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0E" w:rsidRDefault="00FF2B0E">
      <w:pPr>
        <w:rPr>
          <w:rFonts w:ascii="Times New Roman" w:hAnsi="Times New Roman"/>
          <w:sz w:val="20"/>
          <w:szCs w:val="20"/>
        </w:rPr>
      </w:pPr>
    </w:p>
    <w:p w:rsidR="00FF2B0E" w:rsidRDefault="00FF2B0E">
      <w:pPr>
        <w:spacing w:before="4"/>
        <w:rPr>
          <w:rFonts w:ascii="Times New Roman" w:hAnsi="Times New Roman"/>
          <w:sz w:val="20"/>
          <w:szCs w:val="20"/>
        </w:rPr>
      </w:pPr>
    </w:p>
    <w:p w:rsidR="00FF2B0E" w:rsidRDefault="00601CEB" w:rsidP="00601CEB">
      <w:pPr>
        <w:ind w:left="117"/>
        <w:rPr>
          <w:rFonts w:ascii="Times New Roman" w:hAnsi="Times New Roman"/>
          <w:sz w:val="20"/>
          <w:szCs w:val="20"/>
        </w:rPr>
        <w:sectPr w:rsidR="00FF2B0E">
          <w:headerReference w:type="default" r:id="rId8"/>
          <w:footerReference w:type="default" r:id="rId9"/>
          <w:type w:val="continuous"/>
          <w:pgSz w:w="11900" w:h="16820"/>
          <w:pgMar w:top="1720" w:right="1020" w:bottom="1040" w:left="900" w:header="404" w:footer="852" w:gutter="0"/>
          <w:pgNumType w:start="1"/>
          <w:cols w:space="720"/>
        </w:sectPr>
      </w:pPr>
      <w:r>
        <w:rPr>
          <w:rFonts w:ascii="Times New Roman" w:hAnsi="Times New Roman"/>
          <w:noProof/>
          <w:sz w:val="20"/>
          <w:szCs w:val="20"/>
          <w:lang w:val="it-IT" w:eastAsia="it-IT"/>
        </w:rPr>
        <mc:AlternateContent>
          <mc:Choice Requires="wps">
            <w:drawing>
              <wp:inline distT="0" distB="0" distL="0" distR="0">
                <wp:extent cx="6195060" cy="7667625"/>
                <wp:effectExtent l="0" t="0" r="0" b="3810"/>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667625"/>
                        </a:xfrm>
                        <a:prstGeom prst="rect">
                          <a:avLst/>
                        </a:prstGeom>
                        <a:solidFill>
                          <a:srgbClr val="DAE4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spacing w:before="5"/>
                              <w:rPr>
                                <w:rFonts w:ascii="Times New Roman" w:hAnsi="Times New Roman"/>
                                <w:sz w:val="70"/>
                                <w:szCs w:val="70"/>
                              </w:rPr>
                            </w:pPr>
                          </w:p>
                          <w:p w:rsidR="0039191A" w:rsidRPr="000F329C" w:rsidRDefault="0039191A">
                            <w:pPr>
                              <w:spacing w:line="708" w:lineRule="auto"/>
                              <w:ind w:left="912" w:right="911"/>
                              <w:jc w:val="center"/>
                              <w:rPr>
                                <w:rFonts w:ascii="Verdana" w:hAnsi="Verdana" w:cs="Verdana"/>
                                <w:sz w:val="56"/>
                                <w:szCs w:val="56"/>
                                <w:lang w:val="it-IT"/>
                              </w:rPr>
                            </w:pPr>
                            <w:r w:rsidRPr="000F329C">
                              <w:rPr>
                                <w:rFonts w:ascii="Verdana" w:eastAsia="Times New Roman"/>
                                <w:b/>
                                <w:sz w:val="56"/>
                                <w:lang w:val="it-IT"/>
                              </w:rPr>
                              <w:t>Il Piano di</w:t>
                            </w:r>
                            <w:r>
                              <w:rPr>
                                <w:rFonts w:ascii="Verdana" w:eastAsia="Times New Roman"/>
                                <w:b/>
                                <w:sz w:val="56"/>
                                <w:lang w:val="it-IT"/>
                              </w:rPr>
                              <w:t xml:space="preserve"> </w:t>
                            </w:r>
                            <w:r w:rsidRPr="000F329C">
                              <w:rPr>
                                <w:rFonts w:ascii="Verdana" w:eastAsia="Times New Roman"/>
                                <w:b/>
                                <w:sz w:val="56"/>
                                <w:lang w:val="it-IT"/>
                              </w:rPr>
                              <w:t>Miglioramento (</w:t>
                            </w:r>
                            <w:proofErr w:type="spellStart"/>
                            <w:r w:rsidRPr="000F329C">
                              <w:rPr>
                                <w:rFonts w:ascii="Verdana" w:eastAsia="Times New Roman"/>
                                <w:b/>
                                <w:sz w:val="56"/>
                                <w:lang w:val="it-IT"/>
                              </w:rPr>
                              <w:t>PdM</w:t>
                            </w:r>
                            <w:proofErr w:type="spellEnd"/>
                            <w:r w:rsidRPr="000F329C">
                              <w:rPr>
                                <w:rFonts w:ascii="Verdana" w:eastAsia="Times New Roman"/>
                                <w:b/>
                                <w:sz w:val="56"/>
                                <w:lang w:val="it-IT"/>
                              </w:rPr>
                              <w:t>)</w:t>
                            </w:r>
                          </w:p>
                          <w:p w:rsidR="0039191A" w:rsidRPr="000F329C" w:rsidRDefault="0039191A">
                            <w:pPr>
                              <w:rPr>
                                <w:rFonts w:ascii="Times New Roman" w:hAnsi="Times New Roman"/>
                                <w:sz w:val="56"/>
                                <w:szCs w:val="56"/>
                                <w:lang w:val="it-IT"/>
                              </w:rPr>
                            </w:pPr>
                          </w:p>
                          <w:p w:rsidR="0039191A" w:rsidRPr="000F329C" w:rsidRDefault="0039191A">
                            <w:pPr>
                              <w:rPr>
                                <w:rFonts w:ascii="Times New Roman" w:hAnsi="Times New Roman"/>
                                <w:sz w:val="56"/>
                                <w:szCs w:val="56"/>
                                <w:lang w:val="it-IT"/>
                              </w:rPr>
                            </w:pPr>
                          </w:p>
                          <w:p w:rsidR="0039191A" w:rsidRPr="000F329C" w:rsidRDefault="0039191A">
                            <w:pPr>
                              <w:rPr>
                                <w:rFonts w:ascii="Times New Roman" w:hAnsi="Times New Roman"/>
                                <w:sz w:val="56"/>
                                <w:szCs w:val="56"/>
                                <w:lang w:val="it-IT"/>
                              </w:rPr>
                            </w:pPr>
                          </w:p>
                          <w:p w:rsidR="0039191A" w:rsidRPr="000F329C" w:rsidRDefault="0039191A">
                            <w:pPr>
                              <w:spacing w:before="453" w:line="453" w:lineRule="auto"/>
                              <w:ind w:left="1002" w:right="1093"/>
                              <w:jc w:val="center"/>
                              <w:rPr>
                                <w:rFonts w:cs="Calibri"/>
                                <w:lang w:val="it-IT"/>
                              </w:rPr>
                            </w:pPr>
                            <w:r w:rsidRPr="000F329C">
                              <w:rPr>
                                <w:i/>
                                <w:lang w:val="it-IT"/>
                              </w:rPr>
                              <w:t>Il presente documento è protetto ai sensi della vigente normativa sul</w:t>
                            </w:r>
                            <w:r>
                              <w:rPr>
                                <w:i/>
                                <w:lang w:val="it-IT"/>
                              </w:rPr>
                              <w:t xml:space="preserve"> </w:t>
                            </w:r>
                            <w:r w:rsidRPr="000F329C">
                              <w:rPr>
                                <w:i/>
                                <w:lang w:val="it-IT"/>
                              </w:rPr>
                              <w:t>diritto</w:t>
                            </w:r>
                            <w:r>
                              <w:rPr>
                                <w:i/>
                                <w:lang w:val="it-IT"/>
                              </w:rPr>
                              <w:t xml:space="preserve"> </w:t>
                            </w:r>
                            <w:r w:rsidRPr="000F329C">
                              <w:rPr>
                                <w:i/>
                                <w:lang w:val="it-IT"/>
                              </w:rPr>
                              <w:t>d'autore</w:t>
                            </w:r>
                            <w:r>
                              <w:rPr>
                                <w:i/>
                                <w:lang w:val="it-IT"/>
                              </w:rPr>
                              <w:t xml:space="preserve"> </w:t>
                            </w:r>
                            <w:r w:rsidRPr="000F329C">
                              <w:rPr>
                                <w:i/>
                                <w:lang w:val="it-IT"/>
                              </w:rPr>
                              <w:t xml:space="preserve">Legge 633 del 1941 e </w:t>
                            </w:r>
                            <w:proofErr w:type="spellStart"/>
                            <w:r w:rsidRPr="000F329C">
                              <w:rPr>
                                <w:i/>
                                <w:lang w:val="it-IT"/>
                              </w:rPr>
                              <w:t>ss.mm.ii</w:t>
                            </w:r>
                            <w:proofErr w:type="spellEnd"/>
                            <w:r w:rsidRPr="000F329C">
                              <w:rPr>
                                <w:i/>
                                <w:lang w:val="it-IT"/>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487.8pt;height:6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" fillcolor="#dae4f1" stroked="f">
                <v:textbox inset="0,0,0,0">
                  <w:txbxContent>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rPr>
                          <w:rFonts w:ascii="Times New Roman" w:hAnsi="Times New Roman"/>
                          <w:sz w:val="56"/>
                          <w:szCs w:val="56"/>
                        </w:rPr>
                      </w:pPr>
                    </w:p>
                    <w:p w:rsidR="0039191A" w:rsidRDefault="0039191A">
                      <w:pPr>
                        <w:spacing w:before="5"/>
                        <w:rPr>
                          <w:rFonts w:ascii="Times New Roman" w:hAnsi="Times New Roman"/>
                          <w:sz w:val="70"/>
                          <w:szCs w:val="70"/>
                        </w:rPr>
                      </w:pPr>
                    </w:p>
                    <w:p w:rsidR="0039191A" w:rsidRPr="000F329C" w:rsidRDefault="0039191A">
                      <w:pPr>
                        <w:spacing w:line="708" w:lineRule="auto"/>
                        <w:ind w:left="912" w:right="911"/>
                        <w:jc w:val="center"/>
                        <w:rPr>
                          <w:rFonts w:ascii="Verdana" w:hAnsi="Verdana" w:cs="Verdana"/>
                          <w:sz w:val="56"/>
                          <w:szCs w:val="56"/>
                          <w:lang w:val="it-IT"/>
                        </w:rPr>
                      </w:pPr>
                      <w:r w:rsidRPr="000F329C">
                        <w:rPr>
                          <w:rFonts w:ascii="Verdana" w:eastAsia="Times New Roman"/>
                          <w:b/>
                          <w:sz w:val="56"/>
                          <w:lang w:val="it-IT"/>
                        </w:rPr>
                        <w:t>Il Piano di</w:t>
                      </w:r>
                      <w:r>
                        <w:rPr>
                          <w:rFonts w:ascii="Verdana" w:eastAsia="Times New Roman"/>
                          <w:b/>
                          <w:sz w:val="56"/>
                          <w:lang w:val="it-IT"/>
                        </w:rPr>
                        <w:t xml:space="preserve"> </w:t>
                      </w:r>
                      <w:r w:rsidRPr="000F329C">
                        <w:rPr>
                          <w:rFonts w:ascii="Verdana" w:eastAsia="Times New Roman"/>
                          <w:b/>
                          <w:sz w:val="56"/>
                          <w:lang w:val="it-IT"/>
                        </w:rPr>
                        <w:t>Miglioramento (</w:t>
                      </w:r>
                      <w:proofErr w:type="spellStart"/>
                      <w:r w:rsidRPr="000F329C">
                        <w:rPr>
                          <w:rFonts w:ascii="Verdana" w:eastAsia="Times New Roman"/>
                          <w:b/>
                          <w:sz w:val="56"/>
                          <w:lang w:val="it-IT"/>
                        </w:rPr>
                        <w:t>PdM</w:t>
                      </w:r>
                      <w:proofErr w:type="spellEnd"/>
                      <w:r w:rsidRPr="000F329C">
                        <w:rPr>
                          <w:rFonts w:ascii="Verdana" w:eastAsia="Times New Roman"/>
                          <w:b/>
                          <w:sz w:val="56"/>
                          <w:lang w:val="it-IT"/>
                        </w:rPr>
                        <w:t>)</w:t>
                      </w:r>
                    </w:p>
                    <w:p w:rsidR="0039191A" w:rsidRPr="000F329C" w:rsidRDefault="0039191A">
                      <w:pPr>
                        <w:rPr>
                          <w:rFonts w:ascii="Times New Roman" w:hAnsi="Times New Roman"/>
                          <w:sz w:val="56"/>
                          <w:szCs w:val="56"/>
                          <w:lang w:val="it-IT"/>
                        </w:rPr>
                      </w:pPr>
                    </w:p>
                    <w:p w:rsidR="0039191A" w:rsidRPr="000F329C" w:rsidRDefault="0039191A">
                      <w:pPr>
                        <w:rPr>
                          <w:rFonts w:ascii="Times New Roman" w:hAnsi="Times New Roman"/>
                          <w:sz w:val="56"/>
                          <w:szCs w:val="56"/>
                          <w:lang w:val="it-IT"/>
                        </w:rPr>
                      </w:pPr>
                    </w:p>
                    <w:p w:rsidR="0039191A" w:rsidRPr="000F329C" w:rsidRDefault="0039191A">
                      <w:pPr>
                        <w:rPr>
                          <w:rFonts w:ascii="Times New Roman" w:hAnsi="Times New Roman"/>
                          <w:sz w:val="56"/>
                          <w:szCs w:val="56"/>
                          <w:lang w:val="it-IT"/>
                        </w:rPr>
                      </w:pPr>
                    </w:p>
                    <w:p w:rsidR="0039191A" w:rsidRPr="000F329C" w:rsidRDefault="0039191A">
                      <w:pPr>
                        <w:spacing w:before="453" w:line="453" w:lineRule="auto"/>
                        <w:ind w:left="1002" w:right="1093"/>
                        <w:jc w:val="center"/>
                        <w:rPr>
                          <w:rFonts w:cs="Calibri"/>
                          <w:lang w:val="it-IT"/>
                        </w:rPr>
                      </w:pPr>
                      <w:r w:rsidRPr="000F329C">
                        <w:rPr>
                          <w:i/>
                          <w:lang w:val="it-IT"/>
                        </w:rPr>
                        <w:t>Il presente documento è protetto ai sensi della vigente normativa sul</w:t>
                      </w:r>
                      <w:r>
                        <w:rPr>
                          <w:i/>
                          <w:lang w:val="it-IT"/>
                        </w:rPr>
                        <w:t xml:space="preserve"> </w:t>
                      </w:r>
                      <w:r w:rsidRPr="000F329C">
                        <w:rPr>
                          <w:i/>
                          <w:lang w:val="it-IT"/>
                        </w:rPr>
                        <w:t>diritto</w:t>
                      </w:r>
                      <w:r>
                        <w:rPr>
                          <w:i/>
                          <w:lang w:val="it-IT"/>
                        </w:rPr>
                        <w:t xml:space="preserve"> </w:t>
                      </w:r>
                      <w:r w:rsidRPr="000F329C">
                        <w:rPr>
                          <w:i/>
                          <w:lang w:val="it-IT"/>
                        </w:rPr>
                        <w:t>d'autore</w:t>
                      </w:r>
                      <w:r>
                        <w:rPr>
                          <w:i/>
                          <w:lang w:val="it-IT"/>
                        </w:rPr>
                        <w:t xml:space="preserve"> </w:t>
                      </w:r>
                      <w:r w:rsidRPr="000F329C">
                        <w:rPr>
                          <w:i/>
                          <w:lang w:val="it-IT"/>
                        </w:rPr>
                        <w:t xml:space="preserve">Legge 633 del 1941 e </w:t>
                      </w:r>
                      <w:proofErr w:type="spellStart"/>
                      <w:r w:rsidRPr="000F329C">
                        <w:rPr>
                          <w:i/>
                          <w:lang w:val="it-IT"/>
                        </w:rPr>
                        <w:t>ss.mm.ii</w:t>
                      </w:r>
                      <w:proofErr w:type="spellEnd"/>
                      <w:r w:rsidRPr="000F329C">
                        <w:rPr>
                          <w:i/>
                          <w:lang w:val="it-IT"/>
                        </w:rPr>
                        <w:t>.</w:t>
                      </w:r>
                    </w:p>
                  </w:txbxContent>
                </v:textbox>
                <w10:anchorlock/>
              </v:shape>
            </w:pict>
          </mc:Fallback>
        </mc:AlternateContent>
      </w:r>
    </w:p>
    <w:p w:rsidR="00601CEB" w:rsidRDefault="00601CEB">
      <w:pPr>
        <w:pStyle w:val="Titolosommario"/>
      </w:pPr>
      <w:r>
        <w:lastRenderedPageBreak/>
        <w:t>Sommario</w:t>
      </w:r>
    </w:p>
    <w:p w:rsidR="00601CEB" w:rsidRPr="00601CEB" w:rsidRDefault="00601CEB">
      <w:pPr>
        <w:pStyle w:val="Sommario1"/>
        <w:tabs>
          <w:tab w:val="right" w:leader="dot" w:pos="9630"/>
        </w:tabs>
        <w:rPr>
          <w:noProof/>
          <w:sz w:val="20"/>
          <w:szCs w:val="20"/>
        </w:rPr>
      </w:pPr>
      <w:r>
        <w:fldChar w:fldCharType="begin"/>
      </w:r>
      <w:r>
        <w:instrText xml:space="preserve"> TOC \o "1-3" \h \z \u </w:instrText>
      </w:r>
      <w:r>
        <w:fldChar w:fldCharType="separate"/>
      </w:r>
      <w:hyperlink w:anchor="_Toc469487331" w:history="1">
        <w:r w:rsidRPr="00601CEB">
          <w:rPr>
            <w:rStyle w:val="Collegamentoipertestuale"/>
            <w:rFonts w:ascii="Verdana" w:hAnsi="Verdana"/>
            <w:noProof/>
            <w:sz w:val="20"/>
            <w:szCs w:val="20"/>
            <w:lang w:val="it-IT"/>
          </w:rPr>
          <w:t>Introduzione</w:t>
        </w:r>
        <w:r w:rsidRPr="00601CEB">
          <w:rPr>
            <w:noProof/>
            <w:webHidden/>
            <w:sz w:val="20"/>
            <w:szCs w:val="20"/>
          </w:rPr>
          <w:tab/>
        </w:r>
        <w:r w:rsidRPr="00601CEB">
          <w:rPr>
            <w:noProof/>
            <w:webHidden/>
            <w:sz w:val="20"/>
            <w:szCs w:val="20"/>
          </w:rPr>
          <w:fldChar w:fldCharType="begin"/>
        </w:r>
        <w:r w:rsidRPr="00601CEB">
          <w:rPr>
            <w:noProof/>
            <w:webHidden/>
            <w:sz w:val="20"/>
            <w:szCs w:val="20"/>
          </w:rPr>
          <w:instrText xml:space="preserve"> PAGEREF _Toc469487331 \h </w:instrText>
        </w:r>
        <w:r w:rsidRPr="00601CEB">
          <w:rPr>
            <w:noProof/>
            <w:webHidden/>
            <w:sz w:val="20"/>
            <w:szCs w:val="20"/>
          </w:rPr>
        </w:r>
        <w:r w:rsidRPr="00601CEB">
          <w:rPr>
            <w:noProof/>
            <w:webHidden/>
            <w:sz w:val="20"/>
            <w:szCs w:val="20"/>
          </w:rPr>
          <w:fldChar w:fldCharType="separate"/>
        </w:r>
        <w:r w:rsidRPr="00601CEB">
          <w:rPr>
            <w:noProof/>
            <w:webHidden/>
            <w:sz w:val="20"/>
            <w:szCs w:val="20"/>
          </w:rPr>
          <w:t>3</w:t>
        </w:r>
        <w:r w:rsidRPr="00601CEB">
          <w:rPr>
            <w:noProof/>
            <w:webHidden/>
            <w:sz w:val="20"/>
            <w:szCs w:val="20"/>
          </w:rPr>
          <w:fldChar w:fldCharType="end"/>
        </w:r>
      </w:hyperlink>
    </w:p>
    <w:p w:rsidR="00601CEB" w:rsidRPr="00601CEB" w:rsidRDefault="00601CEB">
      <w:pPr>
        <w:pStyle w:val="Sommario1"/>
        <w:tabs>
          <w:tab w:val="right" w:leader="dot" w:pos="9630"/>
        </w:tabs>
        <w:rPr>
          <w:noProof/>
          <w:sz w:val="20"/>
          <w:szCs w:val="20"/>
        </w:rPr>
      </w:pPr>
      <w:hyperlink w:anchor="_Toc469487332" w:history="1">
        <w:r w:rsidRPr="00601CEB">
          <w:rPr>
            <w:rStyle w:val="Collegamentoipertestuale"/>
            <w:rFonts w:ascii="Verdana" w:hAnsi="Verdana"/>
            <w:noProof/>
            <w:sz w:val="20"/>
            <w:szCs w:val="20"/>
            <w:lang w:val="it-IT"/>
          </w:rPr>
          <w:t>SEZIONE 1 - Scegliere gli obiettivi di processo più rilevanti e necessari in tre passi</w:t>
        </w:r>
        <w:r w:rsidRPr="00601CEB">
          <w:rPr>
            <w:noProof/>
            <w:webHidden/>
            <w:sz w:val="20"/>
            <w:szCs w:val="20"/>
          </w:rPr>
          <w:tab/>
        </w:r>
        <w:r w:rsidRPr="00601CEB">
          <w:rPr>
            <w:noProof/>
            <w:webHidden/>
            <w:sz w:val="20"/>
            <w:szCs w:val="20"/>
          </w:rPr>
          <w:fldChar w:fldCharType="begin"/>
        </w:r>
        <w:r w:rsidRPr="00601CEB">
          <w:rPr>
            <w:noProof/>
            <w:webHidden/>
            <w:sz w:val="20"/>
            <w:szCs w:val="20"/>
          </w:rPr>
          <w:instrText xml:space="preserve"> PAGEREF _Toc469487332 \h </w:instrText>
        </w:r>
        <w:r w:rsidRPr="00601CEB">
          <w:rPr>
            <w:noProof/>
            <w:webHidden/>
            <w:sz w:val="20"/>
            <w:szCs w:val="20"/>
          </w:rPr>
        </w:r>
        <w:r w:rsidRPr="00601CEB">
          <w:rPr>
            <w:noProof/>
            <w:webHidden/>
            <w:sz w:val="20"/>
            <w:szCs w:val="20"/>
          </w:rPr>
          <w:fldChar w:fldCharType="separate"/>
        </w:r>
        <w:r w:rsidRPr="00601CEB">
          <w:rPr>
            <w:noProof/>
            <w:webHidden/>
            <w:sz w:val="20"/>
            <w:szCs w:val="20"/>
          </w:rPr>
          <w:t>5</w:t>
        </w:r>
        <w:r w:rsidRPr="00601CEB">
          <w:rPr>
            <w:noProof/>
            <w:webHidden/>
            <w:sz w:val="20"/>
            <w:szCs w:val="20"/>
          </w:rPr>
          <w:fldChar w:fldCharType="end"/>
        </w:r>
      </w:hyperlink>
    </w:p>
    <w:p w:rsidR="00601CEB" w:rsidRPr="00601CEB" w:rsidRDefault="00601CEB" w:rsidP="00601CEB">
      <w:pPr>
        <w:pStyle w:val="Sommario2"/>
      </w:pPr>
      <w:hyperlink w:anchor="_Toc469487333" w:history="1">
        <w:r w:rsidRPr="00601CEB">
          <w:rPr>
            <w:rStyle w:val="Collegamentoipertestuale"/>
            <w:sz w:val="20"/>
            <w:szCs w:val="20"/>
          </w:rPr>
          <w:t>Passo 1- Verificare la congruenza tra obiettivi di processo e priorità/traguardi</w:t>
        </w:r>
        <w:r w:rsidRPr="00601CEB">
          <w:rPr>
            <w:webHidden/>
          </w:rPr>
          <w:tab/>
        </w:r>
        <w:r w:rsidRPr="00601CEB">
          <w:rPr>
            <w:webHidden/>
          </w:rPr>
          <w:fldChar w:fldCharType="begin"/>
        </w:r>
        <w:r w:rsidRPr="00601CEB">
          <w:rPr>
            <w:webHidden/>
          </w:rPr>
          <w:instrText xml:space="preserve"> PAGEREF _Toc469487333 \h </w:instrText>
        </w:r>
        <w:r w:rsidRPr="00601CEB">
          <w:rPr>
            <w:webHidden/>
          </w:rPr>
        </w:r>
        <w:r w:rsidRPr="00601CEB">
          <w:rPr>
            <w:webHidden/>
          </w:rPr>
          <w:fldChar w:fldCharType="separate"/>
        </w:r>
        <w:r w:rsidRPr="00601CEB">
          <w:rPr>
            <w:webHidden/>
          </w:rPr>
          <w:t>5</w:t>
        </w:r>
        <w:r w:rsidRPr="00601CEB">
          <w:rPr>
            <w:webHidden/>
          </w:rPr>
          <w:fldChar w:fldCharType="end"/>
        </w:r>
      </w:hyperlink>
    </w:p>
    <w:p w:rsidR="00601CEB" w:rsidRPr="00601CEB" w:rsidRDefault="00601CEB" w:rsidP="00601CEB">
      <w:pPr>
        <w:pStyle w:val="Sommario2"/>
      </w:pPr>
      <w:hyperlink w:anchor="_Toc469487335" w:history="1">
        <w:r w:rsidRPr="00601CEB">
          <w:rPr>
            <w:rStyle w:val="Collegamentoipertestuale"/>
            <w:sz w:val="20"/>
            <w:szCs w:val="20"/>
          </w:rPr>
          <w:t>Passo 2-Elaborare una scala di rilevanza degli obiettivi di processo</w:t>
        </w:r>
        <w:r w:rsidRPr="00601CEB">
          <w:rPr>
            <w:webHidden/>
          </w:rPr>
          <w:tab/>
        </w:r>
        <w:r w:rsidRPr="00601CEB">
          <w:rPr>
            <w:webHidden/>
          </w:rPr>
          <w:fldChar w:fldCharType="begin"/>
        </w:r>
        <w:r w:rsidRPr="00601CEB">
          <w:rPr>
            <w:webHidden/>
          </w:rPr>
          <w:instrText xml:space="preserve"> PAGEREF _Toc469487335 \h </w:instrText>
        </w:r>
        <w:r w:rsidRPr="00601CEB">
          <w:rPr>
            <w:webHidden/>
          </w:rPr>
        </w:r>
        <w:r w:rsidRPr="00601CEB">
          <w:rPr>
            <w:webHidden/>
          </w:rPr>
          <w:fldChar w:fldCharType="separate"/>
        </w:r>
        <w:r w:rsidRPr="00601CEB">
          <w:rPr>
            <w:webHidden/>
          </w:rPr>
          <w:t>8</w:t>
        </w:r>
        <w:r w:rsidRPr="00601CEB">
          <w:rPr>
            <w:webHidden/>
          </w:rPr>
          <w:fldChar w:fldCharType="end"/>
        </w:r>
      </w:hyperlink>
    </w:p>
    <w:p w:rsidR="00601CEB" w:rsidRPr="00601CEB" w:rsidRDefault="00601CEB" w:rsidP="00601CEB">
      <w:pPr>
        <w:pStyle w:val="Sommario2"/>
      </w:pPr>
      <w:hyperlink w:anchor="_Toc469487337" w:history="1">
        <w:r w:rsidRPr="00601CEB">
          <w:rPr>
            <w:rStyle w:val="Collegamentoipertestuale"/>
            <w:sz w:val="20"/>
            <w:szCs w:val="20"/>
          </w:rPr>
          <w:t>Passo 3 - Ridefinire l’elenco degli obiettivi di processo e indicare i risultati attesi, gli indicatori di monitoraggio del processo e le modalità di misurazione dei risultati</w:t>
        </w:r>
        <w:r w:rsidRPr="00601CEB">
          <w:rPr>
            <w:webHidden/>
          </w:rPr>
          <w:tab/>
        </w:r>
        <w:r w:rsidRPr="00601CEB">
          <w:rPr>
            <w:webHidden/>
          </w:rPr>
          <w:fldChar w:fldCharType="begin"/>
        </w:r>
        <w:r w:rsidRPr="00601CEB">
          <w:rPr>
            <w:webHidden/>
          </w:rPr>
          <w:instrText xml:space="preserve"> PAGEREF _Toc469487337 \h </w:instrText>
        </w:r>
        <w:r w:rsidRPr="00601CEB">
          <w:rPr>
            <w:webHidden/>
          </w:rPr>
        </w:r>
        <w:r w:rsidRPr="00601CEB">
          <w:rPr>
            <w:webHidden/>
          </w:rPr>
          <w:fldChar w:fldCharType="separate"/>
        </w:r>
        <w:r w:rsidRPr="00601CEB">
          <w:rPr>
            <w:webHidden/>
          </w:rPr>
          <w:t>10</w:t>
        </w:r>
        <w:r w:rsidRPr="00601CEB">
          <w:rPr>
            <w:webHidden/>
          </w:rPr>
          <w:fldChar w:fldCharType="end"/>
        </w:r>
      </w:hyperlink>
    </w:p>
    <w:p w:rsidR="00601CEB" w:rsidRPr="00601CEB" w:rsidRDefault="00601CEB">
      <w:pPr>
        <w:pStyle w:val="Sommario1"/>
        <w:tabs>
          <w:tab w:val="right" w:leader="dot" w:pos="9630"/>
        </w:tabs>
        <w:rPr>
          <w:noProof/>
          <w:sz w:val="20"/>
          <w:szCs w:val="20"/>
        </w:rPr>
      </w:pPr>
      <w:hyperlink w:anchor="_Toc469487339" w:history="1">
        <w:r w:rsidRPr="00601CEB">
          <w:rPr>
            <w:rStyle w:val="Collegamentoipertestuale"/>
            <w:rFonts w:ascii="Verdana" w:hAnsi="Verdana"/>
            <w:noProof/>
            <w:sz w:val="20"/>
            <w:szCs w:val="20"/>
            <w:lang w:val="it-IT"/>
          </w:rPr>
          <w:t>SEZIONE 2 - Decidere le azioni per raggiungere ciascun obiettivo di processo in due passi</w:t>
        </w:r>
        <w:r w:rsidRPr="00601CEB">
          <w:rPr>
            <w:noProof/>
            <w:webHidden/>
            <w:sz w:val="20"/>
            <w:szCs w:val="20"/>
          </w:rPr>
          <w:tab/>
        </w:r>
        <w:r w:rsidRPr="00601CEB">
          <w:rPr>
            <w:noProof/>
            <w:webHidden/>
            <w:sz w:val="20"/>
            <w:szCs w:val="20"/>
          </w:rPr>
          <w:fldChar w:fldCharType="begin"/>
        </w:r>
        <w:r w:rsidRPr="00601CEB">
          <w:rPr>
            <w:noProof/>
            <w:webHidden/>
            <w:sz w:val="20"/>
            <w:szCs w:val="20"/>
          </w:rPr>
          <w:instrText xml:space="preserve"> PAGEREF _Toc469487339 \h </w:instrText>
        </w:r>
        <w:r w:rsidRPr="00601CEB">
          <w:rPr>
            <w:noProof/>
            <w:webHidden/>
            <w:sz w:val="20"/>
            <w:szCs w:val="20"/>
          </w:rPr>
        </w:r>
        <w:r w:rsidRPr="00601CEB">
          <w:rPr>
            <w:noProof/>
            <w:webHidden/>
            <w:sz w:val="20"/>
            <w:szCs w:val="20"/>
          </w:rPr>
          <w:fldChar w:fldCharType="separate"/>
        </w:r>
        <w:r w:rsidRPr="00601CEB">
          <w:rPr>
            <w:noProof/>
            <w:webHidden/>
            <w:sz w:val="20"/>
            <w:szCs w:val="20"/>
          </w:rPr>
          <w:t>10</w:t>
        </w:r>
        <w:r w:rsidRPr="00601CEB">
          <w:rPr>
            <w:noProof/>
            <w:webHidden/>
            <w:sz w:val="20"/>
            <w:szCs w:val="20"/>
          </w:rPr>
          <w:fldChar w:fldCharType="end"/>
        </w:r>
      </w:hyperlink>
    </w:p>
    <w:p w:rsidR="00601CEB" w:rsidRPr="00601CEB" w:rsidRDefault="00601CEB" w:rsidP="00601CEB">
      <w:pPr>
        <w:pStyle w:val="Sommario2"/>
      </w:pPr>
      <w:hyperlink w:anchor="_Toc469487340" w:history="1">
        <w:r w:rsidRPr="00601CEB">
          <w:rPr>
            <w:rStyle w:val="Collegamentoipertestuale"/>
            <w:sz w:val="20"/>
            <w:szCs w:val="20"/>
          </w:rPr>
          <w:t>Passo 1 - Ipotizzare le azioni da compiere considerandone i possibili effetti negativi e positivi a medio e a lungo termine</w:t>
        </w:r>
        <w:r w:rsidRPr="00601CEB">
          <w:rPr>
            <w:webHidden/>
          </w:rPr>
          <w:tab/>
        </w:r>
        <w:r w:rsidRPr="00601CEB">
          <w:rPr>
            <w:webHidden/>
          </w:rPr>
          <w:fldChar w:fldCharType="begin"/>
        </w:r>
        <w:r w:rsidRPr="00601CEB">
          <w:rPr>
            <w:webHidden/>
          </w:rPr>
          <w:instrText xml:space="preserve"> PAGEREF _Toc469487340 \h </w:instrText>
        </w:r>
        <w:r w:rsidRPr="00601CEB">
          <w:rPr>
            <w:webHidden/>
          </w:rPr>
        </w:r>
        <w:r w:rsidRPr="00601CEB">
          <w:rPr>
            <w:webHidden/>
          </w:rPr>
          <w:fldChar w:fldCharType="separate"/>
        </w:r>
        <w:r w:rsidRPr="00601CEB">
          <w:rPr>
            <w:webHidden/>
          </w:rPr>
          <w:t>10</w:t>
        </w:r>
        <w:r w:rsidRPr="00601CEB">
          <w:rPr>
            <w:webHidden/>
          </w:rPr>
          <w:fldChar w:fldCharType="end"/>
        </w:r>
      </w:hyperlink>
    </w:p>
    <w:p w:rsidR="00601CEB" w:rsidRPr="00601CEB" w:rsidRDefault="00601CEB" w:rsidP="00601CEB">
      <w:pPr>
        <w:pStyle w:val="Sommario2"/>
      </w:pPr>
      <w:hyperlink w:anchor="_Toc469487342" w:history="1">
        <w:r w:rsidRPr="00601CEB">
          <w:rPr>
            <w:rStyle w:val="Collegamentoipertestuale"/>
            <w:sz w:val="20"/>
            <w:szCs w:val="20"/>
          </w:rPr>
          <w:t>Passo 2-Rapportare gli effetti delle azioni a un quadro di riferimento innovativo</w:t>
        </w:r>
        <w:r w:rsidRPr="00601CEB">
          <w:rPr>
            <w:webHidden/>
          </w:rPr>
          <w:tab/>
        </w:r>
        <w:r w:rsidRPr="00601CEB">
          <w:rPr>
            <w:webHidden/>
          </w:rPr>
          <w:fldChar w:fldCharType="begin"/>
        </w:r>
        <w:r w:rsidRPr="00601CEB">
          <w:rPr>
            <w:webHidden/>
          </w:rPr>
          <w:instrText xml:space="preserve"> PAGEREF _Toc469487342 \h </w:instrText>
        </w:r>
        <w:r w:rsidRPr="00601CEB">
          <w:rPr>
            <w:webHidden/>
          </w:rPr>
        </w:r>
        <w:r w:rsidRPr="00601CEB">
          <w:rPr>
            <w:webHidden/>
          </w:rPr>
          <w:fldChar w:fldCharType="separate"/>
        </w:r>
        <w:r w:rsidRPr="00601CEB">
          <w:rPr>
            <w:webHidden/>
          </w:rPr>
          <w:t>18</w:t>
        </w:r>
        <w:r w:rsidRPr="00601CEB">
          <w:rPr>
            <w:webHidden/>
          </w:rPr>
          <w:fldChar w:fldCharType="end"/>
        </w:r>
      </w:hyperlink>
    </w:p>
    <w:p w:rsidR="00601CEB" w:rsidRPr="00601CEB" w:rsidRDefault="00601CEB">
      <w:pPr>
        <w:pStyle w:val="Sommario1"/>
        <w:tabs>
          <w:tab w:val="right" w:leader="dot" w:pos="9630"/>
        </w:tabs>
        <w:rPr>
          <w:noProof/>
          <w:sz w:val="20"/>
          <w:szCs w:val="20"/>
        </w:rPr>
      </w:pPr>
      <w:hyperlink w:anchor="_Toc469487345" w:history="1">
        <w:r w:rsidRPr="00601CEB">
          <w:rPr>
            <w:rStyle w:val="Collegamentoipertestuale"/>
            <w:rFonts w:ascii="Verdana" w:eastAsia="Times New Roman" w:hAnsi="Verdana"/>
            <w:noProof/>
            <w:sz w:val="20"/>
            <w:szCs w:val="20"/>
            <w:lang w:val="it-IT"/>
          </w:rPr>
          <w:t>SEZIONE 3 - Pianificare le azioni di ciascun obiettivo di processo individuato in tre passi</w:t>
        </w:r>
        <w:r w:rsidRPr="00601CEB">
          <w:rPr>
            <w:noProof/>
            <w:webHidden/>
            <w:sz w:val="20"/>
            <w:szCs w:val="20"/>
          </w:rPr>
          <w:tab/>
        </w:r>
        <w:r w:rsidRPr="00601CEB">
          <w:rPr>
            <w:noProof/>
            <w:webHidden/>
            <w:sz w:val="20"/>
            <w:szCs w:val="20"/>
          </w:rPr>
          <w:fldChar w:fldCharType="begin"/>
        </w:r>
        <w:r w:rsidRPr="00601CEB">
          <w:rPr>
            <w:noProof/>
            <w:webHidden/>
            <w:sz w:val="20"/>
            <w:szCs w:val="20"/>
          </w:rPr>
          <w:instrText xml:space="preserve"> PAGEREF _Toc469487345 \h </w:instrText>
        </w:r>
        <w:r w:rsidRPr="00601CEB">
          <w:rPr>
            <w:noProof/>
            <w:webHidden/>
            <w:sz w:val="20"/>
            <w:szCs w:val="20"/>
          </w:rPr>
        </w:r>
        <w:r w:rsidRPr="00601CEB">
          <w:rPr>
            <w:noProof/>
            <w:webHidden/>
            <w:sz w:val="20"/>
            <w:szCs w:val="20"/>
          </w:rPr>
          <w:fldChar w:fldCharType="separate"/>
        </w:r>
        <w:r w:rsidRPr="00601CEB">
          <w:rPr>
            <w:noProof/>
            <w:webHidden/>
            <w:sz w:val="20"/>
            <w:szCs w:val="20"/>
          </w:rPr>
          <w:t>20</w:t>
        </w:r>
        <w:r w:rsidRPr="00601CEB">
          <w:rPr>
            <w:noProof/>
            <w:webHidden/>
            <w:sz w:val="20"/>
            <w:szCs w:val="20"/>
          </w:rPr>
          <w:fldChar w:fldCharType="end"/>
        </w:r>
      </w:hyperlink>
    </w:p>
    <w:p w:rsidR="00601CEB" w:rsidRPr="00601CEB" w:rsidRDefault="00601CEB" w:rsidP="00601CEB">
      <w:pPr>
        <w:pStyle w:val="Sommario2"/>
      </w:pPr>
      <w:hyperlink w:anchor="_Toc469487346" w:history="1">
        <w:r w:rsidRPr="00601CEB">
          <w:rPr>
            <w:rStyle w:val="Collegamentoipertestuale"/>
            <w:sz w:val="20"/>
            <w:szCs w:val="20"/>
          </w:rPr>
          <w:t>Passo 1-Definire l’impegno delle risorse umane e strumentali</w:t>
        </w:r>
        <w:r w:rsidRPr="00601CEB">
          <w:rPr>
            <w:webHidden/>
          </w:rPr>
          <w:tab/>
        </w:r>
        <w:r w:rsidRPr="00601CEB">
          <w:rPr>
            <w:webHidden/>
          </w:rPr>
          <w:fldChar w:fldCharType="begin"/>
        </w:r>
        <w:r w:rsidRPr="00601CEB">
          <w:rPr>
            <w:webHidden/>
          </w:rPr>
          <w:instrText xml:space="preserve"> PAGEREF _Toc469487346 \h </w:instrText>
        </w:r>
        <w:r w:rsidRPr="00601CEB">
          <w:rPr>
            <w:webHidden/>
          </w:rPr>
        </w:r>
        <w:r w:rsidRPr="00601CEB">
          <w:rPr>
            <w:webHidden/>
          </w:rPr>
          <w:fldChar w:fldCharType="separate"/>
        </w:r>
        <w:r w:rsidRPr="00601CEB">
          <w:rPr>
            <w:webHidden/>
          </w:rPr>
          <w:t>20</w:t>
        </w:r>
        <w:r w:rsidRPr="00601CEB">
          <w:rPr>
            <w:webHidden/>
          </w:rPr>
          <w:fldChar w:fldCharType="end"/>
        </w:r>
      </w:hyperlink>
    </w:p>
    <w:p w:rsidR="00601CEB" w:rsidRPr="00601CEB" w:rsidRDefault="00601CEB" w:rsidP="00601CEB">
      <w:pPr>
        <w:pStyle w:val="Sommario2"/>
      </w:pPr>
      <w:hyperlink w:anchor="_Toc469487348" w:history="1">
        <w:r w:rsidRPr="00601CEB">
          <w:rPr>
            <w:rStyle w:val="Collegamentoipertestuale"/>
            <w:sz w:val="20"/>
            <w:szCs w:val="20"/>
          </w:rPr>
          <w:t>Passo2-Definire i tempi di attuazione delle attività</w:t>
        </w:r>
        <w:r w:rsidRPr="00601CEB">
          <w:rPr>
            <w:webHidden/>
          </w:rPr>
          <w:tab/>
        </w:r>
        <w:r w:rsidRPr="00601CEB">
          <w:rPr>
            <w:webHidden/>
          </w:rPr>
          <w:fldChar w:fldCharType="begin"/>
        </w:r>
        <w:r w:rsidRPr="00601CEB">
          <w:rPr>
            <w:webHidden/>
          </w:rPr>
          <w:instrText xml:space="preserve"> PAGEREF _Toc469487348 \h </w:instrText>
        </w:r>
        <w:r w:rsidRPr="00601CEB">
          <w:rPr>
            <w:webHidden/>
          </w:rPr>
        </w:r>
        <w:r w:rsidRPr="00601CEB">
          <w:rPr>
            <w:webHidden/>
          </w:rPr>
          <w:fldChar w:fldCharType="separate"/>
        </w:r>
        <w:r w:rsidRPr="00601CEB">
          <w:rPr>
            <w:webHidden/>
          </w:rPr>
          <w:t>26</w:t>
        </w:r>
        <w:r w:rsidRPr="00601CEB">
          <w:rPr>
            <w:webHidden/>
          </w:rPr>
          <w:fldChar w:fldCharType="end"/>
        </w:r>
      </w:hyperlink>
    </w:p>
    <w:p w:rsidR="00601CEB" w:rsidRPr="00601CEB" w:rsidRDefault="00601CEB" w:rsidP="00601CEB">
      <w:pPr>
        <w:pStyle w:val="Sommario2"/>
      </w:pPr>
      <w:hyperlink w:anchor="_Toc469487350" w:history="1">
        <w:r w:rsidRPr="00601CEB">
          <w:rPr>
            <w:rStyle w:val="Collegamentoipertestuale"/>
            <w:sz w:val="20"/>
            <w:szCs w:val="20"/>
          </w:rPr>
          <w:t>Passo 3-Programmare il monitoraggio periodico dello stato di avanzamento del raggiungimento dell’obiettivo di processo</w:t>
        </w:r>
        <w:r w:rsidRPr="00601CEB">
          <w:rPr>
            <w:webHidden/>
          </w:rPr>
          <w:tab/>
        </w:r>
        <w:r w:rsidRPr="00601CEB">
          <w:rPr>
            <w:webHidden/>
          </w:rPr>
          <w:fldChar w:fldCharType="begin"/>
        </w:r>
        <w:r w:rsidRPr="00601CEB">
          <w:rPr>
            <w:webHidden/>
          </w:rPr>
          <w:instrText xml:space="preserve"> PAGEREF _Toc469487350 \h </w:instrText>
        </w:r>
        <w:r w:rsidRPr="00601CEB">
          <w:rPr>
            <w:webHidden/>
          </w:rPr>
        </w:r>
        <w:r w:rsidRPr="00601CEB">
          <w:rPr>
            <w:webHidden/>
          </w:rPr>
          <w:fldChar w:fldCharType="separate"/>
        </w:r>
        <w:r w:rsidRPr="00601CEB">
          <w:rPr>
            <w:webHidden/>
          </w:rPr>
          <w:t>30</w:t>
        </w:r>
        <w:r w:rsidRPr="00601CEB">
          <w:rPr>
            <w:webHidden/>
          </w:rPr>
          <w:fldChar w:fldCharType="end"/>
        </w:r>
      </w:hyperlink>
    </w:p>
    <w:p w:rsidR="00601CEB" w:rsidRPr="00601CEB" w:rsidRDefault="00601CEB">
      <w:pPr>
        <w:pStyle w:val="Sommario1"/>
        <w:tabs>
          <w:tab w:val="right" w:leader="dot" w:pos="9630"/>
        </w:tabs>
        <w:rPr>
          <w:noProof/>
          <w:sz w:val="20"/>
          <w:szCs w:val="20"/>
        </w:rPr>
      </w:pPr>
      <w:hyperlink w:anchor="_Toc469487352" w:history="1">
        <w:r w:rsidRPr="00601CEB">
          <w:rPr>
            <w:rStyle w:val="Collegamentoipertestuale"/>
            <w:rFonts w:ascii="Verdana" w:eastAsia="Times New Roman" w:hAnsi="Verdana"/>
            <w:noProof/>
            <w:sz w:val="20"/>
            <w:szCs w:val="20"/>
            <w:lang w:val="it-IT"/>
          </w:rPr>
          <w:t xml:space="preserve">SEZIONE 4 - </w:t>
        </w:r>
        <w:r w:rsidRPr="00601CEB">
          <w:rPr>
            <w:rStyle w:val="Collegamentoipertestuale"/>
            <w:rFonts w:ascii="Verdana" w:eastAsia="Times New Roman" w:hAnsi="Verdana"/>
            <w:noProof/>
            <w:sz w:val="18"/>
            <w:szCs w:val="18"/>
            <w:lang w:val="it-IT"/>
          </w:rPr>
          <w:t>Valutare, condividere e diffondere i risultati del piano di miglioramento in quattro passi</w:t>
        </w:r>
        <w:r w:rsidRPr="00601CEB">
          <w:rPr>
            <w:noProof/>
            <w:webHidden/>
            <w:sz w:val="20"/>
            <w:szCs w:val="20"/>
          </w:rPr>
          <w:tab/>
        </w:r>
        <w:r w:rsidRPr="00601CEB">
          <w:rPr>
            <w:noProof/>
            <w:webHidden/>
            <w:sz w:val="20"/>
            <w:szCs w:val="20"/>
          </w:rPr>
          <w:fldChar w:fldCharType="begin"/>
        </w:r>
        <w:r w:rsidRPr="00601CEB">
          <w:rPr>
            <w:noProof/>
            <w:webHidden/>
            <w:sz w:val="20"/>
            <w:szCs w:val="20"/>
          </w:rPr>
          <w:instrText xml:space="preserve"> PAGEREF _Toc469487352 \h </w:instrText>
        </w:r>
        <w:r w:rsidRPr="00601CEB">
          <w:rPr>
            <w:noProof/>
            <w:webHidden/>
            <w:sz w:val="20"/>
            <w:szCs w:val="20"/>
          </w:rPr>
        </w:r>
        <w:r w:rsidRPr="00601CEB">
          <w:rPr>
            <w:noProof/>
            <w:webHidden/>
            <w:sz w:val="20"/>
            <w:szCs w:val="20"/>
          </w:rPr>
          <w:fldChar w:fldCharType="separate"/>
        </w:r>
        <w:r w:rsidRPr="00601CEB">
          <w:rPr>
            <w:noProof/>
            <w:webHidden/>
            <w:sz w:val="20"/>
            <w:szCs w:val="20"/>
          </w:rPr>
          <w:t>34</w:t>
        </w:r>
        <w:r w:rsidRPr="00601CEB">
          <w:rPr>
            <w:noProof/>
            <w:webHidden/>
            <w:sz w:val="20"/>
            <w:szCs w:val="20"/>
          </w:rPr>
          <w:fldChar w:fldCharType="end"/>
        </w:r>
      </w:hyperlink>
    </w:p>
    <w:p w:rsidR="00601CEB" w:rsidRPr="00601CEB" w:rsidRDefault="00601CEB" w:rsidP="00601CEB">
      <w:pPr>
        <w:pStyle w:val="Sommario2"/>
      </w:pPr>
      <w:hyperlink w:anchor="_Toc469487353" w:history="1">
        <w:r w:rsidRPr="00601CEB">
          <w:rPr>
            <w:rStyle w:val="Collegamentoipertestuale"/>
          </w:rPr>
          <w:t>Passo 1 - Valutare i risultati raggiunti sulla base degli indicatori relativi ai traguardi del RAV</w:t>
        </w:r>
        <w:r w:rsidRPr="00601CEB">
          <w:rPr>
            <w:webHidden/>
          </w:rPr>
          <w:tab/>
        </w:r>
        <w:r w:rsidRPr="00601CEB">
          <w:rPr>
            <w:webHidden/>
          </w:rPr>
          <w:fldChar w:fldCharType="begin"/>
        </w:r>
        <w:r w:rsidRPr="00601CEB">
          <w:rPr>
            <w:webHidden/>
          </w:rPr>
          <w:instrText xml:space="preserve"> PAGEREF _Toc469487353 \h </w:instrText>
        </w:r>
        <w:r w:rsidRPr="00601CEB">
          <w:rPr>
            <w:webHidden/>
          </w:rPr>
        </w:r>
        <w:r w:rsidRPr="00601CEB">
          <w:rPr>
            <w:webHidden/>
          </w:rPr>
          <w:fldChar w:fldCharType="separate"/>
        </w:r>
        <w:r w:rsidRPr="00601CEB">
          <w:rPr>
            <w:webHidden/>
          </w:rPr>
          <w:t>34</w:t>
        </w:r>
        <w:r w:rsidRPr="00601CEB">
          <w:rPr>
            <w:webHidden/>
          </w:rPr>
          <w:fldChar w:fldCharType="end"/>
        </w:r>
      </w:hyperlink>
    </w:p>
    <w:p w:rsidR="00601CEB" w:rsidRPr="00601CEB" w:rsidRDefault="00601CEB" w:rsidP="00601CEB">
      <w:pPr>
        <w:pStyle w:val="Sommario2"/>
      </w:pPr>
      <w:hyperlink w:anchor="_Toc469487355" w:history="1">
        <w:r w:rsidRPr="00601CEB">
          <w:rPr>
            <w:rStyle w:val="Collegamentoipertestuale"/>
            <w:sz w:val="20"/>
            <w:szCs w:val="20"/>
          </w:rPr>
          <w:t>Passo 2 - Descrivere i processi di condivisione del piano all’interno della scuola</w:t>
        </w:r>
        <w:r w:rsidRPr="00601CEB">
          <w:rPr>
            <w:webHidden/>
          </w:rPr>
          <w:tab/>
        </w:r>
        <w:r w:rsidRPr="00601CEB">
          <w:rPr>
            <w:webHidden/>
          </w:rPr>
          <w:fldChar w:fldCharType="begin"/>
        </w:r>
        <w:r w:rsidRPr="00601CEB">
          <w:rPr>
            <w:webHidden/>
          </w:rPr>
          <w:instrText xml:space="preserve"> PAGEREF _Toc469487355 \h </w:instrText>
        </w:r>
        <w:r w:rsidRPr="00601CEB">
          <w:rPr>
            <w:webHidden/>
          </w:rPr>
        </w:r>
        <w:r w:rsidRPr="00601CEB">
          <w:rPr>
            <w:webHidden/>
          </w:rPr>
          <w:fldChar w:fldCharType="separate"/>
        </w:r>
        <w:r w:rsidRPr="00601CEB">
          <w:rPr>
            <w:webHidden/>
          </w:rPr>
          <w:t>37</w:t>
        </w:r>
        <w:r w:rsidRPr="00601CEB">
          <w:rPr>
            <w:webHidden/>
          </w:rPr>
          <w:fldChar w:fldCharType="end"/>
        </w:r>
      </w:hyperlink>
    </w:p>
    <w:p w:rsidR="00601CEB" w:rsidRPr="00601CEB" w:rsidRDefault="00601CEB" w:rsidP="00601CEB">
      <w:pPr>
        <w:pStyle w:val="Sommario2"/>
      </w:pPr>
      <w:hyperlink w:anchor="_Toc469487357" w:history="1">
        <w:r w:rsidRPr="00601CEB">
          <w:rPr>
            <w:rStyle w:val="Collegamentoipertestuale"/>
          </w:rPr>
          <w:t>Passo 3 - Descrivere le modalità di diffusione dei risultati del PdM sia all’interno sia all’esterno dell’organizzazione scolastica.</w:t>
        </w:r>
        <w:r w:rsidRPr="00601CEB">
          <w:rPr>
            <w:webHidden/>
          </w:rPr>
          <w:tab/>
        </w:r>
        <w:r w:rsidRPr="00601CEB">
          <w:rPr>
            <w:webHidden/>
          </w:rPr>
          <w:fldChar w:fldCharType="begin"/>
        </w:r>
        <w:r w:rsidRPr="00601CEB">
          <w:rPr>
            <w:webHidden/>
          </w:rPr>
          <w:instrText xml:space="preserve"> PAGEREF _Toc469487357 \h </w:instrText>
        </w:r>
        <w:r w:rsidRPr="00601CEB">
          <w:rPr>
            <w:webHidden/>
          </w:rPr>
        </w:r>
        <w:r w:rsidRPr="00601CEB">
          <w:rPr>
            <w:webHidden/>
          </w:rPr>
          <w:fldChar w:fldCharType="separate"/>
        </w:r>
        <w:r w:rsidRPr="00601CEB">
          <w:rPr>
            <w:webHidden/>
          </w:rPr>
          <w:t>39</w:t>
        </w:r>
        <w:r w:rsidRPr="00601CEB">
          <w:rPr>
            <w:webHidden/>
          </w:rPr>
          <w:fldChar w:fldCharType="end"/>
        </w:r>
      </w:hyperlink>
    </w:p>
    <w:p w:rsidR="00601CEB" w:rsidRPr="00601CEB" w:rsidRDefault="00601CEB" w:rsidP="00601CEB">
      <w:pPr>
        <w:pStyle w:val="Sommario2"/>
      </w:pPr>
      <w:hyperlink w:anchor="_Toc469487359" w:history="1">
        <w:r w:rsidRPr="00601CEB">
          <w:rPr>
            <w:rStyle w:val="Collegamentoipertestuale"/>
            <w:sz w:val="20"/>
            <w:szCs w:val="20"/>
          </w:rPr>
          <w:t>Passo 4-Descrivere le modalità di lavoro del Nucleo di valutazione</w:t>
        </w:r>
        <w:r w:rsidRPr="00601CEB">
          <w:rPr>
            <w:webHidden/>
          </w:rPr>
          <w:tab/>
        </w:r>
        <w:r w:rsidRPr="00601CEB">
          <w:rPr>
            <w:webHidden/>
          </w:rPr>
          <w:fldChar w:fldCharType="begin"/>
        </w:r>
        <w:r w:rsidRPr="00601CEB">
          <w:rPr>
            <w:webHidden/>
          </w:rPr>
          <w:instrText xml:space="preserve"> PAGEREF _Toc469487359 \h </w:instrText>
        </w:r>
        <w:r w:rsidRPr="00601CEB">
          <w:rPr>
            <w:webHidden/>
          </w:rPr>
        </w:r>
        <w:r w:rsidRPr="00601CEB">
          <w:rPr>
            <w:webHidden/>
          </w:rPr>
          <w:fldChar w:fldCharType="separate"/>
        </w:r>
        <w:r w:rsidRPr="00601CEB">
          <w:rPr>
            <w:webHidden/>
          </w:rPr>
          <w:t>41</w:t>
        </w:r>
        <w:r w:rsidRPr="00601CEB">
          <w:rPr>
            <w:webHidden/>
          </w:rPr>
          <w:fldChar w:fldCharType="end"/>
        </w:r>
      </w:hyperlink>
    </w:p>
    <w:p w:rsidR="00601CEB" w:rsidRDefault="00601CEB">
      <w:pPr>
        <w:pStyle w:val="Sommario1"/>
        <w:tabs>
          <w:tab w:val="right" w:leader="dot" w:pos="9630"/>
        </w:tabs>
        <w:rPr>
          <w:rStyle w:val="Collegamentoipertestuale"/>
          <w:noProof/>
          <w:sz w:val="20"/>
          <w:szCs w:val="20"/>
        </w:rPr>
      </w:pPr>
    </w:p>
    <w:p w:rsidR="00601CEB" w:rsidRPr="00601CEB" w:rsidRDefault="00601CEB">
      <w:pPr>
        <w:pStyle w:val="Sommario1"/>
        <w:tabs>
          <w:tab w:val="right" w:leader="dot" w:pos="9630"/>
        </w:tabs>
        <w:rPr>
          <w:noProof/>
          <w:sz w:val="20"/>
          <w:szCs w:val="20"/>
        </w:rPr>
      </w:pPr>
      <w:hyperlink w:anchor="_Toc469487362" w:history="1">
        <w:r w:rsidRPr="00601CEB">
          <w:rPr>
            <w:rStyle w:val="Collegamentoipertestuale"/>
            <w:rFonts w:ascii="Verdana" w:hAnsi="Verdana"/>
            <w:noProof/>
            <w:sz w:val="20"/>
            <w:szCs w:val="20"/>
            <w:lang w:val="it-IT"/>
          </w:rPr>
          <w:t>APPENDICE A-Obiettivi del Piano Triennale dell’Offerta formativa della legge 107/2015</w:t>
        </w:r>
        <w:r w:rsidRPr="00601CEB">
          <w:rPr>
            <w:noProof/>
            <w:webHidden/>
            <w:sz w:val="20"/>
            <w:szCs w:val="20"/>
          </w:rPr>
          <w:tab/>
        </w:r>
        <w:r w:rsidRPr="00601CEB">
          <w:rPr>
            <w:noProof/>
            <w:webHidden/>
            <w:sz w:val="20"/>
            <w:szCs w:val="20"/>
          </w:rPr>
          <w:fldChar w:fldCharType="begin"/>
        </w:r>
        <w:r w:rsidRPr="00601CEB">
          <w:rPr>
            <w:noProof/>
            <w:webHidden/>
            <w:sz w:val="20"/>
            <w:szCs w:val="20"/>
          </w:rPr>
          <w:instrText xml:space="preserve"> PAGEREF _Toc469487362 \h </w:instrText>
        </w:r>
        <w:r w:rsidRPr="00601CEB">
          <w:rPr>
            <w:noProof/>
            <w:webHidden/>
            <w:sz w:val="20"/>
            <w:szCs w:val="20"/>
          </w:rPr>
        </w:r>
        <w:r w:rsidRPr="00601CEB">
          <w:rPr>
            <w:noProof/>
            <w:webHidden/>
            <w:sz w:val="20"/>
            <w:szCs w:val="20"/>
          </w:rPr>
          <w:fldChar w:fldCharType="separate"/>
        </w:r>
        <w:r w:rsidRPr="00601CEB">
          <w:rPr>
            <w:noProof/>
            <w:webHidden/>
            <w:sz w:val="20"/>
            <w:szCs w:val="20"/>
          </w:rPr>
          <w:t>21</w:t>
        </w:r>
        <w:r w:rsidRPr="00601CEB">
          <w:rPr>
            <w:noProof/>
            <w:webHidden/>
            <w:sz w:val="20"/>
            <w:szCs w:val="20"/>
          </w:rPr>
          <w:fldChar w:fldCharType="end"/>
        </w:r>
      </w:hyperlink>
    </w:p>
    <w:p w:rsidR="00601CEB" w:rsidRDefault="00601CEB">
      <w:pPr>
        <w:pStyle w:val="Sommario1"/>
        <w:tabs>
          <w:tab w:val="right" w:leader="dot" w:pos="9630"/>
        </w:tabs>
        <w:rPr>
          <w:noProof/>
        </w:rPr>
      </w:pPr>
      <w:hyperlink w:anchor="_Toc469487363" w:history="1">
        <w:r w:rsidRPr="00601CEB">
          <w:rPr>
            <w:rStyle w:val="Collegamentoipertestuale"/>
            <w:rFonts w:ascii="Verdana" w:hAnsi="Verdana"/>
            <w:noProof/>
            <w:sz w:val="20"/>
            <w:szCs w:val="20"/>
            <w:lang w:val="it-IT"/>
          </w:rPr>
          <w:t>APPENDICE B - L’innovazione promossa da Indire attraverso le Avanguardie Educative</w:t>
        </w:r>
        <w:r w:rsidRPr="00601CEB">
          <w:rPr>
            <w:noProof/>
            <w:webHidden/>
            <w:sz w:val="20"/>
            <w:szCs w:val="20"/>
          </w:rPr>
          <w:tab/>
        </w:r>
        <w:r w:rsidRPr="00601CEB">
          <w:rPr>
            <w:noProof/>
            <w:webHidden/>
            <w:sz w:val="20"/>
            <w:szCs w:val="20"/>
          </w:rPr>
          <w:fldChar w:fldCharType="begin"/>
        </w:r>
        <w:r w:rsidRPr="00601CEB">
          <w:rPr>
            <w:noProof/>
            <w:webHidden/>
            <w:sz w:val="20"/>
            <w:szCs w:val="20"/>
          </w:rPr>
          <w:instrText xml:space="preserve"> PAGEREF _Toc469487363 \h </w:instrText>
        </w:r>
        <w:r w:rsidRPr="00601CEB">
          <w:rPr>
            <w:noProof/>
            <w:webHidden/>
            <w:sz w:val="20"/>
            <w:szCs w:val="20"/>
          </w:rPr>
        </w:r>
        <w:r w:rsidRPr="00601CEB">
          <w:rPr>
            <w:noProof/>
            <w:webHidden/>
            <w:sz w:val="20"/>
            <w:szCs w:val="20"/>
          </w:rPr>
          <w:fldChar w:fldCharType="separate"/>
        </w:r>
        <w:r w:rsidRPr="00601CEB">
          <w:rPr>
            <w:noProof/>
            <w:webHidden/>
            <w:sz w:val="20"/>
            <w:szCs w:val="20"/>
          </w:rPr>
          <w:t>22</w:t>
        </w:r>
        <w:r w:rsidRPr="00601CEB">
          <w:rPr>
            <w:noProof/>
            <w:webHidden/>
            <w:sz w:val="20"/>
            <w:szCs w:val="20"/>
          </w:rPr>
          <w:fldChar w:fldCharType="end"/>
        </w:r>
      </w:hyperlink>
    </w:p>
    <w:p w:rsidR="00601CEB" w:rsidRDefault="00601CEB">
      <w:r>
        <w:rPr>
          <w:b/>
          <w:bCs/>
        </w:rPr>
        <w:fldChar w:fldCharType="end"/>
      </w:r>
    </w:p>
    <w:p w:rsidR="00FF2B0E" w:rsidRPr="00601CEB" w:rsidRDefault="00FF2B0E" w:rsidP="00601CEB">
      <w:pPr>
        <w:tabs>
          <w:tab w:val="left" w:pos="1185"/>
        </w:tabs>
        <w:rPr>
          <w:rFonts w:ascii="Verdana" w:hAnsi="Verdana" w:cs="Verdana"/>
          <w:sz w:val="20"/>
          <w:szCs w:val="20"/>
          <w:lang w:val="it-IT"/>
        </w:rPr>
        <w:sectPr w:rsidR="00FF2B0E" w:rsidRPr="00601CEB">
          <w:pgSz w:w="11900" w:h="16820"/>
          <w:pgMar w:top="1720" w:right="1240" w:bottom="1040" w:left="1020" w:header="404" w:footer="852" w:gutter="0"/>
          <w:cols w:space="720"/>
        </w:sectPr>
      </w:pPr>
    </w:p>
    <w:p w:rsidR="00FF2B0E" w:rsidRPr="000F329C" w:rsidRDefault="00FF2B0E" w:rsidP="002F6B3A">
      <w:pPr>
        <w:spacing w:before="240" w:after="240"/>
        <w:jc w:val="both"/>
        <w:rPr>
          <w:rFonts w:ascii="Verdana" w:hAnsi="Verdana" w:cs="Verdana"/>
          <w:b/>
          <w:bCs/>
          <w:sz w:val="8"/>
          <w:szCs w:val="8"/>
          <w:lang w:val="it-IT"/>
        </w:rPr>
      </w:pPr>
    </w:p>
    <w:p w:rsidR="00FF2B0E" w:rsidRPr="009B52DF" w:rsidRDefault="00FF2B0E" w:rsidP="009B52DF">
      <w:pPr>
        <w:pStyle w:val="Titolo1"/>
        <w:rPr>
          <w:rFonts w:ascii="Verdana" w:hAnsi="Verdana"/>
          <w:sz w:val="28"/>
          <w:szCs w:val="28"/>
          <w:lang w:val="it-IT"/>
        </w:rPr>
      </w:pPr>
      <w:bookmarkStart w:id="0" w:name="_Toc469487331"/>
      <w:r w:rsidRPr="009B52DF">
        <w:rPr>
          <w:rFonts w:ascii="Verdana" w:hAnsi="Verdana"/>
          <w:sz w:val="28"/>
          <w:szCs w:val="28"/>
          <w:lang w:val="it-IT"/>
        </w:rPr>
        <w:t>Introduzione</w:t>
      </w:r>
      <w:bookmarkEnd w:id="0"/>
    </w:p>
    <w:p w:rsidR="00FF2B0E" w:rsidRPr="000F329C" w:rsidRDefault="00FF2B0E" w:rsidP="002F6B3A">
      <w:pPr>
        <w:widowControl/>
        <w:spacing w:before="240" w:after="240"/>
        <w:jc w:val="both"/>
        <w:rPr>
          <w:rFonts w:ascii="Verdana" w:hAnsi="Verdana" w:cs="Arial"/>
          <w:lang w:val="it-IT"/>
        </w:rPr>
      </w:pPr>
      <w:r>
        <w:rPr>
          <w:rFonts w:ascii="Verdana" w:hAnsi="Verdana" w:cs="Arial"/>
          <w:color w:val="000000"/>
          <w:lang w:val="it-IT"/>
        </w:rPr>
        <w:t xml:space="preserve">L’Istituto comprensivo A. Antonelli </w:t>
      </w:r>
      <w:r w:rsidRPr="000F329C">
        <w:rPr>
          <w:rFonts w:ascii="Verdana" w:hAnsi="Verdana" w:cs="Arial"/>
          <w:color w:val="000000"/>
          <w:lang w:val="it-IT"/>
        </w:rPr>
        <w:t xml:space="preserve">opera nel territorio </w:t>
      </w:r>
      <w:r>
        <w:rPr>
          <w:rFonts w:ascii="Verdana" w:hAnsi="Verdana" w:cs="Arial"/>
          <w:color w:val="000000"/>
          <w:lang w:val="it-IT"/>
        </w:rPr>
        <w:t>di Bellinzago Novarese .</w:t>
      </w:r>
      <w:r>
        <w:rPr>
          <w:rFonts w:ascii="Verdana" w:hAnsi="Verdana" w:cs="Arial"/>
          <w:color w:val="252525"/>
          <w:shd w:val="clear" w:color="auto" w:fill="FFFFFF"/>
          <w:lang w:val="it-IT"/>
        </w:rPr>
        <w:t xml:space="preserve">La scuola ha instaurato un  buon </w:t>
      </w:r>
      <w:r w:rsidRPr="000F329C">
        <w:rPr>
          <w:rFonts w:ascii="Verdana" w:hAnsi="Verdana" w:cs="Arial"/>
          <w:color w:val="252525"/>
          <w:shd w:val="clear" w:color="auto" w:fill="FFFFFF"/>
          <w:lang w:val="it-IT"/>
        </w:rPr>
        <w:t xml:space="preserve"> </w:t>
      </w:r>
      <w:r>
        <w:rPr>
          <w:rFonts w:ascii="Verdana" w:hAnsi="Verdana" w:cs="Arial"/>
          <w:color w:val="252525"/>
          <w:shd w:val="clear" w:color="auto" w:fill="FFFFFF"/>
          <w:lang w:val="it-IT"/>
        </w:rPr>
        <w:t xml:space="preserve">dialogo </w:t>
      </w:r>
      <w:r w:rsidRPr="000F329C">
        <w:rPr>
          <w:rFonts w:ascii="Verdana" w:hAnsi="Verdana" w:cs="Arial"/>
          <w:color w:val="252525"/>
          <w:shd w:val="clear" w:color="auto" w:fill="FFFFFF"/>
          <w:lang w:val="it-IT"/>
        </w:rPr>
        <w:t xml:space="preserve"> con l'ente territoriale, ha creato sinergie</w:t>
      </w:r>
      <w:r>
        <w:rPr>
          <w:rFonts w:ascii="Verdana" w:hAnsi="Verdana" w:cs="Arial"/>
          <w:color w:val="252525"/>
          <w:shd w:val="clear" w:color="auto" w:fill="FFFFFF"/>
          <w:lang w:val="it-IT"/>
        </w:rPr>
        <w:t xml:space="preserve"> </w:t>
      </w:r>
      <w:r w:rsidRPr="000F329C">
        <w:rPr>
          <w:rFonts w:ascii="Verdana" w:hAnsi="Verdana" w:cs="Arial"/>
          <w:color w:val="252525"/>
          <w:shd w:val="clear" w:color="auto" w:fill="FFFFFF"/>
          <w:lang w:val="it-IT"/>
        </w:rPr>
        <w:t xml:space="preserve">con le associazioni culturali presenti sul territorio e con </w:t>
      </w:r>
      <w:r>
        <w:rPr>
          <w:rFonts w:ascii="Verdana" w:hAnsi="Verdana" w:cs="Arial"/>
          <w:color w:val="252525"/>
          <w:shd w:val="clear" w:color="auto" w:fill="FFFFFF"/>
          <w:lang w:val="it-IT"/>
        </w:rPr>
        <w:t>le scuole viciniori.</w:t>
      </w:r>
      <w:r w:rsidRPr="000F329C">
        <w:rPr>
          <w:rFonts w:ascii="Verdana" w:hAnsi="Verdana" w:cs="Arial"/>
          <w:color w:val="252525"/>
          <w:shd w:val="clear" w:color="auto" w:fill="FFFFFF"/>
          <w:lang w:val="it-IT"/>
        </w:rPr>
        <w:t xml:space="preserve"> Questa buona</w:t>
      </w:r>
      <w:r>
        <w:rPr>
          <w:rFonts w:ascii="Verdana" w:hAnsi="Verdana" w:cs="Arial"/>
          <w:color w:val="252525"/>
          <w:shd w:val="clear" w:color="auto" w:fill="FFFFFF"/>
          <w:lang w:val="it-IT"/>
        </w:rPr>
        <w:t xml:space="preserve"> </w:t>
      </w:r>
      <w:r w:rsidRPr="000F329C">
        <w:rPr>
          <w:rFonts w:ascii="Verdana" w:hAnsi="Verdana" w:cs="Arial"/>
          <w:color w:val="252525"/>
          <w:shd w:val="clear" w:color="auto" w:fill="FFFFFF"/>
          <w:lang w:val="it-IT"/>
        </w:rPr>
        <w:t>condizione locale ha influenzato e influenzerà in positivo</w:t>
      </w:r>
      <w:r>
        <w:rPr>
          <w:rFonts w:ascii="Verdana" w:hAnsi="Verdana" w:cs="Arial"/>
          <w:color w:val="252525"/>
          <w:shd w:val="clear" w:color="auto" w:fill="FFFFFF"/>
          <w:lang w:val="it-IT"/>
        </w:rPr>
        <w:t xml:space="preserve"> </w:t>
      </w:r>
      <w:r w:rsidRPr="000F329C">
        <w:rPr>
          <w:rFonts w:ascii="Verdana" w:hAnsi="Verdana" w:cs="Arial"/>
          <w:color w:val="252525"/>
          <w:shd w:val="clear" w:color="auto" w:fill="FFFFFF"/>
          <w:lang w:val="it-IT"/>
        </w:rPr>
        <w:t>il sistema educativo della nostra scuola, incidendo sugli aspetti organizzativi e operativi dell'offerta formativa. Un’offerta formativa</w:t>
      </w:r>
      <w:r>
        <w:rPr>
          <w:rFonts w:ascii="Verdana" w:hAnsi="Verdana" w:cs="Arial"/>
          <w:color w:val="252525"/>
          <w:shd w:val="clear" w:color="auto" w:fill="FFFFFF"/>
          <w:lang w:val="it-IT"/>
        </w:rPr>
        <w:t xml:space="preserve"> </w:t>
      </w:r>
      <w:r w:rsidRPr="000F329C">
        <w:rPr>
          <w:rFonts w:ascii="Verdana" w:hAnsi="Verdana" w:cs="Arial"/>
          <w:color w:val="252525"/>
          <w:shd w:val="clear" w:color="auto" w:fill="FFFFFF"/>
          <w:lang w:val="it-IT"/>
        </w:rPr>
        <w:t xml:space="preserve">che dia risposte adeguate ad una utenza sempre più diversificata ed esigente. </w:t>
      </w:r>
      <w:r w:rsidRPr="000F329C">
        <w:rPr>
          <w:rFonts w:ascii="Verdana" w:hAnsi="Verdana" w:cs="Arial"/>
          <w:lang w:val="it-IT"/>
        </w:rPr>
        <w:t>La scuola, nonostante le condizioni</w:t>
      </w:r>
      <w:r>
        <w:rPr>
          <w:rFonts w:ascii="Verdana" w:hAnsi="Verdana" w:cs="Arial"/>
          <w:lang w:val="it-IT"/>
        </w:rPr>
        <w:t xml:space="preserve"> </w:t>
      </w:r>
      <w:r w:rsidRPr="000F329C">
        <w:rPr>
          <w:rFonts w:ascii="Verdana" w:hAnsi="Verdana" w:cs="Arial"/>
          <w:lang w:val="it-IT"/>
        </w:rPr>
        <w:t>sopra accennate per alcuni versi ottimali, e nonostante si impegni attivamente nella progettazione del curricolo e dell’azione didattica, ha accolto le criticità rilevate nel Rapporto di Autovalutazione (RAV). Nel RAV la nostra scuola ha evidenziato alcuni</w:t>
      </w:r>
      <w:r>
        <w:rPr>
          <w:rFonts w:ascii="Verdana" w:hAnsi="Verdana" w:cs="Arial"/>
          <w:lang w:val="it-IT"/>
        </w:rPr>
        <w:t xml:space="preserve"> </w:t>
      </w:r>
      <w:r w:rsidRPr="000F329C">
        <w:rPr>
          <w:rFonts w:ascii="Verdana" w:hAnsi="Verdana" w:cs="Arial"/>
          <w:lang w:val="it-IT"/>
        </w:rPr>
        <w:t>punti di forza e di debolezza, individuando</w:t>
      </w:r>
      <w:r>
        <w:rPr>
          <w:rFonts w:ascii="Verdana" w:hAnsi="Verdana" w:cs="Arial"/>
          <w:lang w:val="it-IT"/>
        </w:rPr>
        <w:t xml:space="preserve"> sette </w:t>
      </w:r>
      <w:r w:rsidRPr="000F329C">
        <w:rPr>
          <w:rFonts w:ascii="Verdana" w:hAnsi="Verdana" w:cs="Arial"/>
          <w:lang w:val="it-IT"/>
        </w:rPr>
        <w:t xml:space="preserve"> obiettivi di processo, Curricolo progettazione e valutazione,</w:t>
      </w:r>
      <w:r>
        <w:rPr>
          <w:rFonts w:ascii="Verdana" w:hAnsi="Verdana" w:cs="Arial"/>
          <w:lang w:val="it-IT"/>
        </w:rPr>
        <w:t xml:space="preserve"> Ambiente di apprendimento, Inclusione e differenziazione, Continuità e orientamento, Orientamento strategico e organizzazione della scuola, sviluppo e valorizzazione delle risorse umane, integrazione con il territorio e rapporti con le famiglie, e quattro priorità</w:t>
      </w:r>
      <w:r w:rsidRPr="000F329C">
        <w:rPr>
          <w:rFonts w:ascii="Verdana" w:hAnsi="Verdana" w:cs="Arial"/>
          <w:lang w:val="it-IT"/>
        </w:rPr>
        <w:t>: risultati</w:t>
      </w:r>
      <w:r>
        <w:rPr>
          <w:rFonts w:ascii="Verdana" w:hAnsi="Verdana" w:cs="Arial"/>
          <w:lang w:val="it-IT"/>
        </w:rPr>
        <w:t xml:space="preserve"> scolastici, risultati nelle prove standardizzate nazionali, competenze chiave e di cittadinanza, risultati a distanza</w:t>
      </w:r>
      <w:r w:rsidRPr="000F329C">
        <w:rPr>
          <w:rFonts w:ascii="Verdana" w:hAnsi="Verdana" w:cs="Arial"/>
          <w:lang w:val="it-IT"/>
        </w:rPr>
        <w:t>. Le priorità è possibile realizzarle nel lungo periodo, tre anni, attraverso l'azione di miglioramento. Poiché l'organizzazione non può realisticamente intervenire</w:t>
      </w:r>
      <w:r>
        <w:rPr>
          <w:rFonts w:ascii="Verdana" w:hAnsi="Verdana" w:cs="Arial"/>
          <w:lang w:val="it-IT"/>
        </w:rPr>
        <w:t xml:space="preserve"> </w:t>
      </w:r>
      <w:r w:rsidRPr="000F329C">
        <w:rPr>
          <w:rFonts w:ascii="Verdana" w:hAnsi="Verdana" w:cs="Arial"/>
          <w:lang w:val="it-IT"/>
        </w:rPr>
        <w:t>allo stesso modo su tutti gli obiettivi dichiarati nel Rapporto di autovalutazione, dovrà concentrarsi su quelli più significativi e rilevanti e ridimensionare il peso di un obiettivo ritenuto, dalla commission</w:t>
      </w:r>
      <w:r w:rsidR="006B5845">
        <w:rPr>
          <w:rFonts w:ascii="Verdana" w:hAnsi="Verdana" w:cs="Arial"/>
          <w:lang w:val="it-IT"/>
        </w:rPr>
        <w:t>e gruppo di autovalutazione (NIV</w:t>
      </w:r>
      <w:r w:rsidRPr="000F329C">
        <w:rPr>
          <w:rFonts w:ascii="Verdana" w:hAnsi="Verdana" w:cs="Arial"/>
          <w:lang w:val="it-IT"/>
        </w:rPr>
        <w:t>) (o Nucleo di valutazione)e dal dirigente scolastico, di minore rilevanza. L'obiettivo che seppur importante non è possibile realizzare in maniera soddisfacente</w:t>
      </w:r>
      <w:r>
        <w:rPr>
          <w:rFonts w:ascii="Verdana" w:hAnsi="Verdana" w:cs="Arial"/>
          <w:lang w:val="it-IT"/>
        </w:rPr>
        <w:t xml:space="preserve"> </w:t>
      </w:r>
      <w:r w:rsidRPr="000F329C">
        <w:rPr>
          <w:rFonts w:ascii="Verdana" w:hAnsi="Verdana" w:cs="Arial"/>
          <w:lang w:val="it-IT"/>
        </w:rPr>
        <w:t>per il prossimo anno è quello riguardante il curricolo progettazione e valutazione. Gli altri obiettivi di processo su cui si intende agire e sui quali la nostra scuola deve prioritariamente e concretamente</w:t>
      </w:r>
      <w:r>
        <w:rPr>
          <w:rFonts w:ascii="Verdana" w:hAnsi="Verdana" w:cs="Arial"/>
          <w:lang w:val="it-IT"/>
        </w:rPr>
        <w:t xml:space="preserve"> </w:t>
      </w:r>
      <w:r w:rsidRPr="000F329C">
        <w:rPr>
          <w:rFonts w:ascii="Verdana" w:hAnsi="Verdana" w:cs="Arial"/>
          <w:lang w:val="it-IT"/>
        </w:rPr>
        <w:t>intervenire per raggiungere le priorità strategiche individuate sono appunto l'inclusione e differenziazione e continuità e orientamento</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spacing w:val="-6"/>
          <w:lang w:val="it-IT"/>
        </w:rPr>
        <w:t>II</w:t>
      </w:r>
      <w:r w:rsidR="00D15A07">
        <w:rPr>
          <w:rFonts w:ascii="Verdana" w:hAnsi="Verdana" w:cs="Arial"/>
          <w:color w:val="000000"/>
          <w:spacing w:val="-6"/>
          <w:lang w:val="it-IT"/>
        </w:rPr>
        <w:t xml:space="preserve"> </w:t>
      </w:r>
      <w:r w:rsidRPr="000F329C">
        <w:rPr>
          <w:rFonts w:ascii="Verdana" w:hAnsi="Verdana" w:cs="Arial"/>
          <w:color w:val="000000"/>
          <w:lang w:val="it-IT"/>
        </w:rPr>
        <w:t>Piano di Miglioramento (PDM) scelto, sarà disteso in un arco temporale di tre anni concentrando nel primo anno scolastico alcuni</w:t>
      </w:r>
      <w:r>
        <w:rPr>
          <w:rFonts w:ascii="Verdana" w:hAnsi="Verdana" w:cs="Arial"/>
          <w:color w:val="000000"/>
          <w:lang w:val="it-IT"/>
        </w:rPr>
        <w:t xml:space="preserve"> </w:t>
      </w:r>
      <w:r w:rsidRPr="000F329C">
        <w:rPr>
          <w:rFonts w:ascii="Verdana" w:hAnsi="Verdana" w:cs="Arial"/>
          <w:color w:val="000000"/>
          <w:lang w:val="it-IT"/>
        </w:rPr>
        <w:t>progetti curriculari ed</w:t>
      </w:r>
      <w:r>
        <w:rPr>
          <w:rFonts w:ascii="Verdana" w:hAnsi="Verdana" w:cs="Arial"/>
          <w:color w:val="000000"/>
          <w:lang w:val="it-IT"/>
        </w:rPr>
        <w:t xml:space="preserve"> </w:t>
      </w:r>
      <w:r w:rsidRPr="000F329C">
        <w:rPr>
          <w:rFonts w:ascii="Verdana" w:hAnsi="Verdana" w:cs="Arial"/>
          <w:color w:val="000000"/>
          <w:lang w:val="it-IT"/>
        </w:rPr>
        <w:t>extracurriculari.</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 xml:space="preserve">Partendo da questi obiettivi il Gruppo di lavoro ha definito le sue attività operative cioè le iniziative che possano consentire di trasformare i punti di debolezza in punti di forza. </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Il processo di gestione del Piano si ispira al ciclo di miglioramento contin</w:t>
      </w:r>
      <w:r>
        <w:rPr>
          <w:rFonts w:ascii="Verdana" w:hAnsi="Verdana" w:cs="Arial"/>
          <w:color w:val="000000"/>
          <w:lang w:val="it-IT"/>
        </w:rPr>
        <w:t>u</w:t>
      </w:r>
      <w:r w:rsidRPr="000F329C">
        <w:rPr>
          <w:rFonts w:ascii="Verdana" w:hAnsi="Verdana" w:cs="Arial"/>
          <w:color w:val="000000"/>
          <w:lang w:val="it-IT"/>
        </w:rPr>
        <w:t>o descritto nei Progetti di Qualità:</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Definizione di obiettivi chiari (Pianificazione)</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Realizzazione delle attività pianificate e monitoraggio delle stesse (Esecuzione)</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Valutazione dei risultati ottenuti in relazione agli obiettivi previsti (Verifica)</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Eventuali correzioni, verifiche e sviluppi futuri delle azioni svolte (Revisione)</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Tale processo, quindi,</w:t>
      </w:r>
      <w:r w:rsidR="00D15A07">
        <w:rPr>
          <w:rFonts w:ascii="Verdana" w:hAnsi="Verdana" w:cs="Arial"/>
          <w:color w:val="000000"/>
          <w:lang w:val="it-IT"/>
        </w:rPr>
        <w:t xml:space="preserve"> </w:t>
      </w:r>
      <w:r w:rsidRPr="000F329C">
        <w:rPr>
          <w:rFonts w:ascii="Verdana" w:hAnsi="Verdana" w:cs="Arial"/>
          <w:color w:val="000000"/>
          <w:lang w:val="it-IT"/>
        </w:rPr>
        <w:t xml:space="preserve">non va considerato in modo statico, ma in termini dinamici in quanto si basa sul coinvolgimento di tutta la comunità scolastica anche promuovendo momenti di incontro e di condivisione degli obiettivi e delle modalità operative e fa leva </w:t>
      </w:r>
      <w:r w:rsidRPr="000F329C">
        <w:rPr>
          <w:rFonts w:ascii="Verdana" w:hAnsi="Verdana" w:cs="Arial"/>
          <w:color w:val="000000"/>
          <w:lang w:val="it-IT"/>
        </w:rPr>
        <w:lastRenderedPageBreak/>
        <w:t>sulle modalità organizzative gestionali e didattiche messe in atto dalla scuola in atto dalla scuola utilizzando tutti</w:t>
      </w:r>
      <w:r w:rsidR="00D15A07">
        <w:rPr>
          <w:rFonts w:ascii="Verdana" w:hAnsi="Verdana" w:cs="Arial"/>
          <w:color w:val="000000"/>
          <w:lang w:val="it-IT"/>
        </w:rPr>
        <w:t xml:space="preserve"> </w:t>
      </w:r>
      <w:r w:rsidRPr="000F329C">
        <w:rPr>
          <w:rFonts w:ascii="Verdana" w:hAnsi="Verdana" w:cs="Arial"/>
          <w:color w:val="000000"/>
          <w:lang w:val="it-IT"/>
        </w:rPr>
        <w:t>gli spazi a disposizione.</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Il Piano di miglioramento prevede quattro sezioni:</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1. scegliere gli obiettivi di processo più utili alla luce delle priorità individuate nella sezione 5 del RAV</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2. decidere le azioni più opportune per raggiungere gli obiettivi scelti</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 xml:space="preserve">3.pianificare gli obiettivi di processo individuati </w:t>
      </w:r>
    </w:p>
    <w:p w:rsidR="00FF2B0E" w:rsidRPr="000F329C" w:rsidRDefault="00FF2B0E" w:rsidP="002F6B3A">
      <w:pPr>
        <w:widowControl/>
        <w:spacing w:before="240" w:after="240"/>
        <w:jc w:val="both"/>
        <w:rPr>
          <w:rFonts w:ascii="Verdana" w:hAnsi="Verdana" w:cs="Arial"/>
          <w:color w:val="000000"/>
          <w:lang w:val="it-IT"/>
        </w:rPr>
      </w:pPr>
      <w:r w:rsidRPr="000F329C">
        <w:rPr>
          <w:rFonts w:ascii="Verdana" w:hAnsi="Verdana" w:cs="Arial"/>
          <w:color w:val="000000"/>
          <w:lang w:val="it-IT"/>
        </w:rPr>
        <w:t xml:space="preserve">4. valutare, condividere e diffondere i risultati alla luce del lavoro svolto dal nucleo  Interno di valutazione  </w:t>
      </w:r>
    </w:p>
    <w:p w:rsidR="00FF2B0E" w:rsidRDefault="00FF2B0E" w:rsidP="002F6B3A">
      <w:pPr>
        <w:pStyle w:val="Corpotesto"/>
        <w:spacing w:before="240" w:after="240"/>
        <w:ind w:left="102" w:firstLine="0"/>
        <w:jc w:val="both"/>
        <w:rPr>
          <w:lang w:val="it-IT"/>
        </w:rPr>
      </w:pPr>
    </w:p>
    <w:p w:rsidR="00FF2B0E" w:rsidRPr="000F329C" w:rsidRDefault="00FF2B0E" w:rsidP="002F6B3A">
      <w:pPr>
        <w:pStyle w:val="Corpotesto"/>
        <w:spacing w:before="240" w:after="240"/>
        <w:ind w:left="102" w:firstLine="0"/>
        <w:jc w:val="both"/>
        <w:rPr>
          <w:lang w:val="it-IT"/>
        </w:rPr>
      </w:pPr>
      <w:r w:rsidRPr="000F329C">
        <w:rPr>
          <w:lang w:val="it-IT"/>
        </w:rPr>
        <w:t>Il Piano di Miglioramento si articola in 4</w:t>
      </w:r>
      <w:r w:rsidR="009E6234">
        <w:rPr>
          <w:lang w:val="it-IT"/>
        </w:rPr>
        <w:t xml:space="preserve"> </w:t>
      </w:r>
      <w:r w:rsidRPr="000F329C">
        <w:rPr>
          <w:lang w:val="it-IT"/>
        </w:rPr>
        <w:t>sezioni:</w:t>
      </w:r>
    </w:p>
    <w:p w:rsidR="00FF2B0E" w:rsidRPr="000F329C" w:rsidRDefault="00FF2B0E" w:rsidP="002F6B3A">
      <w:pPr>
        <w:spacing w:before="240" w:after="240"/>
        <w:jc w:val="both"/>
        <w:rPr>
          <w:rFonts w:ascii="Verdana" w:hAnsi="Verdana" w:cs="Verdana"/>
          <w:sz w:val="30"/>
          <w:szCs w:val="30"/>
          <w:lang w:val="it-IT"/>
        </w:rPr>
      </w:pPr>
    </w:p>
    <w:p w:rsidR="00FF2B0E" w:rsidRPr="000F329C" w:rsidRDefault="00FF2B0E" w:rsidP="002F6B3A">
      <w:pPr>
        <w:pStyle w:val="Paragrafoelenco"/>
        <w:numPr>
          <w:ilvl w:val="0"/>
          <w:numId w:val="17"/>
        </w:numPr>
        <w:tabs>
          <w:tab w:val="left" w:pos="821"/>
        </w:tabs>
        <w:spacing w:before="240" w:after="240"/>
        <w:ind w:right="111" w:hanging="359"/>
        <w:jc w:val="both"/>
        <w:rPr>
          <w:rFonts w:ascii="Verdana" w:hAnsi="Verdana" w:cs="Verdana"/>
          <w:lang w:val="it-IT"/>
        </w:rPr>
      </w:pPr>
      <w:r w:rsidRPr="000F329C">
        <w:rPr>
          <w:rFonts w:ascii="Verdana" w:hAnsi="Verdana"/>
          <w:lang w:val="it-IT"/>
        </w:rPr>
        <w:t>Scegliere gli obiettivi di processo più utili e necessari alla luce delle priorità individuate nella sezione 5 del</w:t>
      </w:r>
      <w:r>
        <w:rPr>
          <w:rFonts w:ascii="Verdana" w:hAnsi="Verdana"/>
          <w:lang w:val="it-IT"/>
        </w:rPr>
        <w:t xml:space="preserve"> </w:t>
      </w:r>
      <w:r w:rsidRPr="000F329C">
        <w:rPr>
          <w:rFonts w:ascii="Verdana" w:hAnsi="Verdana"/>
          <w:lang w:val="it-IT"/>
        </w:rPr>
        <w:t>RAV.</w:t>
      </w:r>
    </w:p>
    <w:p w:rsidR="00FF2B0E" w:rsidRPr="000F329C" w:rsidRDefault="00FF2B0E" w:rsidP="002F6B3A">
      <w:pPr>
        <w:pStyle w:val="Paragrafoelenco"/>
        <w:numPr>
          <w:ilvl w:val="0"/>
          <w:numId w:val="17"/>
        </w:numPr>
        <w:tabs>
          <w:tab w:val="left" w:pos="821"/>
        </w:tabs>
        <w:spacing w:before="240" w:after="240"/>
        <w:ind w:hanging="359"/>
        <w:jc w:val="both"/>
        <w:rPr>
          <w:rFonts w:ascii="Verdana" w:hAnsi="Verdana" w:cs="Verdana"/>
          <w:lang w:val="it-IT"/>
        </w:rPr>
      </w:pPr>
      <w:r w:rsidRPr="000F329C">
        <w:rPr>
          <w:rFonts w:ascii="Verdana" w:hAnsi="Verdana"/>
          <w:lang w:val="it-IT"/>
        </w:rPr>
        <w:t>Decidere</w:t>
      </w:r>
      <w:r>
        <w:rPr>
          <w:rFonts w:ascii="Verdana" w:hAnsi="Verdana"/>
          <w:lang w:val="it-IT"/>
        </w:rPr>
        <w:t xml:space="preserve"> </w:t>
      </w:r>
      <w:r w:rsidRPr="000F329C">
        <w:rPr>
          <w:rFonts w:ascii="Verdana" w:hAnsi="Verdana"/>
          <w:lang w:val="it-IT"/>
        </w:rPr>
        <w:t>le</w:t>
      </w:r>
      <w:r>
        <w:rPr>
          <w:rFonts w:ascii="Verdana" w:hAnsi="Verdana"/>
          <w:lang w:val="it-IT"/>
        </w:rPr>
        <w:t xml:space="preserve"> </w:t>
      </w:r>
      <w:r w:rsidRPr="000F329C">
        <w:rPr>
          <w:rFonts w:ascii="Verdana" w:hAnsi="Verdana"/>
          <w:lang w:val="it-IT"/>
        </w:rPr>
        <w:t>azioni</w:t>
      </w:r>
      <w:r>
        <w:rPr>
          <w:rFonts w:ascii="Verdana" w:hAnsi="Verdana"/>
          <w:lang w:val="it-IT"/>
        </w:rPr>
        <w:t xml:space="preserve"> </w:t>
      </w:r>
      <w:r w:rsidRPr="000F329C">
        <w:rPr>
          <w:rFonts w:ascii="Verdana" w:hAnsi="Verdana"/>
          <w:lang w:val="it-IT"/>
        </w:rPr>
        <w:t>più</w:t>
      </w:r>
      <w:r>
        <w:rPr>
          <w:rFonts w:ascii="Verdana" w:hAnsi="Verdana"/>
          <w:lang w:val="it-IT"/>
        </w:rPr>
        <w:t xml:space="preserve"> </w:t>
      </w:r>
      <w:r w:rsidRPr="000F329C">
        <w:rPr>
          <w:rFonts w:ascii="Verdana" w:hAnsi="Verdana"/>
          <w:lang w:val="it-IT"/>
        </w:rPr>
        <w:t>opportune</w:t>
      </w:r>
      <w:r>
        <w:rPr>
          <w:rFonts w:ascii="Verdana" w:hAnsi="Verdana"/>
          <w:lang w:val="it-IT"/>
        </w:rPr>
        <w:t xml:space="preserve"> </w:t>
      </w:r>
      <w:r w:rsidRPr="000F329C">
        <w:rPr>
          <w:rFonts w:ascii="Verdana" w:hAnsi="Verdana"/>
          <w:lang w:val="it-IT"/>
        </w:rPr>
        <w:t>per</w:t>
      </w:r>
      <w:r>
        <w:rPr>
          <w:rFonts w:ascii="Verdana" w:hAnsi="Verdana"/>
          <w:lang w:val="it-IT"/>
        </w:rPr>
        <w:t xml:space="preserve"> </w:t>
      </w:r>
      <w:r w:rsidRPr="000F329C">
        <w:rPr>
          <w:rFonts w:ascii="Verdana" w:hAnsi="Verdana"/>
          <w:lang w:val="it-IT"/>
        </w:rPr>
        <w:t>raggiungere</w:t>
      </w:r>
      <w:r>
        <w:rPr>
          <w:rFonts w:ascii="Verdana" w:hAnsi="Verdana"/>
          <w:lang w:val="it-IT"/>
        </w:rPr>
        <w:t xml:space="preserve"> </w:t>
      </w:r>
      <w:r w:rsidRPr="000F329C">
        <w:rPr>
          <w:rFonts w:ascii="Verdana" w:hAnsi="Verdana"/>
          <w:lang w:val="it-IT"/>
        </w:rPr>
        <w:t>gli</w:t>
      </w:r>
      <w:r>
        <w:rPr>
          <w:rFonts w:ascii="Verdana" w:hAnsi="Verdana"/>
          <w:lang w:val="it-IT"/>
        </w:rPr>
        <w:t xml:space="preserve"> </w:t>
      </w:r>
      <w:r w:rsidRPr="000F329C">
        <w:rPr>
          <w:rFonts w:ascii="Verdana" w:hAnsi="Verdana"/>
          <w:lang w:val="it-IT"/>
        </w:rPr>
        <w:t>obiettivi</w:t>
      </w:r>
      <w:r>
        <w:rPr>
          <w:rFonts w:ascii="Verdana" w:hAnsi="Verdana"/>
          <w:lang w:val="it-IT"/>
        </w:rPr>
        <w:t xml:space="preserve"> </w:t>
      </w:r>
      <w:r w:rsidRPr="000F329C">
        <w:rPr>
          <w:rFonts w:ascii="Verdana" w:hAnsi="Verdana"/>
          <w:lang w:val="it-IT"/>
        </w:rPr>
        <w:t>scelti.</w:t>
      </w:r>
    </w:p>
    <w:p w:rsidR="00FF2B0E" w:rsidRPr="000F329C" w:rsidRDefault="00FF2B0E" w:rsidP="002F6B3A">
      <w:pPr>
        <w:pStyle w:val="Paragrafoelenco"/>
        <w:numPr>
          <w:ilvl w:val="0"/>
          <w:numId w:val="17"/>
        </w:numPr>
        <w:tabs>
          <w:tab w:val="left" w:pos="821"/>
        </w:tabs>
        <w:spacing w:before="240" w:after="240"/>
        <w:ind w:hanging="359"/>
        <w:jc w:val="both"/>
        <w:rPr>
          <w:rFonts w:ascii="Verdana" w:hAnsi="Verdana" w:cs="Verdana"/>
          <w:lang w:val="it-IT"/>
        </w:rPr>
      </w:pPr>
      <w:r w:rsidRPr="000F329C">
        <w:rPr>
          <w:rFonts w:ascii="Verdana" w:eastAsia="Times New Roman"/>
          <w:lang w:val="it-IT"/>
        </w:rPr>
        <w:t>Pianificare</w:t>
      </w:r>
      <w:r>
        <w:rPr>
          <w:rFonts w:ascii="Verdana" w:eastAsia="Times New Roman"/>
          <w:lang w:val="it-IT"/>
        </w:rPr>
        <w:t xml:space="preserve"> </w:t>
      </w:r>
      <w:r w:rsidRPr="000F329C">
        <w:rPr>
          <w:rFonts w:ascii="Verdana" w:eastAsia="Times New Roman"/>
          <w:lang w:val="it-IT"/>
        </w:rPr>
        <w:t>gli</w:t>
      </w:r>
      <w:r w:rsidR="009E6234">
        <w:rPr>
          <w:rFonts w:ascii="Verdana" w:eastAsia="Times New Roman"/>
          <w:lang w:val="it-IT"/>
        </w:rPr>
        <w:t xml:space="preserve"> </w:t>
      </w:r>
      <w:r w:rsidRPr="000F329C">
        <w:rPr>
          <w:rFonts w:ascii="Verdana" w:eastAsia="Times New Roman"/>
          <w:lang w:val="it-IT"/>
        </w:rPr>
        <w:t>obiettivi</w:t>
      </w:r>
      <w:r w:rsidR="0045149C">
        <w:rPr>
          <w:rFonts w:ascii="Verdana" w:eastAsia="Times New Roman"/>
          <w:lang w:val="it-IT"/>
        </w:rPr>
        <w:t xml:space="preserve"> </w:t>
      </w:r>
      <w:r w:rsidRPr="000F329C">
        <w:rPr>
          <w:rFonts w:ascii="Verdana" w:eastAsia="Times New Roman"/>
          <w:lang w:val="it-IT"/>
        </w:rPr>
        <w:t>di</w:t>
      </w:r>
      <w:r w:rsidR="0045149C">
        <w:rPr>
          <w:rFonts w:ascii="Verdana" w:eastAsia="Times New Roman"/>
          <w:lang w:val="it-IT"/>
        </w:rPr>
        <w:t xml:space="preserve"> </w:t>
      </w:r>
      <w:r w:rsidRPr="000F329C">
        <w:rPr>
          <w:rFonts w:ascii="Verdana" w:eastAsia="Times New Roman"/>
          <w:lang w:val="it-IT"/>
        </w:rPr>
        <w:t>processo</w:t>
      </w:r>
      <w:r w:rsidR="0045149C">
        <w:rPr>
          <w:rFonts w:ascii="Verdana" w:eastAsia="Times New Roman"/>
          <w:lang w:val="it-IT"/>
        </w:rPr>
        <w:t xml:space="preserve"> </w:t>
      </w:r>
      <w:r w:rsidRPr="000F329C">
        <w:rPr>
          <w:rFonts w:ascii="Verdana" w:eastAsia="Times New Roman"/>
          <w:lang w:val="it-IT"/>
        </w:rPr>
        <w:t>individuati.</w:t>
      </w:r>
    </w:p>
    <w:p w:rsidR="00FF2B0E" w:rsidRPr="000F329C" w:rsidRDefault="00FF2B0E" w:rsidP="002F6B3A">
      <w:pPr>
        <w:pStyle w:val="Paragrafoelenco"/>
        <w:numPr>
          <w:ilvl w:val="0"/>
          <w:numId w:val="17"/>
        </w:numPr>
        <w:tabs>
          <w:tab w:val="left" w:pos="821"/>
        </w:tabs>
        <w:spacing w:before="240" w:after="240"/>
        <w:ind w:right="113" w:hanging="359"/>
        <w:jc w:val="both"/>
        <w:rPr>
          <w:rFonts w:ascii="Verdana" w:hAnsi="Verdana" w:cs="Verdana"/>
          <w:lang w:val="it-IT"/>
        </w:rPr>
      </w:pPr>
      <w:r w:rsidRPr="000F329C">
        <w:rPr>
          <w:rFonts w:ascii="Verdana" w:eastAsia="Times New Roman"/>
          <w:lang w:val="it-IT"/>
        </w:rPr>
        <w:t>Valutare,</w:t>
      </w:r>
      <w:r w:rsidR="00FE0ECA">
        <w:rPr>
          <w:rFonts w:ascii="Verdana" w:eastAsia="Times New Roman"/>
          <w:lang w:val="it-IT"/>
        </w:rPr>
        <w:t xml:space="preserve"> </w:t>
      </w:r>
      <w:r w:rsidRPr="000F329C">
        <w:rPr>
          <w:rFonts w:ascii="Verdana" w:eastAsia="Times New Roman"/>
          <w:lang w:val="it-IT"/>
        </w:rPr>
        <w:t>condividere</w:t>
      </w:r>
      <w:r w:rsidR="00FE0ECA">
        <w:rPr>
          <w:rFonts w:ascii="Verdana" w:eastAsia="Times New Roman"/>
          <w:lang w:val="it-IT"/>
        </w:rPr>
        <w:t xml:space="preserve"> </w:t>
      </w:r>
      <w:r w:rsidRPr="000F329C">
        <w:rPr>
          <w:rFonts w:ascii="Verdana" w:eastAsia="Times New Roman"/>
          <w:lang w:val="it-IT"/>
        </w:rPr>
        <w:t>e</w:t>
      </w:r>
      <w:r w:rsidR="00FE0ECA">
        <w:rPr>
          <w:rFonts w:ascii="Verdana" w:eastAsia="Times New Roman"/>
          <w:lang w:val="it-IT"/>
        </w:rPr>
        <w:t xml:space="preserve"> </w:t>
      </w:r>
      <w:r w:rsidRPr="000F329C">
        <w:rPr>
          <w:rFonts w:ascii="Verdana" w:eastAsia="Times New Roman"/>
          <w:lang w:val="it-IT"/>
        </w:rPr>
        <w:t>diffondere</w:t>
      </w:r>
      <w:r w:rsidR="00FE0ECA">
        <w:rPr>
          <w:rFonts w:ascii="Verdana" w:eastAsia="Times New Roman"/>
          <w:lang w:val="it-IT"/>
        </w:rPr>
        <w:t xml:space="preserve"> </w:t>
      </w:r>
      <w:r w:rsidRPr="000F329C">
        <w:rPr>
          <w:rFonts w:ascii="Verdana" w:eastAsia="Times New Roman"/>
          <w:lang w:val="it-IT"/>
        </w:rPr>
        <w:t>i</w:t>
      </w:r>
      <w:r w:rsidR="00FE0ECA">
        <w:rPr>
          <w:rFonts w:ascii="Verdana" w:eastAsia="Times New Roman"/>
          <w:lang w:val="it-IT"/>
        </w:rPr>
        <w:t xml:space="preserve"> </w:t>
      </w:r>
      <w:r w:rsidRPr="000F329C">
        <w:rPr>
          <w:rFonts w:ascii="Verdana" w:eastAsia="Times New Roman"/>
          <w:lang w:val="it-IT"/>
        </w:rPr>
        <w:t>risultati</w:t>
      </w:r>
      <w:r w:rsidR="00FE0ECA">
        <w:rPr>
          <w:rFonts w:ascii="Verdana" w:eastAsia="Times New Roman"/>
          <w:lang w:val="it-IT"/>
        </w:rPr>
        <w:t xml:space="preserve"> </w:t>
      </w:r>
      <w:r w:rsidRPr="000F329C">
        <w:rPr>
          <w:rFonts w:ascii="Verdana" w:eastAsia="Times New Roman"/>
          <w:lang w:val="it-IT"/>
        </w:rPr>
        <w:t>alla</w:t>
      </w:r>
      <w:r w:rsidR="00FE0ECA">
        <w:rPr>
          <w:rFonts w:ascii="Verdana" w:eastAsia="Times New Roman"/>
          <w:lang w:val="it-IT"/>
        </w:rPr>
        <w:t xml:space="preserve"> </w:t>
      </w:r>
      <w:r w:rsidRPr="000F329C">
        <w:rPr>
          <w:rFonts w:ascii="Verdana" w:eastAsia="Times New Roman"/>
          <w:lang w:val="it-IT"/>
        </w:rPr>
        <w:t>luce</w:t>
      </w:r>
      <w:r w:rsidR="00FE0ECA">
        <w:rPr>
          <w:rFonts w:ascii="Verdana" w:eastAsia="Times New Roman"/>
          <w:lang w:val="it-IT"/>
        </w:rPr>
        <w:t xml:space="preserve"> </w:t>
      </w:r>
      <w:r w:rsidRPr="000F329C">
        <w:rPr>
          <w:rFonts w:ascii="Verdana" w:eastAsia="Times New Roman"/>
          <w:lang w:val="it-IT"/>
        </w:rPr>
        <w:t>del</w:t>
      </w:r>
      <w:r w:rsidR="00FE0ECA">
        <w:rPr>
          <w:rFonts w:ascii="Verdana" w:eastAsia="Times New Roman"/>
          <w:lang w:val="it-IT"/>
        </w:rPr>
        <w:t xml:space="preserve"> </w:t>
      </w:r>
      <w:r w:rsidRPr="000F329C">
        <w:rPr>
          <w:rFonts w:ascii="Verdana" w:eastAsia="Times New Roman"/>
          <w:lang w:val="it-IT"/>
        </w:rPr>
        <w:t>lavoro</w:t>
      </w:r>
      <w:r w:rsidR="00FE0ECA">
        <w:rPr>
          <w:rFonts w:ascii="Verdana" w:eastAsia="Times New Roman"/>
          <w:lang w:val="it-IT"/>
        </w:rPr>
        <w:t xml:space="preserve"> </w:t>
      </w:r>
      <w:r w:rsidRPr="000F329C">
        <w:rPr>
          <w:rFonts w:ascii="Verdana" w:eastAsia="Times New Roman"/>
          <w:lang w:val="it-IT"/>
        </w:rPr>
        <w:t>svolto</w:t>
      </w:r>
      <w:r w:rsidR="00FE0ECA">
        <w:rPr>
          <w:rFonts w:ascii="Verdana" w:eastAsia="Times New Roman"/>
          <w:lang w:val="it-IT"/>
        </w:rPr>
        <w:t xml:space="preserve"> </w:t>
      </w:r>
      <w:r w:rsidRPr="000F329C">
        <w:rPr>
          <w:rFonts w:ascii="Verdana" w:eastAsia="Times New Roman"/>
          <w:lang w:val="it-IT"/>
        </w:rPr>
        <w:t>dal</w:t>
      </w:r>
      <w:r w:rsidR="00FE0ECA">
        <w:rPr>
          <w:rFonts w:ascii="Verdana" w:eastAsia="Times New Roman"/>
          <w:lang w:val="it-IT"/>
        </w:rPr>
        <w:t xml:space="preserve"> </w:t>
      </w:r>
      <w:r w:rsidRPr="000F329C">
        <w:rPr>
          <w:rFonts w:ascii="Verdana" w:eastAsia="Times New Roman"/>
          <w:lang w:val="it-IT"/>
        </w:rPr>
        <w:t>Nucleo Interno di</w:t>
      </w:r>
      <w:r w:rsidR="0045149C">
        <w:rPr>
          <w:rFonts w:ascii="Verdana" w:eastAsia="Times New Roman"/>
          <w:lang w:val="it-IT"/>
        </w:rPr>
        <w:t xml:space="preserve"> </w:t>
      </w:r>
      <w:r w:rsidRPr="000F329C">
        <w:rPr>
          <w:rFonts w:ascii="Verdana" w:eastAsia="Times New Roman"/>
          <w:lang w:val="it-IT"/>
        </w:rPr>
        <w:t>Valutazione.</w:t>
      </w:r>
    </w:p>
    <w:p w:rsidR="00FF2B0E" w:rsidRPr="000F329C" w:rsidRDefault="00FF2B0E" w:rsidP="002F6B3A">
      <w:pPr>
        <w:spacing w:before="240" w:after="240"/>
        <w:jc w:val="both"/>
        <w:rPr>
          <w:rFonts w:ascii="Verdana" w:hAnsi="Verdana" w:cs="Verdana"/>
          <w:sz w:val="28"/>
          <w:szCs w:val="28"/>
          <w:lang w:val="it-IT"/>
        </w:rPr>
      </w:pPr>
    </w:p>
    <w:p w:rsidR="00FF2B0E" w:rsidRPr="000F329C" w:rsidRDefault="00FF2B0E" w:rsidP="002F6B3A">
      <w:pPr>
        <w:spacing w:before="240" w:after="240"/>
        <w:jc w:val="both"/>
        <w:rPr>
          <w:rFonts w:ascii="Verdana" w:hAnsi="Verdana"/>
          <w:lang w:val="it-IT"/>
        </w:rPr>
        <w:sectPr w:rsidR="00FF2B0E" w:rsidRPr="000F329C">
          <w:pgSz w:w="11900" w:h="16820"/>
          <w:pgMar w:top="1720" w:right="1080" w:bottom="1040" w:left="1020" w:header="404" w:footer="852" w:gutter="0"/>
          <w:cols w:space="720"/>
        </w:sectPr>
      </w:pPr>
      <w:r w:rsidRPr="000F329C">
        <w:rPr>
          <w:rFonts w:ascii="Verdana" w:hAnsi="Verdana"/>
          <w:lang w:val="it-IT"/>
        </w:rPr>
        <w:t xml:space="preserve">Verranno di seguito illustrate le quattro sezioni attraverso passi guidati. </w:t>
      </w:r>
    </w:p>
    <w:p w:rsidR="00FF2B0E" w:rsidRPr="000F329C" w:rsidRDefault="00FF2B0E">
      <w:pPr>
        <w:spacing w:before="10"/>
        <w:rPr>
          <w:rFonts w:ascii="Verdana" w:hAnsi="Verdana" w:cs="Verdana"/>
          <w:sz w:val="8"/>
          <w:szCs w:val="8"/>
          <w:lang w:val="it-IT"/>
        </w:rPr>
      </w:pPr>
    </w:p>
    <w:p w:rsidR="00FF2B0E" w:rsidRPr="0039191A" w:rsidRDefault="00FF2B0E" w:rsidP="0039191A">
      <w:pPr>
        <w:pStyle w:val="Titolo1"/>
        <w:rPr>
          <w:rFonts w:ascii="Verdana" w:hAnsi="Verdana"/>
          <w:sz w:val="28"/>
          <w:szCs w:val="28"/>
          <w:lang w:val="it-IT"/>
        </w:rPr>
      </w:pPr>
      <w:bookmarkStart w:id="1" w:name="_Toc469487332"/>
      <w:r w:rsidRPr="0039191A">
        <w:rPr>
          <w:rFonts w:ascii="Verdana" w:hAnsi="Verdana"/>
          <w:sz w:val="28"/>
          <w:szCs w:val="28"/>
          <w:lang w:val="it-IT"/>
        </w:rPr>
        <w:t>SEZIONE 1 - Scegliere gli obiettivi di processo più rilevanti e necessari in tre passi</w:t>
      </w:r>
      <w:bookmarkEnd w:id="1"/>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02" w:right="190" w:firstLine="0"/>
        <w:jc w:val="both"/>
        <w:rPr>
          <w:lang w:val="it-IT"/>
        </w:rPr>
      </w:pPr>
      <w:r w:rsidRPr="000F329C">
        <w:rPr>
          <w:lang w:val="it-IT"/>
        </w:rPr>
        <w:t>Nella sezione 5 del RAV la scuola ha indicato alcuni obiettivi di processo che intende perseguire per raggiungere i traguardi connessi alle priorità. Per assicurarsi che la strada imboccata sia quella giusta la pianificazione del miglioramento riparte da qui: La scelta degli obiettivi è corretta? Sono questi gli obiettivi più utili alla promozione di un processo innovativo nella scuola? Sono connessi tra loro? E, soprattutto, la scuola si</w:t>
      </w:r>
      <w:r w:rsidR="0045149C">
        <w:rPr>
          <w:lang w:val="it-IT"/>
        </w:rPr>
        <w:t xml:space="preserve"> </w:t>
      </w:r>
      <w:r w:rsidRPr="000F329C">
        <w:rPr>
          <w:lang w:val="it-IT"/>
        </w:rPr>
        <w:t>trova</w:t>
      </w:r>
      <w:r w:rsidR="0045149C">
        <w:rPr>
          <w:lang w:val="it-IT"/>
        </w:rPr>
        <w:t xml:space="preserve"> </w:t>
      </w:r>
      <w:r w:rsidRPr="000F329C">
        <w:rPr>
          <w:lang w:val="it-IT"/>
        </w:rPr>
        <w:t>in</w:t>
      </w:r>
      <w:r w:rsidR="0045149C">
        <w:rPr>
          <w:lang w:val="it-IT"/>
        </w:rPr>
        <w:t xml:space="preserve"> </w:t>
      </w:r>
      <w:r w:rsidRPr="000F329C">
        <w:rPr>
          <w:lang w:val="it-IT"/>
        </w:rPr>
        <w:t>condizioni</w:t>
      </w:r>
      <w:r w:rsidR="0045149C">
        <w:rPr>
          <w:lang w:val="it-IT"/>
        </w:rPr>
        <w:t xml:space="preserve"> </w:t>
      </w:r>
      <w:r w:rsidRPr="000F329C">
        <w:rPr>
          <w:lang w:val="it-IT"/>
        </w:rPr>
        <w:t>oggettivamente</w:t>
      </w:r>
      <w:r w:rsidR="0045149C">
        <w:rPr>
          <w:lang w:val="it-IT"/>
        </w:rPr>
        <w:t xml:space="preserve"> </w:t>
      </w:r>
      <w:r w:rsidRPr="000F329C">
        <w:rPr>
          <w:lang w:val="it-IT"/>
        </w:rPr>
        <w:t>favorevoli</w:t>
      </w:r>
      <w:r w:rsidR="0045149C">
        <w:rPr>
          <w:lang w:val="it-IT"/>
        </w:rPr>
        <w:t xml:space="preserve"> </w:t>
      </w:r>
      <w:r w:rsidRPr="000F329C">
        <w:rPr>
          <w:lang w:val="it-IT"/>
        </w:rPr>
        <w:t>per</w:t>
      </w:r>
      <w:r w:rsidR="0045149C">
        <w:rPr>
          <w:lang w:val="it-IT"/>
        </w:rPr>
        <w:t xml:space="preserve"> </w:t>
      </w:r>
      <w:r w:rsidRPr="000F329C">
        <w:rPr>
          <w:lang w:val="it-IT"/>
        </w:rPr>
        <w:t>la</w:t>
      </w:r>
      <w:r w:rsidR="0045149C">
        <w:rPr>
          <w:lang w:val="it-IT"/>
        </w:rPr>
        <w:t xml:space="preserve"> </w:t>
      </w:r>
      <w:r w:rsidRPr="000F329C">
        <w:rPr>
          <w:lang w:val="it-IT"/>
        </w:rPr>
        <w:t>loro</w:t>
      </w:r>
      <w:r w:rsidR="0045149C">
        <w:rPr>
          <w:lang w:val="it-IT"/>
        </w:rPr>
        <w:t xml:space="preserve"> </w:t>
      </w:r>
      <w:r w:rsidRPr="000F329C">
        <w:rPr>
          <w:lang w:val="it-IT"/>
        </w:rPr>
        <w:t>attuazione?</w:t>
      </w:r>
    </w:p>
    <w:p w:rsidR="00FF2B0E" w:rsidRPr="000F329C" w:rsidRDefault="00FF2B0E">
      <w:pPr>
        <w:rPr>
          <w:rFonts w:ascii="Verdana" w:hAnsi="Verdana" w:cs="Verdana"/>
          <w:lang w:val="it-IT"/>
        </w:rPr>
      </w:pPr>
    </w:p>
    <w:p w:rsidR="00FF2B0E" w:rsidRPr="000F329C" w:rsidRDefault="00FF2B0E">
      <w:pPr>
        <w:spacing w:before="3"/>
        <w:rPr>
          <w:rFonts w:ascii="Verdana" w:hAnsi="Verdana" w:cs="Verdana"/>
          <w:sz w:val="27"/>
          <w:szCs w:val="27"/>
          <w:lang w:val="it-IT"/>
        </w:rPr>
      </w:pPr>
    </w:p>
    <w:p w:rsidR="00FF2B0E" w:rsidRPr="0039191A" w:rsidRDefault="00FF2B0E" w:rsidP="0039191A">
      <w:pPr>
        <w:pStyle w:val="Titolo2"/>
        <w:rPr>
          <w:rFonts w:ascii="Verdana" w:hAnsi="Verdana"/>
          <w:sz w:val="24"/>
          <w:szCs w:val="24"/>
          <w:lang w:val="it-IT"/>
        </w:rPr>
      </w:pPr>
      <w:bookmarkStart w:id="2" w:name="_Toc469487333"/>
      <w:r w:rsidRPr="0039191A">
        <w:rPr>
          <w:rFonts w:ascii="Verdana" w:hAnsi="Verdana"/>
          <w:sz w:val="24"/>
          <w:szCs w:val="24"/>
          <w:lang w:val="it-IT"/>
        </w:rPr>
        <w:t>Passo</w:t>
      </w:r>
      <w:r w:rsidR="00214AA7" w:rsidRPr="0039191A">
        <w:rPr>
          <w:rFonts w:ascii="Verdana" w:hAnsi="Verdana"/>
          <w:sz w:val="24"/>
          <w:szCs w:val="24"/>
          <w:lang w:val="it-IT"/>
        </w:rPr>
        <w:t xml:space="preserve"> </w:t>
      </w:r>
      <w:r w:rsidRPr="0039191A">
        <w:rPr>
          <w:rFonts w:ascii="Verdana" w:hAnsi="Verdana"/>
          <w:sz w:val="24"/>
          <w:szCs w:val="24"/>
          <w:lang w:val="it-IT"/>
        </w:rPr>
        <w:t>1- Verificare la congruenza tra obiettivi di processo e priorità/traguardi</w:t>
      </w:r>
      <w:bookmarkEnd w:id="2"/>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02" w:right="193" w:firstLine="0"/>
        <w:jc w:val="both"/>
        <w:rPr>
          <w:lang w:val="it-IT"/>
        </w:rPr>
      </w:pPr>
      <w:r w:rsidRPr="000F329C">
        <w:rPr>
          <w:lang w:val="it-IT"/>
        </w:rPr>
        <w:t>Si chiede ora alla scuola di esplicitare la connessione tra ciascuno degli obiettivi di processo e le priorità individuate. Tale connessione deriva dal potenziale impatto che l’obiettivo potrà avere sul raggiungimento dei traguardi relativi alle priorità. In base a queste considerazioni, ogni obiettivo di processo può essere messo in relazione solo con una o con entrambe le priorità strategiche precedentemente identificate. In questo modo si ottiene un quadro sinottico degli obiettivi di processo, collegati alle priorità e ai</w:t>
      </w:r>
      <w:r w:rsidR="00FE0ECA">
        <w:rPr>
          <w:lang w:val="it-IT"/>
        </w:rPr>
        <w:t xml:space="preserve"> </w:t>
      </w:r>
      <w:r w:rsidRPr="000F329C">
        <w:rPr>
          <w:lang w:val="it-IT"/>
        </w:rPr>
        <w:t>traguardi.</w:t>
      </w:r>
    </w:p>
    <w:p w:rsidR="00FF2B0E" w:rsidRPr="000F329C" w:rsidRDefault="00FF2B0E">
      <w:pPr>
        <w:rPr>
          <w:rFonts w:ascii="Verdana" w:hAnsi="Verdana" w:cs="Verdana"/>
          <w:sz w:val="20"/>
          <w:szCs w:val="20"/>
          <w:lang w:val="it-IT"/>
        </w:rPr>
      </w:pPr>
    </w:p>
    <w:p w:rsidR="00FF2B0E" w:rsidRPr="000F329C" w:rsidRDefault="00FF2B0E">
      <w:pPr>
        <w:rPr>
          <w:rFonts w:ascii="Verdana" w:hAnsi="Verdana" w:cs="Verdana"/>
          <w:sz w:val="20"/>
          <w:szCs w:val="20"/>
          <w:lang w:val="it-IT"/>
        </w:rPr>
      </w:pPr>
    </w:p>
    <w:p w:rsidR="00FF2B0E" w:rsidRPr="000F329C" w:rsidRDefault="00FF2B0E">
      <w:pPr>
        <w:spacing w:before="8"/>
        <w:rPr>
          <w:rFonts w:ascii="Verdana" w:hAnsi="Verdana" w:cs="Verdana"/>
          <w:sz w:val="12"/>
          <w:szCs w:val="12"/>
          <w:lang w:val="it-IT"/>
        </w:rPr>
      </w:pPr>
    </w:p>
    <w:p w:rsidR="00FF2B0E" w:rsidRDefault="00601CEB">
      <w:pPr>
        <w:ind w:left="11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2391410"/>
                <wp:effectExtent l="0" t="0" r="0" b="3175"/>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391410"/>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E54D5E" w:rsidRDefault="0039191A">
                            <w:pPr>
                              <w:pStyle w:val="Paragrafoelenco"/>
                              <w:numPr>
                                <w:ilvl w:val="0"/>
                                <w:numId w:val="16"/>
                              </w:numPr>
                              <w:tabs>
                                <w:tab w:val="left" w:pos="886"/>
                              </w:tabs>
                              <w:ind w:hanging="359"/>
                              <w:rPr>
                                <w:rFonts w:ascii="Verdana" w:hAnsi="Verdana" w:cs="Verdana"/>
                                <w:lang w:val="it-IT"/>
                              </w:rPr>
                            </w:pPr>
                            <w:r w:rsidRPr="000F329C">
                              <w:rPr>
                                <w:rFonts w:ascii="Verdana" w:eastAsia="Times New Roman"/>
                                <w:lang w:val="it-IT"/>
                              </w:rPr>
                              <w:t>Ci</w:t>
                            </w:r>
                            <w:r>
                              <w:rPr>
                                <w:rFonts w:ascii="Verdana" w:eastAsia="Times New Roman"/>
                                <w:lang w:val="it-IT"/>
                              </w:rPr>
                              <w:t xml:space="preserve"> </w:t>
                            </w:r>
                            <w:r w:rsidRPr="000F329C">
                              <w:rPr>
                                <w:rFonts w:ascii="Verdana" w:eastAsia="Times New Roman"/>
                                <w:lang w:val="it-IT"/>
                              </w:rPr>
                              <w:t>sono</w:t>
                            </w:r>
                            <w:r>
                              <w:rPr>
                                <w:rFonts w:ascii="Verdana" w:eastAsia="Times New Roman"/>
                                <w:lang w:val="it-IT"/>
                              </w:rPr>
                              <w:t xml:space="preserve"> </w:t>
                            </w:r>
                            <w:r w:rsidRPr="000F329C">
                              <w:rPr>
                                <w:rFonts w:ascii="Verdana" w:eastAsia="Times New Roman"/>
                                <w:lang w:val="it-IT"/>
                              </w:rPr>
                              <w:t>nessi</w:t>
                            </w:r>
                            <w:r>
                              <w:rPr>
                                <w:rFonts w:ascii="Verdana" w:eastAsia="Times New Roman"/>
                                <w:lang w:val="it-IT"/>
                              </w:rPr>
                              <w:t xml:space="preserve"> </w:t>
                            </w:r>
                            <w:r w:rsidRPr="000F329C">
                              <w:rPr>
                                <w:rFonts w:ascii="Verdana" w:eastAsia="Times New Roman"/>
                                <w:lang w:val="it-IT"/>
                              </w:rPr>
                              <w:t>tra</w:t>
                            </w:r>
                            <w:r>
                              <w:rPr>
                                <w:rFonts w:ascii="Verdana" w:eastAsia="Times New Roman"/>
                                <w:lang w:val="it-IT"/>
                              </w:rPr>
                              <w:t xml:space="preserve"> </w:t>
                            </w:r>
                            <w:r w:rsidRPr="000F329C">
                              <w:rPr>
                                <w:rFonts w:ascii="Verdana" w:eastAsia="Times New Roman"/>
                                <w:lang w:val="it-IT"/>
                              </w:rPr>
                              <w:t>obiettivi</w:t>
                            </w:r>
                            <w:r>
                              <w:rPr>
                                <w:rFonts w:ascii="Verdana" w:eastAsia="Times New Roman"/>
                                <w:lang w:val="it-IT"/>
                              </w:rPr>
                              <w:t xml:space="preserve"> </w:t>
                            </w:r>
                            <w:r w:rsidRPr="000F329C">
                              <w:rPr>
                                <w:rFonts w:ascii="Verdana" w:eastAsia="Times New Roman"/>
                                <w:lang w:val="it-IT"/>
                              </w:rPr>
                              <w:t>e</w:t>
                            </w:r>
                            <w:r>
                              <w:rPr>
                                <w:rFonts w:ascii="Verdana" w:eastAsia="Times New Roman"/>
                                <w:lang w:val="it-IT"/>
                              </w:rPr>
                              <w:t xml:space="preserve"> </w:t>
                            </w:r>
                            <w:r w:rsidRPr="000F329C">
                              <w:rPr>
                                <w:rFonts w:ascii="Verdana" w:eastAsia="Times New Roman"/>
                                <w:lang w:val="it-IT"/>
                              </w:rPr>
                              <w:t>traguardi?</w:t>
                            </w:r>
                            <w:r>
                              <w:rPr>
                                <w:rFonts w:ascii="Verdana" w:eastAsia="Times New Roman"/>
                                <w:lang w:val="it-IT"/>
                              </w:rPr>
                              <w:t xml:space="preserve"> </w:t>
                            </w:r>
                            <w:r w:rsidRPr="000F329C">
                              <w:rPr>
                                <w:rFonts w:ascii="Verdana" w:eastAsia="Times New Roman"/>
                                <w:lang w:val="it-IT"/>
                              </w:rPr>
                              <w:t>Se</w:t>
                            </w:r>
                            <w:r>
                              <w:rPr>
                                <w:rFonts w:ascii="Verdana" w:eastAsia="Times New Roman"/>
                                <w:lang w:val="it-IT"/>
                              </w:rPr>
                              <w:t xml:space="preserve"> </w:t>
                            </w:r>
                            <w:r w:rsidRPr="000F329C">
                              <w:rPr>
                                <w:rFonts w:ascii="Verdana" w:eastAsia="Times New Roman"/>
                                <w:lang w:val="it-IT"/>
                              </w:rPr>
                              <w:t>si,</w:t>
                            </w:r>
                            <w:r>
                              <w:rPr>
                                <w:rFonts w:ascii="Verdana" w:eastAsia="Times New Roman"/>
                                <w:lang w:val="it-IT"/>
                              </w:rPr>
                              <w:t xml:space="preserve"> </w:t>
                            </w:r>
                            <w:r w:rsidRPr="000F329C">
                              <w:rPr>
                                <w:rFonts w:ascii="Verdana" w:eastAsia="Times New Roman"/>
                                <w:lang w:val="it-IT"/>
                              </w:rPr>
                              <w:t>quali</w:t>
                            </w:r>
                            <w:r>
                              <w:rPr>
                                <w:rFonts w:ascii="Verdana" w:eastAsia="Times New Roman"/>
                                <w:lang w:val="it-IT"/>
                              </w:rPr>
                              <w:t xml:space="preserve"> </w:t>
                            </w:r>
                            <w:r w:rsidRPr="000F329C">
                              <w:rPr>
                                <w:rFonts w:ascii="Verdana" w:eastAsia="Times New Roman"/>
                                <w:lang w:val="it-IT"/>
                              </w:rPr>
                              <w:t>sono?</w:t>
                            </w:r>
                          </w:p>
                          <w:p w:rsidR="0039191A" w:rsidRPr="000F329C" w:rsidRDefault="0039191A" w:rsidP="00E54D5E">
                            <w:pPr>
                              <w:pStyle w:val="Paragrafoelenco"/>
                              <w:tabs>
                                <w:tab w:val="left" w:pos="886"/>
                              </w:tabs>
                              <w:ind w:left="807"/>
                              <w:rPr>
                                <w:rFonts w:ascii="Verdana" w:hAnsi="Verdana" w:cs="Verdana"/>
                                <w:lang w:val="it-IT"/>
                              </w:rPr>
                            </w:pPr>
                          </w:p>
                          <w:p w:rsidR="0039191A" w:rsidRPr="00E54D5E" w:rsidRDefault="0039191A">
                            <w:pPr>
                              <w:pStyle w:val="Paragrafoelenco"/>
                              <w:numPr>
                                <w:ilvl w:val="0"/>
                                <w:numId w:val="16"/>
                              </w:numPr>
                              <w:tabs>
                                <w:tab w:val="left" w:pos="808"/>
                              </w:tabs>
                              <w:spacing w:before="121"/>
                              <w:ind w:hanging="359"/>
                              <w:rPr>
                                <w:rFonts w:ascii="Verdana" w:hAnsi="Verdana" w:cs="Verdana"/>
                                <w:lang w:val="it-IT"/>
                              </w:rPr>
                            </w:pPr>
                            <w:r w:rsidRPr="000F329C">
                              <w:rPr>
                                <w:rFonts w:ascii="Verdana" w:eastAsia="Times New Roman"/>
                                <w:lang w:val="it-IT"/>
                              </w:rPr>
                              <w:t>Ci sono ridondanze tra gli obiettivi</w:t>
                            </w:r>
                            <w:r>
                              <w:rPr>
                                <w:rFonts w:ascii="Verdana" w:eastAsia="Times New Roman"/>
                                <w:lang w:val="it-IT"/>
                              </w:rPr>
                              <w:t xml:space="preserve"> </w:t>
                            </w:r>
                            <w:r w:rsidRPr="000F329C">
                              <w:rPr>
                                <w:rFonts w:ascii="Verdana" w:eastAsia="Times New Roman"/>
                                <w:lang w:val="it-IT"/>
                              </w:rPr>
                              <w:t>individuati?</w:t>
                            </w:r>
                          </w:p>
                          <w:p w:rsidR="0039191A" w:rsidRPr="00E54D5E" w:rsidRDefault="0039191A" w:rsidP="00E54D5E">
                            <w:pPr>
                              <w:pStyle w:val="Paragrafoelenco"/>
                              <w:rPr>
                                <w:rFonts w:ascii="Verdana" w:hAnsi="Verdana" w:cs="Verdana"/>
                                <w:lang w:val="it-IT"/>
                              </w:rPr>
                            </w:pPr>
                          </w:p>
                          <w:p w:rsidR="0039191A" w:rsidRPr="000F329C" w:rsidRDefault="0039191A" w:rsidP="00E54D5E">
                            <w:pPr>
                              <w:pStyle w:val="Paragrafoelenco"/>
                              <w:tabs>
                                <w:tab w:val="left" w:pos="808"/>
                              </w:tabs>
                              <w:spacing w:before="121"/>
                              <w:ind w:left="807"/>
                              <w:rPr>
                                <w:rFonts w:ascii="Verdana" w:hAnsi="Verdana" w:cs="Verdana"/>
                                <w:lang w:val="it-IT"/>
                              </w:rPr>
                            </w:pPr>
                          </w:p>
                          <w:p w:rsidR="0039191A" w:rsidRPr="000F329C" w:rsidRDefault="0039191A">
                            <w:pPr>
                              <w:pStyle w:val="Paragrafoelenco"/>
                              <w:numPr>
                                <w:ilvl w:val="0"/>
                                <w:numId w:val="16"/>
                              </w:numPr>
                              <w:tabs>
                                <w:tab w:val="left" w:pos="808"/>
                              </w:tabs>
                              <w:spacing w:before="121" w:line="348" w:lineRule="auto"/>
                              <w:ind w:right="126" w:hanging="359"/>
                              <w:rPr>
                                <w:rFonts w:ascii="Verdana" w:hAnsi="Verdana" w:cs="Verdana"/>
                                <w:lang w:val="it-IT"/>
                              </w:rPr>
                            </w:pPr>
                            <w:r w:rsidRPr="000F329C">
                              <w:rPr>
                                <w:rFonts w:ascii="Verdana" w:hAnsi="Verdana"/>
                                <w:lang w:val="it-IT"/>
                              </w:rPr>
                              <w:t>Gli obiettivi coprono tutti gli aspetti delle priorità dichiarate in modo efficace e completo?</w:t>
                            </w:r>
                          </w:p>
                        </w:txbxContent>
                      </wps:txbx>
                      <wps:bodyPr rot="0" vert="horz" wrap="square" lIns="0" tIns="0" rIns="0" bIns="0" anchor="t" anchorCtr="0" upright="1">
                        <a:noAutofit/>
                      </wps:bodyPr>
                    </wps:wsp>
                  </a:graphicData>
                </a:graphic>
              </wp:inline>
            </w:drawing>
          </mc:Choice>
          <mc:Fallback>
            <w:pict>
              <v:shape id="Text Box 20" o:spid="_x0000_s1027" type="#_x0000_t202" style="width:487.8pt;height:1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E54D5E" w:rsidRDefault="0039191A">
                      <w:pPr>
                        <w:pStyle w:val="Paragrafoelenco"/>
                        <w:numPr>
                          <w:ilvl w:val="0"/>
                          <w:numId w:val="16"/>
                        </w:numPr>
                        <w:tabs>
                          <w:tab w:val="left" w:pos="886"/>
                        </w:tabs>
                        <w:ind w:hanging="359"/>
                        <w:rPr>
                          <w:rFonts w:ascii="Verdana" w:hAnsi="Verdana" w:cs="Verdana"/>
                          <w:lang w:val="it-IT"/>
                        </w:rPr>
                      </w:pPr>
                      <w:r w:rsidRPr="000F329C">
                        <w:rPr>
                          <w:rFonts w:ascii="Verdana" w:eastAsia="Times New Roman"/>
                          <w:lang w:val="it-IT"/>
                        </w:rPr>
                        <w:t>Ci</w:t>
                      </w:r>
                      <w:r>
                        <w:rPr>
                          <w:rFonts w:ascii="Verdana" w:eastAsia="Times New Roman"/>
                          <w:lang w:val="it-IT"/>
                        </w:rPr>
                        <w:t xml:space="preserve"> </w:t>
                      </w:r>
                      <w:r w:rsidRPr="000F329C">
                        <w:rPr>
                          <w:rFonts w:ascii="Verdana" w:eastAsia="Times New Roman"/>
                          <w:lang w:val="it-IT"/>
                        </w:rPr>
                        <w:t>sono</w:t>
                      </w:r>
                      <w:r>
                        <w:rPr>
                          <w:rFonts w:ascii="Verdana" w:eastAsia="Times New Roman"/>
                          <w:lang w:val="it-IT"/>
                        </w:rPr>
                        <w:t xml:space="preserve"> </w:t>
                      </w:r>
                      <w:r w:rsidRPr="000F329C">
                        <w:rPr>
                          <w:rFonts w:ascii="Verdana" w:eastAsia="Times New Roman"/>
                          <w:lang w:val="it-IT"/>
                        </w:rPr>
                        <w:t>nessi</w:t>
                      </w:r>
                      <w:r>
                        <w:rPr>
                          <w:rFonts w:ascii="Verdana" w:eastAsia="Times New Roman"/>
                          <w:lang w:val="it-IT"/>
                        </w:rPr>
                        <w:t xml:space="preserve"> </w:t>
                      </w:r>
                      <w:r w:rsidRPr="000F329C">
                        <w:rPr>
                          <w:rFonts w:ascii="Verdana" w:eastAsia="Times New Roman"/>
                          <w:lang w:val="it-IT"/>
                        </w:rPr>
                        <w:t>tra</w:t>
                      </w:r>
                      <w:r>
                        <w:rPr>
                          <w:rFonts w:ascii="Verdana" w:eastAsia="Times New Roman"/>
                          <w:lang w:val="it-IT"/>
                        </w:rPr>
                        <w:t xml:space="preserve"> </w:t>
                      </w:r>
                      <w:r w:rsidRPr="000F329C">
                        <w:rPr>
                          <w:rFonts w:ascii="Verdana" w:eastAsia="Times New Roman"/>
                          <w:lang w:val="it-IT"/>
                        </w:rPr>
                        <w:t>obiettivi</w:t>
                      </w:r>
                      <w:r>
                        <w:rPr>
                          <w:rFonts w:ascii="Verdana" w:eastAsia="Times New Roman"/>
                          <w:lang w:val="it-IT"/>
                        </w:rPr>
                        <w:t xml:space="preserve"> </w:t>
                      </w:r>
                      <w:r w:rsidRPr="000F329C">
                        <w:rPr>
                          <w:rFonts w:ascii="Verdana" w:eastAsia="Times New Roman"/>
                          <w:lang w:val="it-IT"/>
                        </w:rPr>
                        <w:t>e</w:t>
                      </w:r>
                      <w:r>
                        <w:rPr>
                          <w:rFonts w:ascii="Verdana" w:eastAsia="Times New Roman"/>
                          <w:lang w:val="it-IT"/>
                        </w:rPr>
                        <w:t xml:space="preserve"> </w:t>
                      </w:r>
                      <w:r w:rsidRPr="000F329C">
                        <w:rPr>
                          <w:rFonts w:ascii="Verdana" w:eastAsia="Times New Roman"/>
                          <w:lang w:val="it-IT"/>
                        </w:rPr>
                        <w:t>traguardi?</w:t>
                      </w:r>
                      <w:r>
                        <w:rPr>
                          <w:rFonts w:ascii="Verdana" w:eastAsia="Times New Roman"/>
                          <w:lang w:val="it-IT"/>
                        </w:rPr>
                        <w:t xml:space="preserve"> </w:t>
                      </w:r>
                      <w:r w:rsidRPr="000F329C">
                        <w:rPr>
                          <w:rFonts w:ascii="Verdana" w:eastAsia="Times New Roman"/>
                          <w:lang w:val="it-IT"/>
                        </w:rPr>
                        <w:t>Se</w:t>
                      </w:r>
                      <w:r>
                        <w:rPr>
                          <w:rFonts w:ascii="Verdana" w:eastAsia="Times New Roman"/>
                          <w:lang w:val="it-IT"/>
                        </w:rPr>
                        <w:t xml:space="preserve"> </w:t>
                      </w:r>
                      <w:r w:rsidRPr="000F329C">
                        <w:rPr>
                          <w:rFonts w:ascii="Verdana" w:eastAsia="Times New Roman"/>
                          <w:lang w:val="it-IT"/>
                        </w:rPr>
                        <w:t>si,</w:t>
                      </w:r>
                      <w:r>
                        <w:rPr>
                          <w:rFonts w:ascii="Verdana" w:eastAsia="Times New Roman"/>
                          <w:lang w:val="it-IT"/>
                        </w:rPr>
                        <w:t xml:space="preserve"> </w:t>
                      </w:r>
                      <w:r w:rsidRPr="000F329C">
                        <w:rPr>
                          <w:rFonts w:ascii="Verdana" w:eastAsia="Times New Roman"/>
                          <w:lang w:val="it-IT"/>
                        </w:rPr>
                        <w:t>quali</w:t>
                      </w:r>
                      <w:r>
                        <w:rPr>
                          <w:rFonts w:ascii="Verdana" w:eastAsia="Times New Roman"/>
                          <w:lang w:val="it-IT"/>
                        </w:rPr>
                        <w:t xml:space="preserve"> </w:t>
                      </w:r>
                      <w:r w:rsidRPr="000F329C">
                        <w:rPr>
                          <w:rFonts w:ascii="Verdana" w:eastAsia="Times New Roman"/>
                          <w:lang w:val="it-IT"/>
                        </w:rPr>
                        <w:t>sono?</w:t>
                      </w:r>
                    </w:p>
                    <w:p w:rsidR="0039191A" w:rsidRPr="000F329C" w:rsidRDefault="0039191A" w:rsidP="00E54D5E">
                      <w:pPr>
                        <w:pStyle w:val="Paragrafoelenco"/>
                        <w:tabs>
                          <w:tab w:val="left" w:pos="886"/>
                        </w:tabs>
                        <w:ind w:left="807"/>
                        <w:rPr>
                          <w:rFonts w:ascii="Verdana" w:hAnsi="Verdana" w:cs="Verdana"/>
                          <w:lang w:val="it-IT"/>
                        </w:rPr>
                      </w:pPr>
                    </w:p>
                    <w:p w:rsidR="0039191A" w:rsidRPr="00E54D5E" w:rsidRDefault="0039191A">
                      <w:pPr>
                        <w:pStyle w:val="Paragrafoelenco"/>
                        <w:numPr>
                          <w:ilvl w:val="0"/>
                          <w:numId w:val="16"/>
                        </w:numPr>
                        <w:tabs>
                          <w:tab w:val="left" w:pos="808"/>
                        </w:tabs>
                        <w:spacing w:before="121"/>
                        <w:ind w:hanging="359"/>
                        <w:rPr>
                          <w:rFonts w:ascii="Verdana" w:hAnsi="Verdana" w:cs="Verdana"/>
                          <w:lang w:val="it-IT"/>
                        </w:rPr>
                      </w:pPr>
                      <w:r w:rsidRPr="000F329C">
                        <w:rPr>
                          <w:rFonts w:ascii="Verdana" w:eastAsia="Times New Roman"/>
                          <w:lang w:val="it-IT"/>
                        </w:rPr>
                        <w:t>Ci sono ridondanze tra gli obiettivi</w:t>
                      </w:r>
                      <w:r>
                        <w:rPr>
                          <w:rFonts w:ascii="Verdana" w:eastAsia="Times New Roman"/>
                          <w:lang w:val="it-IT"/>
                        </w:rPr>
                        <w:t xml:space="preserve"> </w:t>
                      </w:r>
                      <w:r w:rsidRPr="000F329C">
                        <w:rPr>
                          <w:rFonts w:ascii="Verdana" w:eastAsia="Times New Roman"/>
                          <w:lang w:val="it-IT"/>
                        </w:rPr>
                        <w:t>individuati?</w:t>
                      </w:r>
                    </w:p>
                    <w:p w:rsidR="0039191A" w:rsidRPr="00E54D5E" w:rsidRDefault="0039191A" w:rsidP="00E54D5E">
                      <w:pPr>
                        <w:pStyle w:val="Paragrafoelenco"/>
                        <w:rPr>
                          <w:rFonts w:ascii="Verdana" w:hAnsi="Verdana" w:cs="Verdana"/>
                          <w:lang w:val="it-IT"/>
                        </w:rPr>
                      </w:pPr>
                    </w:p>
                    <w:p w:rsidR="0039191A" w:rsidRPr="000F329C" w:rsidRDefault="0039191A" w:rsidP="00E54D5E">
                      <w:pPr>
                        <w:pStyle w:val="Paragrafoelenco"/>
                        <w:tabs>
                          <w:tab w:val="left" w:pos="808"/>
                        </w:tabs>
                        <w:spacing w:before="121"/>
                        <w:ind w:left="807"/>
                        <w:rPr>
                          <w:rFonts w:ascii="Verdana" w:hAnsi="Verdana" w:cs="Verdana"/>
                          <w:lang w:val="it-IT"/>
                        </w:rPr>
                      </w:pPr>
                    </w:p>
                    <w:p w:rsidR="0039191A" w:rsidRPr="000F329C" w:rsidRDefault="0039191A">
                      <w:pPr>
                        <w:pStyle w:val="Paragrafoelenco"/>
                        <w:numPr>
                          <w:ilvl w:val="0"/>
                          <w:numId w:val="16"/>
                        </w:numPr>
                        <w:tabs>
                          <w:tab w:val="left" w:pos="808"/>
                        </w:tabs>
                        <w:spacing w:before="121" w:line="348" w:lineRule="auto"/>
                        <w:ind w:right="126" w:hanging="359"/>
                        <w:rPr>
                          <w:rFonts w:ascii="Verdana" w:hAnsi="Verdana" w:cs="Verdana"/>
                          <w:lang w:val="it-IT"/>
                        </w:rPr>
                      </w:pPr>
                      <w:r w:rsidRPr="000F329C">
                        <w:rPr>
                          <w:rFonts w:ascii="Verdana" w:hAnsi="Verdana"/>
                          <w:lang w:val="it-IT"/>
                        </w:rPr>
                        <w:t>Gli obiettivi coprono tutti gli aspetti delle priorità dichiarate in modo efficace e completo?</w:t>
                      </w:r>
                    </w:p>
                  </w:txbxContent>
                </v:textbox>
                <w10:anchorlock/>
              </v:shape>
            </w:pict>
          </mc:Fallback>
        </mc:AlternateContent>
      </w:r>
    </w:p>
    <w:p w:rsidR="00FF2B0E" w:rsidRDefault="00FF2B0E">
      <w:pPr>
        <w:rPr>
          <w:rFonts w:ascii="Verdana" w:hAnsi="Verdana" w:cs="Verdana"/>
          <w:sz w:val="20"/>
          <w:szCs w:val="20"/>
        </w:rPr>
        <w:sectPr w:rsidR="00FF2B0E">
          <w:pgSz w:w="11900" w:h="16820"/>
          <w:pgMar w:top="1720" w:right="1000" w:bottom="1040" w:left="920" w:header="404" w:footer="852" w:gutter="0"/>
          <w:cols w:space="720"/>
        </w:sectPr>
      </w:pPr>
    </w:p>
    <w:p w:rsidR="00FF2B0E" w:rsidRPr="000F329C" w:rsidRDefault="00FF2B0E">
      <w:pPr>
        <w:pStyle w:val="Titolo11"/>
        <w:ind w:left="835"/>
        <w:rPr>
          <w:b w:val="0"/>
          <w:bCs w:val="0"/>
          <w:lang w:val="it-IT"/>
        </w:rPr>
      </w:pPr>
      <w:bookmarkStart w:id="3" w:name="_Toc469487334"/>
      <w:r w:rsidRPr="000F329C">
        <w:rPr>
          <w:lang w:val="it-IT"/>
        </w:rPr>
        <w:lastRenderedPageBreak/>
        <w:t>Tabella</w:t>
      </w:r>
      <w:r w:rsidR="00DB1770">
        <w:rPr>
          <w:lang w:val="it-IT"/>
        </w:rPr>
        <w:t xml:space="preserve"> </w:t>
      </w:r>
      <w:r w:rsidRPr="000F329C">
        <w:rPr>
          <w:lang w:val="it-IT"/>
        </w:rPr>
        <w:t>1-Relazione</w:t>
      </w:r>
      <w:r w:rsidR="00BF7DA8">
        <w:rPr>
          <w:lang w:val="it-IT"/>
        </w:rPr>
        <w:t xml:space="preserve"> </w:t>
      </w:r>
      <w:r w:rsidRPr="000F329C">
        <w:rPr>
          <w:lang w:val="it-IT"/>
        </w:rPr>
        <w:t>tra</w:t>
      </w:r>
      <w:r w:rsidR="00BF7DA8">
        <w:rPr>
          <w:lang w:val="it-IT"/>
        </w:rPr>
        <w:t xml:space="preserve"> </w:t>
      </w:r>
      <w:r w:rsidRPr="000F329C">
        <w:rPr>
          <w:lang w:val="it-IT"/>
        </w:rPr>
        <w:t>obiettivi</w:t>
      </w:r>
      <w:r w:rsidR="00BF7DA8">
        <w:rPr>
          <w:lang w:val="it-IT"/>
        </w:rPr>
        <w:t xml:space="preserve"> </w:t>
      </w:r>
      <w:r w:rsidRPr="000F329C">
        <w:rPr>
          <w:lang w:val="it-IT"/>
        </w:rPr>
        <w:t>di</w:t>
      </w:r>
      <w:r w:rsidR="00BF7DA8">
        <w:rPr>
          <w:lang w:val="it-IT"/>
        </w:rPr>
        <w:t xml:space="preserve"> </w:t>
      </w:r>
      <w:r w:rsidRPr="000F329C">
        <w:rPr>
          <w:lang w:val="it-IT"/>
        </w:rPr>
        <w:t>processo</w:t>
      </w:r>
      <w:r w:rsidR="00BF7DA8">
        <w:rPr>
          <w:lang w:val="it-IT"/>
        </w:rPr>
        <w:t xml:space="preserve"> </w:t>
      </w:r>
      <w:r w:rsidRPr="000F329C">
        <w:rPr>
          <w:lang w:val="it-IT"/>
        </w:rPr>
        <w:t>e</w:t>
      </w:r>
      <w:r w:rsidR="00BF7DA8">
        <w:rPr>
          <w:lang w:val="it-IT"/>
        </w:rPr>
        <w:t xml:space="preserve"> </w:t>
      </w:r>
      <w:r w:rsidRPr="000F329C">
        <w:rPr>
          <w:lang w:val="it-IT"/>
        </w:rPr>
        <w:t>priorità</w:t>
      </w:r>
      <w:r w:rsidR="00BF7DA8">
        <w:rPr>
          <w:lang w:val="it-IT"/>
        </w:rPr>
        <w:t xml:space="preserve"> </w:t>
      </w:r>
      <w:r w:rsidRPr="000F329C">
        <w:rPr>
          <w:lang w:val="it-IT"/>
        </w:rPr>
        <w:t>strategiche</w:t>
      </w:r>
      <w:bookmarkEnd w:id="3"/>
    </w:p>
    <w:p w:rsidR="00FF2B0E" w:rsidRPr="000F329C" w:rsidRDefault="00FF2B0E">
      <w:pPr>
        <w:spacing w:before="1"/>
        <w:rPr>
          <w:rFonts w:ascii="Verdana" w:hAnsi="Verdana" w:cs="Verdana"/>
          <w:b/>
          <w:bCs/>
          <w:sz w:val="19"/>
          <w:szCs w:val="19"/>
          <w:lang w:val="it-IT"/>
        </w:rPr>
      </w:pPr>
    </w:p>
    <w:p w:rsidR="00FF2B0E" w:rsidRPr="000F329C" w:rsidRDefault="00FF2B0E">
      <w:pPr>
        <w:spacing w:line="273" w:lineRule="auto"/>
        <w:ind w:left="4007" w:hanging="3068"/>
        <w:rPr>
          <w:rFonts w:ascii="Verdana" w:hAnsi="Verdana" w:cs="Verdana"/>
          <w:sz w:val="14"/>
          <w:szCs w:val="14"/>
          <w:lang w:val="it-IT"/>
        </w:rPr>
      </w:pPr>
      <w:r w:rsidRPr="000F329C">
        <w:rPr>
          <w:rFonts w:ascii="Verdana" w:hAnsi="Verdana" w:cs="Verdana"/>
          <w:i/>
          <w:sz w:val="14"/>
          <w:szCs w:val="14"/>
          <w:lang w:val="it-IT"/>
        </w:rPr>
        <w:t>(Elencare</w:t>
      </w:r>
      <w:r w:rsidR="00BF7DA8">
        <w:rPr>
          <w:rFonts w:ascii="Verdana" w:hAnsi="Verdana" w:cs="Verdana"/>
          <w:i/>
          <w:sz w:val="14"/>
          <w:szCs w:val="14"/>
          <w:lang w:val="it-IT"/>
        </w:rPr>
        <w:t xml:space="preserve"> </w:t>
      </w:r>
      <w:r w:rsidRPr="000F329C">
        <w:rPr>
          <w:rFonts w:ascii="Verdana" w:hAnsi="Verdana" w:cs="Verdana"/>
          <w:i/>
          <w:sz w:val="14"/>
          <w:szCs w:val="14"/>
          <w:lang w:val="it-IT"/>
        </w:rPr>
        <w:t>g</w:t>
      </w:r>
      <w:r w:rsidR="00BF7DA8">
        <w:rPr>
          <w:rFonts w:ascii="Verdana" w:hAnsi="Verdana" w:cs="Verdana"/>
          <w:i/>
          <w:sz w:val="14"/>
          <w:szCs w:val="14"/>
          <w:lang w:val="it-IT"/>
        </w:rPr>
        <w:t>l</w:t>
      </w:r>
      <w:r w:rsidRPr="000F329C">
        <w:rPr>
          <w:rFonts w:ascii="Verdana" w:hAnsi="Verdana" w:cs="Verdana"/>
          <w:i/>
          <w:sz w:val="14"/>
          <w:szCs w:val="14"/>
          <w:lang w:val="it-IT"/>
        </w:rPr>
        <w:t>i</w:t>
      </w:r>
      <w:r w:rsidR="00BF7DA8">
        <w:rPr>
          <w:rFonts w:ascii="Verdana" w:hAnsi="Verdana" w:cs="Verdana"/>
          <w:i/>
          <w:sz w:val="14"/>
          <w:szCs w:val="14"/>
          <w:lang w:val="it-IT"/>
        </w:rPr>
        <w:t xml:space="preserve"> obi</w:t>
      </w:r>
      <w:r w:rsidRPr="000F329C">
        <w:rPr>
          <w:rFonts w:ascii="Verdana" w:hAnsi="Verdana" w:cs="Verdana"/>
          <w:i/>
          <w:sz w:val="14"/>
          <w:szCs w:val="14"/>
          <w:lang w:val="it-IT"/>
        </w:rPr>
        <w:t>ettivi</w:t>
      </w:r>
      <w:r w:rsidR="00BF7DA8">
        <w:rPr>
          <w:rFonts w:ascii="Verdana" w:hAnsi="Verdana" w:cs="Verdana"/>
          <w:i/>
          <w:sz w:val="14"/>
          <w:szCs w:val="14"/>
          <w:lang w:val="it-IT"/>
        </w:rPr>
        <w:t xml:space="preserve"> </w:t>
      </w:r>
      <w:r w:rsidRPr="000F329C">
        <w:rPr>
          <w:rFonts w:ascii="Verdana" w:hAnsi="Verdana" w:cs="Verdana"/>
          <w:i/>
          <w:sz w:val="14"/>
          <w:szCs w:val="14"/>
          <w:lang w:val="it-IT"/>
        </w:rPr>
        <w:t>di</w:t>
      </w:r>
      <w:r w:rsidR="00BF7DA8">
        <w:rPr>
          <w:rFonts w:ascii="Verdana" w:hAnsi="Verdana" w:cs="Verdana"/>
          <w:i/>
          <w:sz w:val="14"/>
          <w:szCs w:val="14"/>
          <w:lang w:val="it-IT"/>
        </w:rPr>
        <w:t xml:space="preserve"> </w:t>
      </w:r>
      <w:r w:rsidRPr="000F329C">
        <w:rPr>
          <w:rFonts w:ascii="Verdana" w:hAnsi="Verdana" w:cs="Verdana"/>
          <w:i/>
          <w:sz w:val="14"/>
          <w:szCs w:val="14"/>
          <w:lang w:val="it-IT"/>
        </w:rPr>
        <w:t>processo</w:t>
      </w:r>
      <w:r w:rsidR="00BF7DA8">
        <w:rPr>
          <w:rFonts w:ascii="Verdana" w:hAnsi="Verdana" w:cs="Verdana"/>
          <w:i/>
          <w:sz w:val="14"/>
          <w:szCs w:val="14"/>
          <w:lang w:val="it-IT"/>
        </w:rPr>
        <w:t xml:space="preserve"> </w:t>
      </w:r>
      <w:r w:rsidRPr="000F329C">
        <w:rPr>
          <w:rFonts w:ascii="Verdana" w:hAnsi="Verdana" w:cs="Verdana"/>
          <w:i/>
          <w:sz w:val="14"/>
          <w:szCs w:val="14"/>
          <w:lang w:val="it-IT"/>
        </w:rPr>
        <w:t>come</w:t>
      </w:r>
      <w:r w:rsidR="00BF7DA8">
        <w:rPr>
          <w:rFonts w:ascii="Verdana" w:hAnsi="Verdana" w:cs="Verdana"/>
          <w:i/>
          <w:sz w:val="14"/>
          <w:szCs w:val="14"/>
          <w:lang w:val="it-IT"/>
        </w:rPr>
        <w:t xml:space="preserve"> </w:t>
      </w:r>
      <w:r w:rsidRPr="000F329C">
        <w:rPr>
          <w:rFonts w:ascii="Verdana" w:hAnsi="Verdana" w:cs="Verdana"/>
          <w:i/>
          <w:sz w:val="14"/>
          <w:szCs w:val="14"/>
          <w:lang w:val="it-IT"/>
        </w:rPr>
        <w:t>indica</w:t>
      </w:r>
      <w:r w:rsidR="00381149">
        <w:rPr>
          <w:rFonts w:ascii="Verdana" w:hAnsi="Verdana" w:cs="Verdana"/>
          <w:i/>
          <w:sz w:val="14"/>
          <w:szCs w:val="14"/>
          <w:lang w:val="it-IT"/>
        </w:rPr>
        <w:t>t</w:t>
      </w:r>
      <w:r w:rsidRPr="000F329C">
        <w:rPr>
          <w:rFonts w:ascii="Verdana" w:hAnsi="Verdana" w:cs="Verdana"/>
          <w:i/>
          <w:sz w:val="14"/>
          <w:szCs w:val="14"/>
          <w:lang w:val="it-IT"/>
        </w:rPr>
        <w:t>i</w:t>
      </w:r>
      <w:r w:rsidR="00381149">
        <w:rPr>
          <w:rFonts w:ascii="Verdana" w:hAnsi="Verdana" w:cs="Verdana"/>
          <w:i/>
          <w:sz w:val="14"/>
          <w:szCs w:val="14"/>
          <w:lang w:val="it-IT"/>
        </w:rPr>
        <w:t xml:space="preserve"> </w:t>
      </w:r>
      <w:r w:rsidRPr="000F329C">
        <w:rPr>
          <w:rFonts w:ascii="Verdana" w:hAnsi="Verdana" w:cs="Verdana"/>
          <w:i/>
          <w:sz w:val="14"/>
          <w:szCs w:val="14"/>
          <w:lang w:val="it-IT"/>
        </w:rPr>
        <w:t>nella</w:t>
      </w:r>
      <w:r w:rsidR="00BF7DA8">
        <w:rPr>
          <w:rFonts w:ascii="Verdana" w:hAnsi="Verdana" w:cs="Verdana"/>
          <w:i/>
          <w:sz w:val="14"/>
          <w:szCs w:val="14"/>
          <w:lang w:val="it-IT"/>
        </w:rPr>
        <w:t xml:space="preserve"> </w:t>
      </w:r>
      <w:r w:rsidRPr="000F329C">
        <w:rPr>
          <w:rFonts w:ascii="Verdana" w:hAnsi="Verdana" w:cs="Verdana"/>
          <w:i/>
          <w:sz w:val="14"/>
          <w:szCs w:val="14"/>
          <w:lang w:val="it-IT"/>
        </w:rPr>
        <w:t>sezione</w:t>
      </w:r>
      <w:r w:rsidR="00BF7DA8">
        <w:rPr>
          <w:rFonts w:ascii="Verdana" w:hAnsi="Verdana" w:cs="Verdana"/>
          <w:i/>
          <w:sz w:val="14"/>
          <w:szCs w:val="14"/>
          <w:lang w:val="it-IT"/>
        </w:rPr>
        <w:t xml:space="preserve"> </w:t>
      </w:r>
      <w:r w:rsidRPr="000F329C">
        <w:rPr>
          <w:rFonts w:ascii="Verdana" w:hAnsi="Verdana" w:cs="Verdana"/>
          <w:i/>
          <w:sz w:val="14"/>
          <w:szCs w:val="14"/>
          <w:lang w:val="it-IT"/>
        </w:rPr>
        <w:t>5</w:t>
      </w:r>
      <w:r w:rsidR="00BF7DA8">
        <w:rPr>
          <w:rFonts w:ascii="Verdana" w:hAnsi="Verdana" w:cs="Verdana"/>
          <w:i/>
          <w:sz w:val="14"/>
          <w:szCs w:val="14"/>
          <w:lang w:val="it-IT"/>
        </w:rPr>
        <w:t xml:space="preserve"> </w:t>
      </w:r>
      <w:r w:rsidRPr="000F329C">
        <w:rPr>
          <w:rFonts w:ascii="Verdana" w:hAnsi="Verdana" w:cs="Verdana"/>
          <w:i/>
          <w:sz w:val="14"/>
          <w:szCs w:val="14"/>
          <w:lang w:val="it-IT"/>
        </w:rPr>
        <w:t>del</w:t>
      </w:r>
      <w:r w:rsidR="00BF7DA8">
        <w:rPr>
          <w:rFonts w:ascii="Verdana" w:hAnsi="Verdana" w:cs="Verdana"/>
          <w:i/>
          <w:sz w:val="14"/>
          <w:szCs w:val="14"/>
          <w:lang w:val="it-IT"/>
        </w:rPr>
        <w:t xml:space="preserve"> </w:t>
      </w:r>
      <w:r w:rsidRPr="000F329C">
        <w:rPr>
          <w:rFonts w:ascii="Verdana" w:hAnsi="Verdana" w:cs="Verdana"/>
          <w:i/>
          <w:sz w:val="14"/>
          <w:szCs w:val="14"/>
          <w:lang w:val="it-IT"/>
        </w:rPr>
        <w:t>RAV</w:t>
      </w:r>
      <w:r w:rsidR="00BF7DA8">
        <w:rPr>
          <w:rFonts w:ascii="Verdana" w:hAnsi="Verdana" w:cs="Verdana"/>
          <w:i/>
          <w:sz w:val="14"/>
          <w:szCs w:val="14"/>
          <w:lang w:val="it-IT"/>
        </w:rPr>
        <w:t xml:space="preserve"> </w:t>
      </w:r>
      <w:r w:rsidRPr="000F329C">
        <w:rPr>
          <w:rFonts w:ascii="Verdana" w:hAnsi="Verdana" w:cs="Verdana"/>
          <w:i/>
          <w:sz w:val="14"/>
          <w:szCs w:val="14"/>
          <w:lang w:val="it-IT"/>
        </w:rPr>
        <w:t>e</w:t>
      </w:r>
      <w:r w:rsidR="00BF7DA8">
        <w:rPr>
          <w:rFonts w:ascii="Verdana" w:hAnsi="Verdana" w:cs="Verdana"/>
          <w:i/>
          <w:sz w:val="14"/>
          <w:szCs w:val="14"/>
          <w:lang w:val="it-IT"/>
        </w:rPr>
        <w:t xml:space="preserve"> </w:t>
      </w:r>
      <w:r w:rsidRPr="000F329C">
        <w:rPr>
          <w:rFonts w:ascii="Verdana" w:hAnsi="Verdana" w:cs="Verdana"/>
          <w:i/>
          <w:sz w:val="14"/>
          <w:szCs w:val="14"/>
          <w:lang w:val="it-IT"/>
        </w:rPr>
        <w:t>barrare</w:t>
      </w:r>
      <w:r w:rsidR="00BF7DA8">
        <w:rPr>
          <w:rFonts w:ascii="Verdana" w:hAnsi="Verdana" w:cs="Verdana"/>
          <w:i/>
          <w:sz w:val="14"/>
          <w:szCs w:val="14"/>
          <w:lang w:val="it-IT"/>
        </w:rPr>
        <w:t xml:space="preserve"> </w:t>
      </w:r>
      <w:r w:rsidRPr="000F329C">
        <w:rPr>
          <w:rFonts w:ascii="Verdana" w:hAnsi="Verdana" w:cs="Verdana"/>
          <w:i/>
          <w:sz w:val="14"/>
          <w:szCs w:val="14"/>
          <w:lang w:val="it-IT"/>
        </w:rPr>
        <w:t>le</w:t>
      </w:r>
      <w:r w:rsidR="00BF7DA8">
        <w:rPr>
          <w:rFonts w:ascii="Verdana" w:hAnsi="Verdana" w:cs="Verdana"/>
          <w:i/>
          <w:sz w:val="14"/>
          <w:szCs w:val="14"/>
          <w:lang w:val="it-IT"/>
        </w:rPr>
        <w:t xml:space="preserve"> </w:t>
      </w:r>
      <w:r w:rsidRPr="000F329C">
        <w:rPr>
          <w:rFonts w:ascii="Verdana" w:hAnsi="Verdana" w:cs="Verdana"/>
          <w:i/>
          <w:sz w:val="14"/>
          <w:szCs w:val="14"/>
          <w:lang w:val="it-IT"/>
        </w:rPr>
        <w:t>colonne</w:t>
      </w:r>
      <w:r w:rsidR="00BF7DA8">
        <w:rPr>
          <w:rFonts w:ascii="Verdana" w:hAnsi="Verdana" w:cs="Verdana"/>
          <w:i/>
          <w:sz w:val="14"/>
          <w:szCs w:val="14"/>
          <w:lang w:val="it-IT"/>
        </w:rPr>
        <w:t xml:space="preserve"> </w:t>
      </w:r>
      <w:r w:rsidRPr="000F329C">
        <w:rPr>
          <w:rFonts w:ascii="Verdana" w:hAnsi="Verdana" w:cs="Verdana"/>
          <w:i/>
          <w:sz w:val="14"/>
          <w:szCs w:val="14"/>
          <w:lang w:val="it-IT"/>
        </w:rPr>
        <w:t>1e/o2</w:t>
      </w:r>
      <w:r w:rsidR="00381149">
        <w:rPr>
          <w:rFonts w:ascii="Verdana" w:hAnsi="Verdana" w:cs="Verdana"/>
          <w:i/>
          <w:sz w:val="14"/>
          <w:szCs w:val="14"/>
          <w:lang w:val="it-IT"/>
        </w:rPr>
        <w:t xml:space="preserve"> </w:t>
      </w:r>
      <w:r w:rsidRPr="000F329C">
        <w:rPr>
          <w:rFonts w:ascii="Verdana" w:hAnsi="Verdana" w:cs="Verdana"/>
          <w:i/>
          <w:sz w:val="14"/>
          <w:szCs w:val="14"/>
          <w:lang w:val="it-IT"/>
        </w:rPr>
        <w:t>per</w:t>
      </w:r>
      <w:r w:rsidR="00381149">
        <w:rPr>
          <w:rFonts w:ascii="Verdana" w:hAnsi="Verdana" w:cs="Verdana"/>
          <w:i/>
          <w:sz w:val="14"/>
          <w:szCs w:val="14"/>
          <w:lang w:val="it-IT"/>
        </w:rPr>
        <w:t xml:space="preserve"> </w:t>
      </w:r>
      <w:r w:rsidRPr="000F329C">
        <w:rPr>
          <w:rFonts w:ascii="Verdana" w:hAnsi="Verdana" w:cs="Verdana"/>
          <w:i/>
          <w:sz w:val="14"/>
          <w:szCs w:val="14"/>
          <w:lang w:val="it-IT"/>
        </w:rPr>
        <w:t>indicare</w:t>
      </w:r>
      <w:r w:rsidR="00381149">
        <w:rPr>
          <w:rFonts w:ascii="Verdana" w:hAnsi="Verdana" w:cs="Verdana"/>
          <w:i/>
          <w:sz w:val="14"/>
          <w:szCs w:val="14"/>
          <w:lang w:val="it-IT"/>
        </w:rPr>
        <w:t xml:space="preserve"> </w:t>
      </w:r>
      <w:r w:rsidRPr="000F329C">
        <w:rPr>
          <w:rFonts w:ascii="Verdana" w:hAnsi="Verdana" w:cs="Verdana"/>
          <w:i/>
          <w:sz w:val="14"/>
          <w:szCs w:val="14"/>
          <w:lang w:val="it-IT"/>
        </w:rPr>
        <w:t>l’attinenza</w:t>
      </w:r>
      <w:r w:rsidR="00381149">
        <w:rPr>
          <w:rFonts w:ascii="Verdana" w:hAnsi="Verdana" w:cs="Verdana"/>
          <w:i/>
          <w:sz w:val="14"/>
          <w:szCs w:val="14"/>
          <w:lang w:val="it-IT"/>
        </w:rPr>
        <w:t xml:space="preserve"> </w:t>
      </w:r>
      <w:r w:rsidRPr="000F329C">
        <w:rPr>
          <w:rFonts w:ascii="Verdana" w:hAnsi="Verdana" w:cs="Verdana"/>
          <w:i/>
          <w:sz w:val="14"/>
          <w:szCs w:val="14"/>
          <w:lang w:val="it-IT"/>
        </w:rPr>
        <w:t>di ciascuno</w:t>
      </w:r>
      <w:r w:rsidR="00381149">
        <w:rPr>
          <w:rFonts w:ascii="Verdana" w:hAnsi="Verdana" w:cs="Verdana"/>
          <w:i/>
          <w:sz w:val="14"/>
          <w:szCs w:val="14"/>
          <w:lang w:val="it-IT"/>
        </w:rPr>
        <w:t xml:space="preserve"> </w:t>
      </w:r>
      <w:r w:rsidRPr="000F329C">
        <w:rPr>
          <w:rFonts w:ascii="Verdana" w:hAnsi="Verdana" w:cs="Verdana"/>
          <w:i/>
          <w:sz w:val="14"/>
          <w:szCs w:val="14"/>
          <w:lang w:val="it-IT"/>
        </w:rPr>
        <w:t>a</w:t>
      </w:r>
      <w:r w:rsidR="00381149">
        <w:rPr>
          <w:rFonts w:ascii="Verdana" w:hAnsi="Verdana" w:cs="Verdana"/>
          <w:i/>
          <w:sz w:val="14"/>
          <w:szCs w:val="14"/>
          <w:lang w:val="it-IT"/>
        </w:rPr>
        <w:t xml:space="preserve"> </w:t>
      </w:r>
      <w:r w:rsidRPr="000F329C">
        <w:rPr>
          <w:rFonts w:ascii="Verdana" w:hAnsi="Verdana" w:cs="Verdana"/>
          <w:i/>
          <w:sz w:val="14"/>
          <w:szCs w:val="14"/>
          <w:lang w:val="it-IT"/>
        </w:rPr>
        <w:t>una</w:t>
      </w:r>
      <w:r w:rsidR="00381149">
        <w:rPr>
          <w:rFonts w:ascii="Verdana" w:hAnsi="Verdana" w:cs="Verdana"/>
          <w:i/>
          <w:sz w:val="14"/>
          <w:szCs w:val="14"/>
          <w:lang w:val="it-IT"/>
        </w:rPr>
        <w:t xml:space="preserve"> </w:t>
      </w:r>
      <w:r w:rsidRPr="000F329C">
        <w:rPr>
          <w:rFonts w:ascii="Verdana" w:hAnsi="Verdana" w:cs="Verdana"/>
          <w:i/>
          <w:sz w:val="14"/>
          <w:szCs w:val="14"/>
          <w:lang w:val="it-IT"/>
        </w:rPr>
        <w:t>o</w:t>
      </w:r>
      <w:r w:rsidR="00381149">
        <w:rPr>
          <w:rFonts w:ascii="Verdana" w:hAnsi="Verdana" w:cs="Verdana"/>
          <w:i/>
          <w:sz w:val="14"/>
          <w:szCs w:val="14"/>
          <w:lang w:val="it-IT"/>
        </w:rPr>
        <w:t xml:space="preserve"> </w:t>
      </w:r>
      <w:r w:rsidRPr="000F329C">
        <w:rPr>
          <w:rFonts w:ascii="Verdana" w:hAnsi="Verdana" w:cs="Verdana"/>
          <w:i/>
          <w:sz w:val="14"/>
          <w:szCs w:val="14"/>
          <w:lang w:val="it-IT"/>
        </w:rPr>
        <w:t>entrambe</w:t>
      </w:r>
      <w:r w:rsidR="00381149">
        <w:rPr>
          <w:rFonts w:ascii="Verdana" w:hAnsi="Verdana" w:cs="Verdana"/>
          <w:i/>
          <w:sz w:val="14"/>
          <w:szCs w:val="14"/>
          <w:lang w:val="it-IT"/>
        </w:rPr>
        <w:t xml:space="preserve"> </w:t>
      </w:r>
      <w:r w:rsidRPr="000F329C">
        <w:rPr>
          <w:rFonts w:ascii="Verdana" w:hAnsi="Verdana" w:cs="Verdana"/>
          <w:i/>
          <w:sz w:val="14"/>
          <w:szCs w:val="14"/>
          <w:lang w:val="it-IT"/>
        </w:rPr>
        <w:t>le</w:t>
      </w:r>
      <w:r w:rsidR="00381149">
        <w:rPr>
          <w:rFonts w:ascii="Verdana" w:hAnsi="Verdana" w:cs="Verdana"/>
          <w:i/>
          <w:sz w:val="14"/>
          <w:szCs w:val="14"/>
          <w:lang w:val="it-IT"/>
        </w:rPr>
        <w:t xml:space="preserve"> </w:t>
      </w:r>
      <w:r w:rsidRPr="000F329C">
        <w:rPr>
          <w:rFonts w:ascii="Verdana" w:hAnsi="Verdana" w:cs="Verdana"/>
          <w:i/>
          <w:sz w:val="14"/>
          <w:szCs w:val="14"/>
          <w:lang w:val="it-IT"/>
        </w:rPr>
        <w:t>priorità)</w:t>
      </w:r>
    </w:p>
    <w:p w:rsidR="00FF2B0E" w:rsidRPr="000F329C" w:rsidRDefault="00FF2B0E">
      <w:pPr>
        <w:spacing w:before="7"/>
        <w:rPr>
          <w:rFonts w:ascii="Verdana" w:hAnsi="Verdana" w:cs="Verdana"/>
          <w:i/>
          <w:sz w:val="16"/>
          <w:szCs w:val="1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2319"/>
        <w:gridCol w:w="5067"/>
        <w:gridCol w:w="1025"/>
        <w:gridCol w:w="1135"/>
      </w:tblGrid>
      <w:tr w:rsidR="00FF2B0E" w:rsidRPr="0000724D" w:rsidTr="00592DFA">
        <w:trPr>
          <w:trHeight w:hRule="exact" w:val="884"/>
        </w:trPr>
        <w:tc>
          <w:tcPr>
            <w:tcW w:w="2319" w:type="dxa"/>
            <w:vMerge w:val="restart"/>
            <w:tcBorders>
              <w:top w:val="single" w:sz="6" w:space="0" w:color="000000"/>
              <w:left w:val="single" w:sz="6" w:space="0" w:color="000000"/>
              <w:right w:val="single" w:sz="6" w:space="0" w:color="000000"/>
            </w:tcBorders>
            <w:shd w:val="clear" w:color="auto" w:fill="DAE4F1"/>
          </w:tcPr>
          <w:p w:rsidR="00FF2B0E" w:rsidRPr="0000724D" w:rsidRDefault="00FF2B0E" w:rsidP="0000724D">
            <w:pPr>
              <w:pStyle w:val="TableParagraph"/>
              <w:spacing w:before="3"/>
              <w:rPr>
                <w:rFonts w:cs="Verdana"/>
                <w:i/>
                <w:sz w:val="32"/>
                <w:szCs w:val="32"/>
                <w:lang w:val="it-IT"/>
              </w:rPr>
            </w:pPr>
          </w:p>
          <w:p w:rsidR="00FF2B0E" w:rsidRPr="0000724D" w:rsidRDefault="00FF2B0E" w:rsidP="00214AA7">
            <w:pPr>
              <w:pStyle w:val="TableParagraph"/>
              <w:ind w:left="119"/>
              <w:rPr>
                <w:rFonts w:cs="Verdana"/>
              </w:rPr>
            </w:pPr>
            <w:r w:rsidRPr="0000724D">
              <w:rPr>
                <w:b/>
              </w:rPr>
              <w:t>Area di</w:t>
            </w:r>
            <w:r w:rsidR="00214AA7">
              <w:rPr>
                <w:b/>
              </w:rPr>
              <w:t xml:space="preserve"> </w:t>
            </w:r>
            <w:proofErr w:type="spellStart"/>
            <w:r w:rsidRPr="0000724D">
              <w:rPr>
                <w:b/>
              </w:rPr>
              <w:t>processo</w:t>
            </w:r>
            <w:proofErr w:type="spellEnd"/>
          </w:p>
        </w:tc>
        <w:tc>
          <w:tcPr>
            <w:tcW w:w="5067" w:type="dxa"/>
            <w:vMerge w:val="restart"/>
            <w:tcBorders>
              <w:top w:val="single" w:sz="6" w:space="0" w:color="000000"/>
              <w:left w:val="single" w:sz="6" w:space="0" w:color="000000"/>
              <w:right w:val="single" w:sz="6" w:space="0" w:color="000000"/>
            </w:tcBorders>
            <w:shd w:val="clear" w:color="auto" w:fill="DAE4F1"/>
          </w:tcPr>
          <w:p w:rsidR="00FF2B0E" w:rsidRPr="0000724D" w:rsidRDefault="00FF2B0E">
            <w:pPr>
              <w:pStyle w:val="TableParagraph"/>
              <w:rPr>
                <w:rFonts w:cs="Verdana"/>
                <w:i/>
              </w:rPr>
            </w:pPr>
          </w:p>
          <w:p w:rsidR="00FF2B0E" w:rsidRPr="0000724D" w:rsidRDefault="00FF2B0E" w:rsidP="00214AA7">
            <w:pPr>
              <w:pStyle w:val="TableParagraph"/>
              <w:spacing w:before="140"/>
              <w:ind w:left="1017"/>
              <w:rPr>
                <w:rFonts w:cs="Verdana"/>
              </w:rPr>
            </w:pPr>
            <w:proofErr w:type="spellStart"/>
            <w:r w:rsidRPr="0000724D">
              <w:rPr>
                <w:b/>
              </w:rPr>
              <w:t>Obiettivi</w:t>
            </w:r>
            <w:proofErr w:type="spellEnd"/>
            <w:r w:rsidR="00214AA7">
              <w:rPr>
                <w:b/>
              </w:rPr>
              <w:t xml:space="preserve"> </w:t>
            </w:r>
            <w:r>
              <w:rPr>
                <w:b/>
              </w:rPr>
              <w:t xml:space="preserve"> </w:t>
            </w:r>
            <w:r w:rsidRPr="0000724D">
              <w:rPr>
                <w:b/>
              </w:rPr>
              <w:t>di</w:t>
            </w:r>
            <w:r w:rsidR="00214AA7">
              <w:rPr>
                <w:b/>
              </w:rPr>
              <w:t xml:space="preserve"> </w:t>
            </w:r>
            <w:proofErr w:type="spellStart"/>
            <w:r w:rsidRPr="0000724D">
              <w:rPr>
                <w:b/>
              </w:rPr>
              <w:t>processo</w:t>
            </w:r>
            <w:proofErr w:type="spellEnd"/>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63"/>
              <w:ind w:left="718" w:right="324" w:hanging="404"/>
              <w:rPr>
                <w:rFonts w:cs="Verdana"/>
              </w:rPr>
            </w:pPr>
            <w:r w:rsidRPr="0000724D">
              <w:rPr>
                <w:rFonts w:cs="Verdana"/>
                <w:b/>
                <w:bCs/>
              </w:rPr>
              <w:t xml:space="preserve">E’ </w:t>
            </w:r>
            <w:proofErr w:type="spellStart"/>
            <w:r w:rsidRPr="0000724D">
              <w:rPr>
                <w:rFonts w:cs="Verdana"/>
                <w:b/>
                <w:bCs/>
              </w:rPr>
              <w:t>connesso</w:t>
            </w:r>
            <w:proofErr w:type="spellEnd"/>
            <w:r w:rsidR="00214AA7">
              <w:rPr>
                <w:rFonts w:cs="Verdana"/>
                <w:b/>
                <w:bCs/>
              </w:rPr>
              <w:t xml:space="preserve"> </w:t>
            </w:r>
            <w:r>
              <w:rPr>
                <w:rFonts w:cs="Verdana"/>
                <w:b/>
                <w:bCs/>
              </w:rPr>
              <w:t xml:space="preserve"> </w:t>
            </w:r>
            <w:proofErr w:type="spellStart"/>
            <w:r w:rsidRPr="0000724D">
              <w:rPr>
                <w:rFonts w:cs="Verdana"/>
                <w:b/>
                <w:bCs/>
              </w:rPr>
              <w:t>alle</w:t>
            </w:r>
            <w:proofErr w:type="spellEnd"/>
            <w:r>
              <w:rPr>
                <w:rFonts w:cs="Verdana"/>
                <w:b/>
                <w:bCs/>
              </w:rPr>
              <w:t xml:space="preserve"> </w:t>
            </w:r>
            <w:proofErr w:type="spellStart"/>
            <w:r w:rsidRPr="0000724D">
              <w:rPr>
                <w:rFonts w:cs="Verdana"/>
                <w:b/>
                <w:bCs/>
              </w:rPr>
              <w:t>priorità</w:t>
            </w:r>
            <w:proofErr w:type="spellEnd"/>
            <w:r w:rsidRPr="0000724D">
              <w:rPr>
                <w:rFonts w:cs="Verdana"/>
                <w:b/>
                <w:bCs/>
              </w:rPr>
              <w:t>…</w:t>
            </w:r>
          </w:p>
        </w:tc>
      </w:tr>
      <w:tr w:rsidR="00FF2B0E" w:rsidRPr="0000724D" w:rsidTr="00592DFA">
        <w:trPr>
          <w:trHeight w:hRule="exact" w:val="419"/>
        </w:trPr>
        <w:tc>
          <w:tcPr>
            <w:tcW w:w="2319" w:type="dxa"/>
            <w:vMerge/>
            <w:tcBorders>
              <w:left w:val="single" w:sz="6" w:space="0" w:color="000000"/>
              <w:bottom w:val="single" w:sz="6" w:space="0" w:color="000000"/>
              <w:right w:val="single" w:sz="6" w:space="0" w:color="000000"/>
            </w:tcBorders>
            <w:shd w:val="clear" w:color="auto" w:fill="DAE4F1"/>
          </w:tcPr>
          <w:p w:rsidR="00FF2B0E" w:rsidRPr="0000724D" w:rsidRDefault="00FF2B0E"/>
        </w:tc>
        <w:tc>
          <w:tcPr>
            <w:tcW w:w="5067" w:type="dxa"/>
            <w:vMerge/>
            <w:tcBorders>
              <w:left w:val="single" w:sz="6" w:space="0" w:color="000000"/>
              <w:bottom w:val="single" w:sz="6" w:space="0" w:color="000000"/>
              <w:right w:val="single" w:sz="6" w:space="0" w:color="000000"/>
            </w:tcBorders>
            <w:shd w:val="clear" w:color="auto" w:fill="DAE4F1"/>
          </w:tcPr>
          <w:p w:rsidR="00FF2B0E" w:rsidRPr="0000724D" w:rsidRDefault="00FF2B0E"/>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ascii="Verdana" w:hAnsi="Verdana" w:cs="Verdana"/>
              </w:rPr>
            </w:pPr>
            <w:r w:rsidRPr="0000724D">
              <w:rPr>
                <w:rFonts w:ascii="Verdana" w:eastAsia="Times New Roman"/>
              </w:rPr>
              <w:t>1</w:t>
            </w:r>
          </w:p>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rPr>
            </w:pPr>
            <w:r w:rsidRPr="0000724D">
              <w:t>2</w:t>
            </w:r>
          </w:p>
        </w:tc>
      </w:tr>
      <w:tr w:rsidR="00FF2B0E" w:rsidRPr="00471714" w:rsidTr="00592DFA">
        <w:trPr>
          <w:trHeight w:hRule="exact" w:val="1396"/>
        </w:trPr>
        <w:tc>
          <w:tcPr>
            <w:tcW w:w="2319" w:type="dxa"/>
            <w:vMerge w:val="restart"/>
            <w:tcBorders>
              <w:top w:val="single" w:sz="6" w:space="0" w:color="000000"/>
              <w:left w:val="single" w:sz="6" w:space="0" w:color="000000"/>
              <w:right w:val="single" w:sz="6" w:space="0" w:color="000000"/>
            </w:tcBorders>
          </w:tcPr>
          <w:p w:rsidR="00FF2B0E" w:rsidRPr="0000724D" w:rsidRDefault="00FF2B0E" w:rsidP="0000724D">
            <w:pPr>
              <w:pStyle w:val="TableParagraph"/>
              <w:spacing w:before="10"/>
              <w:rPr>
                <w:rFonts w:cs="Verdana"/>
                <w:i/>
                <w:sz w:val="29"/>
                <w:szCs w:val="29"/>
              </w:rPr>
            </w:pPr>
          </w:p>
          <w:p w:rsidR="00FF2B0E" w:rsidRPr="0000724D" w:rsidRDefault="00FF2B0E" w:rsidP="0000724D">
            <w:pPr>
              <w:pStyle w:val="TableParagraph"/>
              <w:spacing w:line="268" w:lineRule="auto"/>
              <w:ind w:left="59" w:right="521"/>
              <w:rPr>
                <w:rFonts w:cs="Verdana"/>
              </w:rPr>
            </w:pPr>
            <w:proofErr w:type="spellStart"/>
            <w:r w:rsidRPr="0000724D">
              <w:t>Curricolo</w:t>
            </w:r>
            <w:proofErr w:type="spellEnd"/>
            <w:r w:rsidRPr="0000724D">
              <w:t xml:space="preserve">, </w:t>
            </w:r>
            <w:proofErr w:type="spellStart"/>
            <w:r w:rsidRPr="0000724D">
              <w:t>progettazione</w:t>
            </w:r>
            <w:proofErr w:type="spellEnd"/>
            <w:r w:rsidRPr="0000724D">
              <w:t xml:space="preserve"> e </w:t>
            </w:r>
            <w:proofErr w:type="spellStart"/>
            <w:r w:rsidRPr="0000724D">
              <w:t>valutazione</w:t>
            </w:r>
            <w:proofErr w:type="spellEnd"/>
          </w:p>
        </w:tc>
        <w:tc>
          <w:tcPr>
            <w:tcW w:w="5067" w:type="dxa"/>
            <w:tcBorders>
              <w:top w:val="single" w:sz="6" w:space="0" w:color="000000"/>
              <w:left w:val="single" w:sz="6" w:space="0" w:color="000000"/>
              <w:bottom w:val="single" w:sz="6" w:space="0" w:color="000000"/>
              <w:right w:val="single" w:sz="6" w:space="0" w:color="000000"/>
            </w:tcBorders>
          </w:tcPr>
          <w:p w:rsidR="00FF2B0E" w:rsidRDefault="00FF2B0E" w:rsidP="0000724D">
            <w:pPr>
              <w:pStyle w:val="TableParagraph"/>
              <w:spacing w:before="63"/>
              <w:ind w:left="59"/>
              <w:rPr>
                <w:color w:val="000000"/>
                <w:lang w:val="it-IT"/>
              </w:rPr>
            </w:pPr>
            <w:r w:rsidRPr="0000724D">
              <w:rPr>
                <w:lang w:val="it-IT"/>
              </w:rPr>
              <w:t>1</w:t>
            </w:r>
            <w:r w:rsidRPr="0000724D">
              <w:rPr>
                <w:color w:val="000000"/>
                <w:lang w:val="it-IT"/>
              </w:rPr>
              <w:t xml:space="preserve"> </w:t>
            </w:r>
            <w:r>
              <w:rPr>
                <w:color w:val="000000"/>
                <w:lang w:val="it-IT"/>
              </w:rPr>
              <w:t xml:space="preserve">Costruzione del curricolo verticale per competenze </w:t>
            </w:r>
          </w:p>
          <w:p w:rsidR="00FF2B0E" w:rsidRDefault="00FF2B0E" w:rsidP="0000724D">
            <w:pPr>
              <w:pStyle w:val="TableParagraph"/>
              <w:spacing w:before="63"/>
              <w:ind w:left="59"/>
              <w:rPr>
                <w:color w:val="000000"/>
                <w:lang w:val="it-IT"/>
              </w:rPr>
            </w:pPr>
            <w:r>
              <w:rPr>
                <w:color w:val="000000"/>
                <w:lang w:val="it-IT"/>
              </w:rPr>
              <w:t xml:space="preserve">Progettazione condivisa </w:t>
            </w:r>
          </w:p>
          <w:p w:rsidR="00FF2B0E" w:rsidRPr="0000724D" w:rsidRDefault="00FF2B0E" w:rsidP="0000724D">
            <w:pPr>
              <w:pStyle w:val="TableParagraph"/>
              <w:spacing w:before="63"/>
              <w:ind w:left="59"/>
              <w:rPr>
                <w:color w:val="000000"/>
                <w:lang w:val="it-IT"/>
              </w:rPr>
            </w:pPr>
            <w:r>
              <w:rPr>
                <w:color w:val="000000"/>
                <w:lang w:val="it-IT"/>
              </w:rPr>
              <w:t xml:space="preserve">Omogeneità della valutazione </w:t>
            </w:r>
          </w:p>
          <w:p w:rsidR="00FF2B0E" w:rsidRPr="0000724D" w:rsidRDefault="00FF2B0E" w:rsidP="0000724D">
            <w:pPr>
              <w:pStyle w:val="TableParagraph"/>
              <w:spacing w:before="63"/>
              <w:ind w:left="59"/>
              <w:rPr>
                <w:color w:val="000000"/>
                <w:lang w:val="it-IT"/>
              </w:rPr>
            </w:pPr>
          </w:p>
          <w:p w:rsidR="00FF2B0E" w:rsidRPr="0000724D" w:rsidRDefault="00FF2B0E" w:rsidP="0000724D">
            <w:pPr>
              <w:pStyle w:val="TableParagraph"/>
              <w:spacing w:before="63"/>
              <w:ind w:left="59"/>
              <w:rPr>
                <w:rFonts w:cs="Verdana"/>
                <w:lang w:val="it-IT"/>
              </w:rPr>
            </w:pPr>
            <w:r w:rsidRPr="0000724D">
              <w:rPr>
                <w:color w:val="000000"/>
                <w:lang w:val="it-IT"/>
              </w:rPr>
              <w:t>progettazione comune per classi parallele/ ambiti disciplinari</w:t>
            </w:r>
          </w:p>
        </w:tc>
        <w:tc>
          <w:tcPr>
            <w:tcW w:w="1025" w:type="dxa"/>
            <w:tcBorders>
              <w:top w:val="single" w:sz="6" w:space="0" w:color="000000"/>
              <w:left w:val="single" w:sz="6" w:space="0" w:color="000000"/>
              <w:bottom w:val="single" w:sz="6" w:space="0" w:color="000000"/>
              <w:right w:val="single" w:sz="6" w:space="0" w:color="000000"/>
            </w:tcBorders>
          </w:tcPr>
          <w:p w:rsidR="00FF2B0E" w:rsidRPr="003972EF" w:rsidRDefault="00FF2B0E" w:rsidP="0000724D">
            <w:pPr>
              <w:jc w:val="center"/>
              <w:rPr>
                <w:lang w:val="it-IT"/>
              </w:rPr>
            </w:pPr>
            <w:r w:rsidRPr="003972EF">
              <w:rPr>
                <w:lang w:val="it-IT"/>
              </w:rPr>
              <w:t>X</w:t>
            </w:r>
          </w:p>
          <w:p w:rsidR="00FF2B0E" w:rsidRPr="00A979E8" w:rsidRDefault="00FF2B0E" w:rsidP="0000724D">
            <w:pPr>
              <w:jc w:val="center"/>
              <w:rPr>
                <w:lang w:val="it-IT"/>
              </w:rPr>
            </w:pPr>
            <w:r w:rsidRPr="00A979E8">
              <w:rPr>
                <w:lang w:val="it-IT"/>
              </w:rPr>
              <w:t xml:space="preserve">(ovvero connesso ai risultati scolastici) </w:t>
            </w:r>
          </w:p>
        </w:tc>
        <w:tc>
          <w:tcPr>
            <w:tcW w:w="1135" w:type="dxa"/>
            <w:tcBorders>
              <w:top w:val="single" w:sz="6" w:space="0" w:color="000000"/>
              <w:left w:val="single" w:sz="6" w:space="0" w:color="000000"/>
              <w:bottom w:val="single" w:sz="6" w:space="0" w:color="000000"/>
              <w:right w:val="single" w:sz="6" w:space="0" w:color="000000"/>
            </w:tcBorders>
          </w:tcPr>
          <w:p w:rsidR="00FF2B0E" w:rsidRPr="00A979E8" w:rsidRDefault="00FF2B0E">
            <w:pPr>
              <w:rPr>
                <w:lang w:val="it-IT"/>
              </w:rPr>
            </w:pPr>
          </w:p>
        </w:tc>
      </w:tr>
      <w:tr w:rsidR="00FF2B0E" w:rsidRPr="0000724D" w:rsidTr="00592DFA">
        <w:trPr>
          <w:trHeight w:hRule="exact" w:val="333"/>
        </w:trPr>
        <w:tc>
          <w:tcPr>
            <w:tcW w:w="2319" w:type="dxa"/>
            <w:vMerge/>
            <w:tcBorders>
              <w:left w:val="single" w:sz="6" w:space="0" w:color="000000"/>
              <w:right w:val="single" w:sz="6" w:space="0" w:color="000000"/>
            </w:tcBorders>
          </w:tcPr>
          <w:p w:rsidR="00FF2B0E" w:rsidRPr="00A979E8"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222DC5" w:rsidP="00A979E8">
            <w:pPr>
              <w:pStyle w:val="TableParagraph"/>
              <w:spacing w:before="63"/>
              <w:rPr>
                <w:rFonts w:cs="Verdana"/>
                <w:lang w:val="it-IT"/>
              </w:rPr>
            </w:pPr>
            <w:r>
              <w:rPr>
                <w:rFonts w:cs="Verdana"/>
                <w:lang w:val="it-IT"/>
              </w:rPr>
              <w:t xml:space="preserve"> </w:t>
            </w:r>
            <w:r w:rsidR="00FF2B0E">
              <w:rPr>
                <w:rFonts w:cs="Verdana"/>
                <w:lang w:val="it-IT"/>
              </w:rPr>
              <w:t>2</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p>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592DFA">
        <w:trPr>
          <w:trHeight w:hRule="exact" w:val="357"/>
        </w:trPr>
        <w:tc>
          <w:tcPr>
            <w:tcW w:w="2319" w:type="dxa"/>
            <w:vMerge/>
            <w:tcBorders>
              <w:left w:val="single" w:sz="6" w:space="0" w:color="000000"/>
              <w:right w:val="single" w:sz="6" w:space="0" w:color="000000"/>
            </w:tcBorders>
          </w:tcPr>
          <w:p w:rsidR="00FF2B0E" w:rsidRPr="0000724D" w:rsidRDefault="00FF2B0E"/>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jc w:val="both"/>
              <w:rPr>
                <w:rFonts w:cs="Verdana"/>
                <w:lang w:val="it-IT"/>
              </w:rPr>
            </w:pPr>
            <w:r>
              <w:rPr>
                <w:rFonts w:cs="Verdana"/>
                <w:lang w:val="it-IT"/>
              </w:rPr>
              <w:t>3</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rsidP="00A979E8"/>
        </w:tc>
      </w:tr>
      <w:tr w:rsidR="00FF2B0E" w:rsidRPr="0000724D" w:rsidTr="00592DFA">
        <w:trPr>
          <w:trHeight w:hRule="exact" w:val="419"/>
        </w:trPr>
        <w:tc>
          <w:tcPr>
            <w:tcW w:w="2319" w:type="dxa"/>
            <w:vMerge/>
            <w:tcBorders>
              <w:left w:val="single" w:sz="6" w:space="0" w:color="000000"/>
              <w:bottom w:val="single" w:sz="6" w:space="0" w:color="000000"/>
              <w:right w:val="single" w:sz="6" w:space="0" w:color="000000"/>
            </w:tcBorders>
          </w:tcPr>
          <w:p w:rsidR="00FF2B0E" w:rsidRPr="0000724D" w:rsidRDefault="00FF2B0E"/>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rPr>
            </w:pPr>
            <w:r w:rsidRPr="0000724D">
              <w:t>4</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471714" w:rsidTr="00592DFA">
        <w:trPr>
          <w:trHeight w:hRule="exact" w:val="2114"/>
        </w:trPr>
        <w:tc>
          <w:tcPr>
            <w:tcW w:w="2319" w:type="dxa"/>
            <w:vMerge w:val="restart"/>
            <w:tcBorders>
              <w:top w:val="single" w:sz="6" w:space="0" w:color="000000"/>
              <w:left w:val="single" w:sz="6" w:space="0" w:color="000000"/>
              <w:right w:val="single" w:sz="6" w:space="0" w:color="000000"/>
            </w:tcBorders>
          </w:tcPr>
          <w:p w:rsidR="00FF2B0E" w:rsidRPr="0000724D" w:rsidRDefault="00FF2B0E">
            <w:pPr>
              <w:pStyle w:val="TableParagraph"/>
              <w:rPr>
                <w:rFonts w:cs="Verdana"/>
                <w:i/>
              </w:rPr>
            </w:pPr>
          </w:p>
          <w:p w:rsidR="00FF2B0E" w:rsidRPr="0000724D" w:rsidRDefault="00FF2B0E" w:rsidP="0000724D">
            <w:pPr>
              <w:pStyle w:val="TableParagraph"/>
              <w:spacing w:before="11"/>
              <w:rPr>
                <w:rFonts w:cs="Verdana"/>
                <w:i/>
                <w:sz w:val="18"/>
                <w:szCs w:val="18"/>
              </w:rPr>
            </w:pPr>
          </w:p>
          <w:p w:rsidR="00FF2B0E" w:rsidRPr="0000724D" w:rsidRDefault="00FF2B0E" w:rsidP="0000724D">
            <w:pPr>
              <w:pStyle w:val="TableParagraph"/>
              <w:spacing w:line="268" w:lineRule="auto"/>
              <w:ind w:left="59" w:right="575"/>
              <w:rPr>
                <w:rFonts w:cs="Verdana"/>
              </w:rPr>
            </w:pPr>
            <w:proofErr w:type="spellStart"/>
            <w:r w:rsidRPr="0000724D">
              <w:t>Ambiente</w:t>
            </w:r>
            <w:proofErr w:type="spellEnd"/>
            <w:r w:rsidR="00214AA7">
              <w:t xml:space="preserve"> </w:t>
            </w:r>
            <w:r w:rsidRPr="0000724D">
              <w:t xml:space="preserve"> di </w:t>
            </w:r>
            <w:proofErr w:type="spellStart"/>
            <w:r w:rsidRPr="0000724D">
              <w:rPr>
                <w:spacing w:val="-1"/>
              </w:rPr>
              <w:t>apprendimento</w:t>
            </w:r>
            <w:proofErr w:type="spellEnd"/>
          </w:p>
        </w:tc>
        <w:tc>
          <w:tcPr>
            <w:tcW w:w="5067" w:type="dxa"/>
            <w:tcBorders>
              <w:top w:val="single" w:sz="6" w:space="0" w:color="000000"/>
              <w:left w:val="single" w:sz="6" w:space="0" w:color="000000"/>
              <w:bottom w:val="single" w:sz="6" w:space="0" w:color="000000"/>
              <w:right w:val="single" w:sz="6" w:space="0" w:color="000000"/>
            </w:tcBorders>
          </w:tcPr>
          <w:p w:rsidR="00FF2B0E" w:rsidRPr="00A979E8" w:rsidRDefault="00FF2B0E" w:rsidP="0000724D">
            <w:pPr>
              <w:pStyle w:val="TableParagraph"/>
              <w:spacing w:before="63"/>
              <w:ind w:left="59"/>
              <w:rPr>
                <w:rFonts w:cs="Verdana"/>
                <w:lang w:val="it-IT"/>
              </w:rPr>
            </w:pPr>
            <w:r w:rsidRPr="00A979E8">
              <w:rPr>
                <w:lang w:val="it-IT"/>
              </w:rPr>
              <w:t xml:space="preserve">1. </w:t>
            </w:r>
            <w:r>
              <w:rPr>
                <w:lang w:val="it-IT"/>
              </w:rPr>
              <w:t>Migliorare gli ambienti di apprendimento, nei limiti delle risorse strutturali e materiali esistenti, nel 2016 ottenuti fondi per ambienti digitali</w:t>
            </w:r>
          </w:p>
        </w:tc>
        <w:tc>
          <w:tcPr>
            <w:tcW w:w="1025" w:type="dxa"/>
            <w:tcBorders>
              <w:top w:val="single" w:sz="6" w:space="0" w:color="000000"/>
              <w:left w:val="single" w:sz="6" w:space="0" w:color="000000"/>
              <w:bottom w:val="single" w:sz="6" w:space="0" w:color="000000"/>
              <w:right w:val="single" w:sz="6" w:space="0" w:color="000000"/>
            </w:tcBorders>
          </w:tcPr>
          <w:p w:rsidR="00FF2B0E" w:rsidRDefault="00FF2B0E" w:rsidP="00A979E8">
            <w:pPr>
              <w:jc w:val="center"/>
              <w:rPr>
                <w:lang w:val="it-IT"/>
              </w:rPr>
            </w:pPr>
            <w:r>
              <w:rPr>
                <w:lang w:val="it-IT"/>
              </w:rPr>
              <w:t>X</w:t>
            </w:r>
          </w:p>
          <w:p w:rsidR="00FF2B0E" w:rsidRDefault="00FF2B0E" w:rsidP="00A979E8">
            <w:pPr>
              <w:jc w:val="center"/>
              <w:rPr>
                <w:lang w:val="it-IT"/>
              </w:rPr>
            </w:pPr>
            <w:r>
              <w:rPr>
                <w:lang w:val="it-IT"/>
              </w:rPr>
              <w:t>(</w:t>
            </w:r>
            <w:r w:rsidRPr="00A979E8">
              <w:rPr>
                <w:lang w:val="it-IT"/>
              </w:rPr>
              <w:t>ovvero connesso ai risultati</w:t>
            </w:r>
          </w:p>
          <w:p w:rsidR="00FF2B0E" w:rsidRPr="00A979E8" w:rsidRDefault="00FF2B0E" w:rsidP="00A979E8">
            <w:pPr>
              <w:jc w:val="center"/>
              <w:rPr>
                <w:lang w:val="it-IT"/>
              </w:rPr>
            </w:pPr>
            <w:r>
              <w:rPr>
                <w:lang w:val="it-IT"/>
              </w:rPr>
              <w:t>scolastici)</w:t>
            </w:r>
          </w:p>
        </w:tc>
        <w:tc>
          <w:tcPr>
            <w:tcW w:w="1135" w:type="dxa"/>
            <w:tcBorders>
              <w:top w:val="single" w:sz="6" w:space="0" w:color="000000"/>
              <w:left w:val="single" w:sz="6" w:space="0" w:color="000000"/>
              <w:bottom w:val="single" w:sz="6" w:space="0" w:color="000000"/>
              <w:right w:val="single" w:sz="6" w:space="0" w:color="000000"/>
            </w:tcBorders>
          </w:tcPr>
          <w:p w:rsidR="00FF2B0E" w:rsidRDefault="00FF2B0E" w:rsidP="00A979E8">
            <w:pPr>
              <w:jc w:val="center"/>
              <w:rPr>
                <w:lang w:val="it-IT"/>
              </w:rPr>
            </w:pPr>
            <w:r>
              <w:rPr>
                <w:lang w:val="it-IT"/>
              </w:rPr>
              <w:t>X</w:t>
            </w:r>
          </w:p>
          <w:p w:rsidR="00FF2B0E" w:rsidRDefault="00FF2B0E" w:rsidP="00A979E8">
            <w:pPr>
              <w:jc w:val="center"/>
              <w:rPr>
                <w:lang w:val="it-IT"/>
              </w:rPr>
            </w:pPr>
            <w:r>
              <w:rPr>
                <w:lang w:val="it-IT"/>
              </w:rPr>
              <w:t>(</w:t>
            </w:r>
            <w:r w:rsidRPr="00A979E8">
              <w:rPr>
                <w:lang w:val="it-IT"/>
              </w:rPr>
              <w:t>ovvero connesso ai risultati</w:t>
            </w:r>
          </w:p>
          <w:p w:rsidR="00FF2B0E" w:rsidRPr="00A979E8" w:rsidRDefault="00FF2B0E" w:rsidP="00A979E8">
            <w:pPr>
              <w:jc w:val="center"/>
              <w:rPr>
                <w:lang w:val="it-IT"/>
              </w:rPr>
            </w:pPr>
            <w:r>
              <w:rPr>
                <w:lang w:val="it-IT"/>
              </w:rPr>
              <w:t xml:space="preserve">prove </w:t>
            </w:r>
            <w:proofErr w:type="spellStart"/>
            <w:r>
              <w:rPr>
                <w:lang w:val="it-IT"/>
              </w:rPr>
              <w:t>standardiz</w:t>
            </w:r>
            <w:proofErr w:type="spellEnd"/>
            <w:r w:rsidR="009E6234">
              <w:rPr>
                <w:lang w:val="it-IT"/>
              </w:rPr>
              <w:t xml:space="preserve"> </w:t>
            </w:r>
            <w:proofErr w:type="spellStart"/>
            <w:r>
              <w:rPr>
                <w:lang w:val="it-IT"/>
              </w:rPr>
              <w:t>zate</w:t>
            </w:r>
            <w:proofErr w:type="spellEnd"/>
            <w:r>
              <w:rPr>
                <w:lang w:val="it-IT"/>
              </w:rPr>
              <w:t xml:space="preserve"> )</w:t>
            </w:r>
          </w:p>
        </w:tc>
      </w:tr>
      <w:tr w:rsidR="00FF2B0E" w:rsidRPr="00A979E8" w:rsidTr="00592DFA">
        <w:trPr>
          <w:trHeight w:hRule="exact" w:val="404"/>
        </w:trPr>
        <w:tc>
          <w:tcPr>
            <w:tcW w:w="2319" w:type="dxa"/>
            <w:vMerge/>
            <w:tcBorders>
              <w:left w:val="single" w:sz="6" w:space="0" w:color="000000"/>
              <w:right w:val="single" w:sz="6" w:space="0" w:color="000000"/>
            </w:tcBorders>
          </w:tcPr>
          <w:p w:rsidR="00FF2B0E" w:rsidRPr="00A979E8"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A979E8" w:rsidRDefault="00FF2B0E" w:rsidP="0000724D">
            <w:pPr>
              <w:pStyle w:val="TableParagraph"/>
              <w:spacing w:before="63"/>
              <w:ind w:left="59"/>
              <w:rPr>
                <w:rFonts w:cs="Verdana"/>
                <w:lang w:val="it-IT"/>
              </w:rPr>
            </w:pPr>
            <w:r w:rsidRPr="00A979E8">
              <w:rPr>
                <w:lang w:val="it-IT"/>
              </w:rPr>
              <w:t>2</w:t>
            </w:r>
          </w:p>
        </w:tc>
        <w:tc>
          <w:tcPr>
            <w:tcW w:w="1025" w:type="dxa"/>
            <w:tcBorders>
              <w:top w:val="single" w:sz="6" w:space="0" w:color="000000"/>
              <w:left w:val="single" w:sz="6" w:space="0" w:color="000000"/>
              <w:bottom w:val="single" w:sz="6" w:space="0" w:color="000000"/>
              <w:right w:val="single" w:sz="6" w:space="0" w:color="000000"/>
            </w:tcBorders>
          </w:tcPr>
          <w:p w:rsidR="00FF2B0E" w:rsidRPr="00A979E8"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A979E8" w:rsidRDefault="00FF2B0E">
            <w:pPr>
              <w:rPr>
                <w:lang w:val="it-IT"/>
              </w:rPr>
            </w:pPr>
          </w:p>
        </w:tc>
      </w:tr>
      <w:tr w:rsidR="00FF2B0E" w:rsidRPr="00A979E8" w:rsidTr="00592DFA">
        <w:trPr>
          <w:trHeight w:hRule="exact" w:val="404"/>
        </w:trPr>
        <w:tc>
          <w:tcPr>
            <w:tcW w:w="2319" w:type="dxa"/>
            <w:vMerge/>
            <w:tcBorders>
              <w:left w:val="single" w:sz="6" w:space="0" w:color="000000"/>
              <w:right w:val="single" w:sz="6" w:space="0" w:color="000000"/>
            </w:tcBorders>
          </w:tcPr>
          <w:p w:rsidR="00FF2B0E" w:rsidRPr="00A979E8"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A979E8" w:rsidRDefault="00FF2B0E" w:rsidP="0000724D">
            <w:pPr>
              <w:pStyle w:val="TableParagraph"/>
              <w:spacing w:before="63"/>
              <w:ind w:left="59"/>
              <w:rPr>
                <w:rFonts w:cs="Verdana"/>
                <w:lang w:val="it-IT"/>
              </w:rPr>
            </w:pPr>
            <w:r w:rsidRPr="00A979E8">
              <w:rPr>
                <w:lang w:val="it-IT"/>
              </w:rPr>
              <w:t>3</w:t>
            </w:r>
          </w:p>
        </w:tc>
        <w:tc>
          <w:tcPr>
            <w:tcW w:w="1025" w:type="dxa"/>
            <w:tcBorders>
              <w:top w:val="single" w:sz="6" w:space="0" w:color="000000"/>
              <w:left w:val="single" w:sz="6" w:space="0" w:color="000000"/>
              <w:bottom w:val="single" w:sz="6" w:space="0" w:color="000000"/>
              <w:right w:val="single" w:sz="6" w:space="0" w:color="000000"/>
            </w:tcBorders>
          </w:tcPr>
          <w:p w:rsidR="00FF2B0E" w:rsidRPr="00A979E8"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A979E8" w:rsidRDefault="00FF2B0E">
            <w:pPr>
              <w:rPr>
                <w:lang w:val="it-IT"/>
              </w:rPr>
            </w:pPr>
          </w:p>
        </w:tc>
      </w:tr>
      <w:tr w:rsidR="00FF2B0E" w:rsidRPr="00A979E8" w:rsidTr="00592DFA">
        <w:trPr>
          <w:trHeight w:hRule="exact" w:val="404"/>
        </w:trPr>
        <w:tc>
          <w:tcPr>
            <w:tcW w:w="2319" w:type="dxa"/>
            <w:vMerge/>
            <w:tcBorders>
              <w:left w:val="single" w:sz="6" w:space="0" w:color="000000"/>
              <w:bottom w:val="single" w:sz="6" w:space="0" w:color="000000"/>
              <w:right w:val="single" w:sz="6" w:space="0" w:color="000000"/>
            </w:tcBorders>
          </w:tcPr>
          <w:p w:rsidR="00FF2B0E" w:rsidRPr="00A979E8"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A979E8" w:rsidRDefault="00FF2B0E" w:rsidP="0000724D">
            <w:pPr>
              <w:pStyle w:val="TableParagraph"/>
              <w:spacing w:before="63"/>
              <w:ind w:left="59"/>
              <w:rPr>
                <w:rFonts w:cs="Verdana"/>
                <w:lang w:val="it-IT"/>
              </w:rPr>
            </w:pPr>
            <w:r w:rsidRPr="00A979E8">
              <w:rPr>
                <w:lang w:val="it-IT"/>
              </w:rPr>
              <w:t>4</w:t>
            </w:r>
          </w:p>
        </w:tc>
        <w:tc>
          <w:tcPr>
            <w:tcW w:w="1025" w:type="dxa"/>
            <w:tcBorders>
              <w:top w:val="single" w:sz="6" w:space="0" w:color="000000"/>
              <w:left w:val="single" w:sz="6" w:space="0" w:color="000000"/>
              <w:bottom w:val="single" w:sz="6" w:space="0" w:color="000000"/>
              <w:right w:val="single" w:sz="6" w:space="0" w:color="000000"/>
            </w:tcBorders>
          </w:tcPr>
          <w:p w:rsidR="00FF2B0E" w:rsidRPr="00A979E8"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A979E8" w:rsidRDefault="00FF2B0E">
            <w:pPr>
              <w:rPr>
                <w:lang w:val="it-IT"/>
              </w:rPr>
            </w:pPr>
          </w:p>
        </w:tc>
      </w:tr>
      <w:tr w:rsidR="00FF2B0E" w:rsidRPr="00471714" w:rsidTr="00592DFA">
        <w:trPr>
          <w:trHeight w:hRule="exact" w:val="2008"/>
        </w:trPr>
        <w:tc>
          <w:tcPr>
            <w:tcW w:w="2319" w:type="dxa"/>
            <w:vMerge w:val="restart"/>
            <w:tcBorders>
              <w:top w:val="single" w:sz="6" w:space="0" w:color="000000"/>
              <w:left w:val="single" w:sz="6" w:space="0" w:color="000000"/>
              <w:right w:val="single" w:sz="6" w:space="0" w:color="000000"/>
            </w:tcBorders>
          </w:tcPr>
          <w:p w:rsidR="00FF2B0E" w:rsidRPr="00A979E8" w:rsidRDefault="00FF2B0E">
            <w:pPr>
              <w:pStyle w:val="TableParagraph"/>
              <w:rPr>
                <w:rFonts w:cs="Verdana"/>
                <w:i/>
                <w:lang w:val="it-IT"/>
              </w:rPr>
            </w:pPr>
          </w:p>
          <w:p w:rsidR="00FF2B0E" w:rsidRPr="00A979E8" w:rsidRDefault="00FF2B0E" w:rsidP="0000724D">
            <w:pPr>
              <w:pStyle w:val="TableParagraph"/>
              <w:spacing w:before="11"/>
              <w:rPr>
                <w:rFonts w:cs="Verdana"/>
                <w:i/>
                <w:sz w:val="18"/>
                <w:szCs w:val="18"/>
                <w:lang w:val="it-IT"/>
              </w:rPr>
            </w:pPr>
          </w:p>
          <w:p w:rsidR="00FF2B0E" w:rsidRPr="00A979E8" w:rsidRDefault="00FF2B0E" w:rsidP="0000724D">
            <w:pPr>
              <w:pStyle w:val="TableParagraph"/>
              <w:spacing w:line="268" w:lineRule="auto"/>
              <w:ind w:left="59" w:right="512"/>
              <w:rPr>
                <w:rFonts w:cs="Verdana"/>
                <w:lang w:val="it-IT"/>
              </w:rPr>
            </w:pPr>
            <w:r w:rsidRPr="00A979E8">
              <w:rPr>
                <w:lang w:val="it-IT"/>
              </w:rPr>
              <w:t xml:space="preserve">Inclusione e </w:t>
            </w:r>
            <w:r w:rsidRPr="00A979E8">
              <w:rPr>
                <w:spacing w:val="-1"/>
                <w:lang w:val="it-IT"/>
              </w:rPr>
              <w:t>differenziazione</w:t>
            </w:r>
          </w:p>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jc w:val="both"/>
              <w:rPr>
                <w:rFonts w:cs="Verdana"/>
                <w:lang w:val="it-IT"/>
              </w:rPr>
            </w:pPr>
            <w:r w:rsidRPr="0000724D">
              <w:rPr>
                <w:lang w:val="it-IT"/>
              </w:rPr>
              <w:t>1-</w:t>
            </w:r>
            <w:r>
              <w:rPr>
                <w:lang w:val="it-IT"/>
              </w:rPr>
              <w:t>Consolidare la didattica dell’inclusione, favorire la condivisione di buone pratiche, utilizzo condiviso modulistica aggiornata dalla normativa</w:t>
            </w:r>
            <w:r w:rsidRPr="0000724D">
              <w:rPr>
                <w:lang w:val="it-IT"/>
              </w:rPr>
              <w:t xml:space="preserve"> </w:t>
            </w:r>
          </w:p>
        </w:tc>
        <w:tc>
          <w:tcPr>
            <w:tcW w:w="1025" w:type="dxa"/>
            <w:tcBorders>
              <w:top w:val="single" w:sz="6" w:space="0" w:color="000000"/>
              <w:left w:val="single" w:sz="6" w:space="0" w:color="000000"/>
              <w:bottom w:val="single" w:sz="6" w:space="0" w:color="000000"/>
              <w:right w:val="single" w:sz="6" w:space="0" w:color="000000"/>
            </w:tcBorders>
          </w:tcPr>
          <w:p w:rsidR="00FF2B0E" w:rsidRDefault="00FF2B0E" w:rsidP="00A325AB">
            <w:pPr>
              <w:jc w:val="center"/>
              <w:rPr>
                <w:lang w:val="it-IT"/>
              </w:rPr>
            </w:pPr>
            <w:r>
              <w:rPr>
                <w:lang w:val="it-IT"/>
              </w:rPr>
              <w:t>X</w:t>
            </w:r>
          </w:p>
          <w:p w:rsidR="00FF2B0E" w:rsidRPr="00A979E8" w:rsidRDefault="00FF2B0E" w:rsidP="00E84A80">
            <w:pPr>
              <w:jc w:val="center"/>
              <w:rPr>
                <w:lang w:val="it-IT"/>
              </w:rPr>
            </w:pPr>
            <w:r>
              <w:rPr>
                <w:lang w:val="it-IT"/>
              </w:rPr>
              <w:t>(</w:t>
            </w:r>
            <w:r w:rsidRPr="00A979E8">
              <w:rPr>
                <w:lang w:val="it-IT"/>
              </w:rPr>
              <w:t>ovvero</w:t>
            </w:r>
            <w:r w:rsidR="00E84A80">
              <w:rPr>
                <w:lang w:val="it-IT"/>
              </w:rPr>
              <w:t xml:space="preserve"> </w:t>
            </w:r>
            <w:r w:rsidRPr="00A979E8">
              <w:rPr>
                <w:lang w:val="it-IT"/>
              </w:rPr>
              <w:t>connesso ai risultati</w:t>
            </w:r>
            <w:r w:rsidR="00E84A80">
              <w:rPr>
                <w:lang w:val="it-IT"/>
              </w:rPr>
              <w:t xml:space="preserve"> </w:t>
            </w:r>
            <w:r>
              <w:rPr>
                <w:lang w:val="it-IT"/>
              </w:rPr>
              <w:t>scolastici)</w:t>
            </w:r>
          </w:p>
        </w:tc>
        <w:tc>
          <w:tcPr>
            <w:tcW w:w="1135" w:type="dxa"/>
            <w:tcBorders>
              <w:top w:val="single" w:sz="6" w:space="0" w:color="000000"/>
              <w:left w:val="single" w:sz="6" w:space="0" w:color="000000"/>
              <w:bottom w:val="single" w:sz="6" w:space="0" w:color="000000"/>
              <w:right w:val="single" w:sz="6" w:space="0" w:color="000000"/>
            </w:tcBorders>
          </w:tcPr>
          <w:p w:rsidR="00FF2B0E" w:rsidRPr="00A979E8" w:rsidRDefault="00FF2B0E" w:rsidP="00A325AB">
            <w:pPr>
              <w:jc w:val="center"/>
              <w:rPr>
                <w:lang w:val="it-IT"/>
              </w:rPr>
            </w:pPr>
          </w:p>
        </w:tc>
      </w:tr>
      <w:tr w:rsidR="00FF2B0E" w:rsidRPr="0000724D" w:rsidTr="00592DFA">
        <w:trPr>
          <w:trHeight w:hRule="exact" w:val="357"/>
        </w:trPr>
        <w:tc>
          <w:tcPr>
            <w:tcW w:w="2319" w:type="dxa"/>
            <w:vMerge/>
            <w:tcBorders>
              <w:left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jc w:val="both"/>
              <w:rPr>
                <w:rFonts w:cs="Verdana"/>
                <w:lang w:val="it-IT"/>
              </w:rPr>
            </w:pPr>
            <w:r>
              <w:rPr>
                <w:rFonts w:cs="Verdana"/>
                <w:lang w:val="it-IT"/>
              </w:rPr>
              <w:t>2</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p>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592DFA">
        <w:trPr>
          <w:trHeight w:hRule="exact" w:val="404"/>
        </w:trPr>
        <w:tc>
          <w:tcPr>
            <w:tcW w:w="2319" w:type="dxa"/>
            <w:vMerge/>
            <w:tcBorders>
              <w:left w:val="single" w:sz="6" w:space="0" w:color="000000"/>
              <w:right w:val="single" w:sz="6" w:space="0" w:color="000000"/>
            </w:tcBorders>
          </w:tcPr>
          <w:p w:rsidR="00FF2B0E" w:rsidRPr="0000724D" w:rsidRDefault="00FF2B0E"/>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rPr>
            </w:pPr>
            <w:r w:rsidRPr="0000724D">
              <w:t>3</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592DFA">
        <w:trPr>
          <w:trHeight w:hRule="exact" w:val="404"/>
        </w:trPr>
        <w:tc>
          <w:tcPr>
            <w:tcW w:w="2319" w:type="dxa"/>
            <w:vMerge/>
            <w:tcBorders>
              <w:left w:val="single" w:sz="6" w:space="0" w:color="000000"/>
              <w:bottom w:val="single" w:sz="6" w:space="0" w:color="000000"/>
              <w:right w:val="single" w:sz="6" w:space="0" w:color="000000"/>
            </w:tcBorders>
          </w:tcPr>
          <w:p w:rsidR="00FF2B0E" w:rsidRPr="0000724D" w:rsidRDefault="00FF2B0E"/>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rPr>
            </w:pPr>
            <w:r w:rsidRPr="0000724D">
              <w:t>4</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471714" w:rsidTr="00592DFA">
        <w:trPr>
          <w:trHeight w:hRule="exact" w:val="1352"/>
        </w:trPr>
        <w:tc>
          <w:tcPr>
            <w:tcW w:w="2319" w:type="dxa"/>
            <w:vMerge w:val="restart"/>
            <w:tcBorders>
              <w:top w:val="single" w:sz="6" w:space="0" w:color="000000"/>
              <w:left w:val="single" w:sz="6" w:space="0" w:color="000000"/>
              <w:right w:val="single" w:sz="6" w:space="0" w:color="000000"/>
            </w:tcBorders>
          </w:tcPr>
          <w:p w:rsidR="00FF2B0E" w:rsidRPr="0000724D" w:rsidRDefault="00FF2B0E">
            <w:pPr>
              <w:pStyle w:val="TableParagraph"/>
              <w:rPr>
                <w:rFonts w:cs="Verdana"/>
                <w:i/>
              </w:rPr>
            </w:pPr>
          </w:p>
          <w:p w:rsidR="00FF2B0E" w:rsidRPr="0000724D" w:rsidRDefault="00FF2B0E" w:rsidP="0000724D">
            <w:pPr>
              <w:pStyle w:val="TableParagraph"/>
              <w:spacing w:before="5"/>
              <w:rPr>
                <w:rFonts w:cs="Verdana"/>
                <w:i/>
                <w:sz w:val="32"/>
                <w:szCs w:val="32"/>
              </w:rPr>
            </w:pPr>
          </w:p>
          <w:p w:rsidR="00FF2B0E" w:rsidRPr="0000724D" w:rsidRDefault="00FF2B0E" w:rsidP="0000724D">
            <w:pPr>
              <w:pStyle w:val="TableParagraph"/>
              <w:spacing w:line="268" w:lineRule="auto"/>
              <w:ind w:left="59" w:right="765"/>
              <w:rPr>
                <w:rFonts w:cs="Verdana"/>
              </w:rPr>
            </w:pPr>
            <w:proofErr w:type="spellStart"/>
            <w:r w:rsidRPr="0000724D">
              <w:t>Continuità</w:t>
            </w:r>
            <w:proofErr w:type="spellEnd"/>
            <w:r w:rsidRPr="0000724D">
              <w:t xml:space="preserve"> e </w:t>
            </w:r>
            <w:proofErr w:type="spellStart"/>
            <w:r w:rsidRPr="0000724D">
              <w:rPr>
                <w:spacing w:val="-1"/>
              </w:rPr>
              <w:t>orientamento</w:t>
            </w:r>
            <w:proofErr w:type="spellEnd"/>
          </w:p>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lang w:val="it-IT"/>
              </w:rPr>
            </w:pPr>
            <w:r w:rsidRPr="0000724D">
              <w:rPr>
                <w:lang w:val="it-IT"/>
              </w:rPr>
              <w:t>1-</w:t>
            </w:r>
            <w:r>
              <w:rPr>
                <w:lang w:val="it-IT"/>
              </w:rPr>
              <w:t xml:space="preserve"> Consolidare attività di orientamento, sviluppando negli alunni la consapevolezza e conoscenza di sé</w:t>
            </w:r>
            <w:r w:rsidRPr="0000724D">
              <w:rPr>
                <w:lang w:val="it-IT"/>
              </w:rPr>
              <w:t xml:space="preserve"> </w:t>
            </w:r>
          </w:p>
        </w:tc>
        <w:tc>
          <w:tcPr>
            <w:tcW w:w="1025" w:type="dxa"/>
            <w:tcBorders>
              <w:top w:val="single" w:sz="6" w:space="0" w:color="000000"/>
              <w:left w:val="single" w:sz="6" w:space="0" w:color="000000"/>
              <w:bottom w:val="single" w:sz="6" w:space="0" w:color="000000"/>
              <w:right w:val="single" w:sz="6" w:space="0" w:color="000000"/>
            </w:tcBorders>
          </w:tcPr>
          <w:p w:rsidR="00FF2B0E" w:rsidRPr="003972EF" w:rsidRDefault="00FF2B0E" w:rsidP="0000724D">
            <w:pPr>
              <w:jc w:val="center"/>
              <w:rPr>
                <w:lang w:val="it-IT"/>
              </w:rPr>
            </w:pPr>
            <w:r w:rsidRPr="003972EF">
              <w:rPr>
                <w:lang w:val="it-IT"/>
              </w:rPr>
              <w:t>X</w:t>
            </w:r>
          </w:p>
          <w:p w:rsidR="00FF2B0E" w:rsidRPr="003972EF" w:rsidRDefault="00FF2B0E" w:rsidP="00E84A80">
            <w:pPr>
              <w:jc w:val="center"/>
              <w:rPr>
                <w:lang w:val="it-IT"/>
              </w:rPr>
            </w:pPr>
            <w:r>
              <w:rPr>
                <w:lang w:val="it-IT"/>
              </w:rPr>
              <w:t>(</w:t>
            </w:r>
            <w:r w:rsidRPr="00A979E8">
              <w:rPr>
                <w:lang w:val="it-IT"/>
              </w:rPr>
              <w:t>ovvero</w:t>
            </w:r>
            <w:r w:rsidR="00E84A80">
              <w:rPr>
                <w:lang w:val="it-IT"/>
              </w:rPr>
              <w:t xml:space="preserve"> </w:t>
            </w:r>
            <w:r w:rsidRPr="00A979E8">
              <w:rPr>
                <w:lang w:val="it-IT"/>
              </w:rPr>
              <w:t>connesso ai risultati</w:t>
            </w:r>
            <w:r w:rsidR="00E84A80">
              <w:rPr>
                <w:lang w:val="it-IT"/>
              </w:rPr>
              <w:t xml:space="preserve"> </w:t>
            </w:r>
            <w:r>
              <w:rPr>
                <w:lang w:val="it-IT"/>
              </w:rPr>
              <w:t>scolastici)</w:t>
            </w:r>
          </w:p>
        </w:tc>
        <w:tc>
          <w:tcPr>
            <w:tcW w:w="1135" w:type="dxa"/>
            <w:tcBorders>
              <w:top w:val="single" w:sz="6" w:space="0" w:color="000000"/>
              <w:left w:val="single" w:sz="6" w:space="0" w:color="000000"/>
              <w:bottom w:val="single" w:sz="6" w:space="0" w:color="000000"/>
              <w:right w:val="single" w:sz="6" w:space="0" w:color="000000"/>
            </w:tcBorders>
          </w:tcPr>
          <w:p w:rsidR="00FF2B0E" w:rsidRPr="003972EF" w:rsidRDefault="00FF2B0E" w:rsidP="0000724D">
            <w:pPr>
              <w:jc w:val="center"/>
              <w:rPr>
                <w:lang w:val="it-IT"/>
              </w:rPr>
            </w:pPr>
          </w:p>
        </w:tc>
      </w:tr>
      <w:tr w:rsidR="00FF2B0E" w:rsidRPr="00471714" w:rsidTr="00592DFA">
        <w:trPr>
          <w:trHeight w:hRule="exact" w:val="305"/>
        </w:trPr>
        <w:tc>
          <w:tcPr>
            <w:tcW w:w="2319" w:type="dxa"/>
            <w:vMerge/>
            <w:tcBorders>
              <w:left w:val="single" w:sz="6" w:space="0" w:color="000000"/>
              <w:right w:val="single" w:sz="6" w:space="0" w:color="000000"/>
            </w:tcBorders>
          </w:tcPr>
          <w:p w:rsidR="00FF2B0E" w:rsidRPr="003972EF"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lang w:val="it-IT"/>
              </w:rPr>
            </w:pPr>
          </w:p>
        </w:tc>
        <w:tc>
          <w:tcPr>
            <w:tcW w:w="1025" w:type="dxa"/>
            <w:tcBorders>
              <w:top w:val="single" w:sz="6" w:space="0" w:color="000000"/>
              <w:left w:val="single" w:sz="6" w:space="0" w:color="000000"/>
              <w:bottom w:val="single" w:sz="6" w:space="0" w:color="000000"/>
              <w:right w:val="single" w:sz="6" w:space="0" w:color="000000"/>
            </w:tcBorders>
          </w:tcPr>
          <w:p w:rsidR="00FF2B0E" w:rsidRPr="003972EF" w:rsidRDefault="00FF2B0E" w:rsidP="0000724D">
            <w:pPr>
              <w:jc w:val="cente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3972EF" w:rsidRDefault="00FF2B0E" w:rsidP="0000724D">
            <w:pPr>
              <w:jc w:val="center"/>
              <w:rPr>
                <w:lang w:val="it-IT"/>
              </w:rPr>
            </w:pPr>
          </w:p>
        </w:tc>
      </w:tr>
      <w:tr w:rsidR="00FF2B0E" w:rsidRPr="0000724D" w:rsidTr="00592DFA">
        <w:trPr>
          <w:trHeight w:hRule="exact" w:val="404"/>
        </w:trPr>
        <w:tc>
          <w:tcPr>
            <w:tcW w:w="2319" w:type="dxa"/>
            <w:vMerge/>
            <w:tcBorders>
              <w:left w:val="single" w:sz="6" w:space="0" w:color="000000"/>
              <w:right w:val="single" w:sz="6" w:space="0" w:color="000000"/>
            </w:tcBorders>
          </w:tcPr>
          <w:p w:rsidR="00FF2B0E" w:rsidRPr="003972EF"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rPr>
            </w:pPr>
            <w:r w:rsidRPr="0000724D">
              <w:t>3</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592DFA">
        <w:trPr>
          <w:trHeight w:hRule="exact" w:val="419"/>
        </w:trPr>
        <w:tc>
          <w:tcPr>
            <w:tcW w:w="2319" w:type="dxa"/>
            <w:vMerge/>
            <w:tcBorders>
              <w:left w:val="single" w:sz="6" w:space="0" w:color="000000"/>
              <w:bottom w:val="single" w:sz="6" w:space="0" w:color="000000"/>
              <w:right w:val="single" w:sz="6" w:space="0" w:color="000000"/>
            </w:tcBorders>
          </w:tcPr>
          <w:p w:rsidR="00FF2B0E" w:rsidRPr="0000724D" w:rsidRDefault="00FF2B0E"/>
        </w:tc>
        <w:tc>
          <w:tcPr>
            <w:tcW w:w="5067"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left="59"/>
              <w:rPr>
                <w:rFonts w:cs="Verdana"/>
              </w:rPr>
            </w:pPr>
            <w:r w:rsidRPr="0000724D">
              <w:t>4</w:t>
            </w:r>
          </w:p>
        </w:tc>
        <w:tc>
          <w:tcPr>
            <w:tcW w:w="1025"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113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592DFA" w:rsidTr="00592DFA">
        <w:trPr>
          <w:trHeight w:hRule="exact" w:val="1272"/>
        </w:trPr>
        <w:tc>
          <w:tcPr>
            <w:tcW w:w="2319" w:type="dxa"/>
            <w:vMerge w:val="restart"/>
            <w:tcBorders>
              <w:top w:val="single" w:sz="6" w:space="0" w:color="000000"/>
              <w:left w:val="single" w:sz="6" w:space="0" w:color="000000"/>
              <w:right w:val="single" w:sz="6" w:space="0" w:color="000000"/>
            </w:tcBorders>
          </w:tcPr>
          <w:p w:rsidR="00FF2B0E" w:rsidRPr="0000724D" w:rsidRDefault="00FF2B0E" w:rsidP="0000724D">
            <w:pPr>
              <w:pStyle w:val="TableParagraph"/>
              <w:spacing w:before="10"/>
              <w:rPr>
                <w:rFonts w:cs="Verdana"/>
                <w:i/>
                <w:sz w:val="29"/>
                <w:szCs w:val="29"/>
                <w:lang w:val="it-IT"/>
              </w:rPr>
            </w:pPr>
          </w:p>
          <w:p w:rsidR="00FF2B0E" w:rsidRPr="0000724D" w:rsidRDefault="00FF2B0E" w:rsidP="0000724D">
            <w:pPr>
              <w:pStyle w:val="TableParagraph"/>
              <w:spacing w:line="268" w:lineRule="auto"/>
              <w:ind w:left="59" w:right="608"/>
              <w:rPr>
                <w:rFonts w:cs="Verdana"/>
                <w:lang w:val="it-IT"/>
              </w:rPr>
            </w:pPr>
            <w:r w:rsidRPr="0000724D">
              <w:rPr>
                <w:lang w:val="it-IT"/>
              </w:rPr>
              <w:t xml:space="preserve">Orientamento strategico e </w:t>
            </w:r>
            <w:r w:rsidRPr="0000724D">
              <w:rPr>
                <w:spacing w:val="-1"/>
                <w:lang w:val="it-IT"/>
              </w:rPr>
              <w:t>organizzazione</w:t>
            </w:r>
            <w:r>
              <w:rPr>
                <w:spacing w:val="-1"/>
                <w:lang w:val="it-IT"/>
              </w:rPr>
              <w:t xml:space="preserve"> </w:t>
            </w:r>
            <w:r w:rsidRPr="0000724D">
              <w:rPr>
                <w:lang w:val="it-IT"/>
              </w:rPr>
              <w:t>della</w:t>
            </w:r>
            <w:r>
              <w:rPr>
                <w:lang w:val="it-IT"/>
              </w:rPr>
              <w:t xml:space="preserve"> </w:t>
            </w:r>
            <w:r w:rsidRPr="0000724D">
              <w:rPr>
                <w:lang w:val="it-IT"/>
              </w:rPr>
              <w:t>scuola</w:t>
            </w: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E91A05">
            <w:pPr>
              <w:pStyle w:val="TableParagraph"/>
              <w:spacing w:before="63"/>
              <w:ind w:left="59"/>
              <w:rPr>
                <w:rFonts w:cs="Verdana"/>
                <w:lang w:val="it-IT"/>
              </w:rPr>
            </w:pPr>
            <w:r w:rsidRPr="00592DFA">
              <w:rPr>
                <w:lang w:val="it-IT"/>
              </w:rPr>
              <w:t xml:space="preserve">1. </w:t>
            </w:r>
            <w:proofErr w:type="spellStart"/>
            <w:r>
              <w:rPr>
                <w:lang w:val="it-IT"/>
              </w:rPr>
              <w:t>Ri</w:t>
            </w:r>
            <w:proofErr w:type="spellEnd"/>
            <w:r>
              <w:rPr>
                <w:lang w:val="it-IT"/>
              </w:rPr>
              <w:t xml:space="preserve">- progettazione dell’organizzazione oraria della scuola primaria, per favorire l’ottimizzazione delle risorse, e valorizzazione dei docenti </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rsidP="00592DFA">
            <w:pPr>
              <w:jc w:val="center"/>
              <w:rPr>
                <w:lang w:val="it-IT"/>
              </w:rPr>
            </w:pPr>
            <w:r>
              <w:rPr>
                <w:lang w:val="it-IT"/>
              </w:rPr>
              <w:t>X</w:t>
            </w: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rsidP="00592DFA">
            <w:pPr>
              <w:jc w:val="center"/>
              <w:rPr>
                <w:lang w:val="it-IT"/>
              </w:rPr>
            </w:pPr>
            <w:r>
              <w:rPr>
                <w:lang w:val="it-IT"/>
              </w:rPr>
              <w:t>X</w:t>
            </w:r>
          </w:p>
        </w:tc>
      </w:tr>
      <w:tr w:rsidR="00FF2B0E" w:rsidRPr="00592DFA" w:rsidTr="00592DFA">
        <w:trPr>
          <w:trHeight w:hRule="exact" w:val="404"/>
        </w:trPr>
        <w:tc>
          <w:tcPr>
            <w:tcW w:w="2319" w:type="dxa"/>
            <w:vMerge/>
            <w:tcBorders>
              <w:left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2</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404"/>
        </w:trPr>
        <w:tc>
          <w:tcPr>
            <w:tcW w:w="2319" w:type="dxa"/>
            <w:vMerge/>
            <w:tcBorders>
              <w:left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3</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419"/>
        </w:trPr>
        <w:tc>
          <w:tcPr>
            <w:tcW w:w="2319" w:type="dxa"/>
            <w:vMerge/>
            <w:tcBorders>
              <w:left w:val="single" w:sz="6" w:space="0" w:color="000000"/>
              <w:bottom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4</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927"/>
        </w:trPr>
        <w:tc>
          <w:tcPr>
            <w:tcW w:w="2319" w:type="dxa"/>
            <w:vMerge w:val="restart"/>
            <w:tcBorders>
              <w:top w:val="single" w:sz="6" w:space="0" w:color="000000"/>
              <w:left w:val="single" w:sz="6" w:space="0" w:color="000000"/>
              <w:right w:val="single" w:sz="6" w:space="0" w:color="000000"/>
            </w:tcBorders>
          </w:tcPr>
          <w:p w:rsidR="00FF2B0E" w:rsidRPr="0000724D" w:rsidRDefault="00FF2B0E" w:rsidP="0000724D">
            <w:pPr>
              <w:pStyle w:val="TableParagraph"/>
              <w:spacing w:before="7"/>
              <w:rPr>
                <w:rFonts w:cs="Verdana"/>
                <w:i/>
                <w:sz w:val="28"/>
                <w:szCs w:val="28"/>
                <w:lang w:val="it-IT"/>
              </w:rPr>
            </w:pPr>
          </w:p>
          <w:p w:rsidR="00FF2B0E" w:rsidRPr="0000724D" w:rsidRDefault="00FF2B0E" w:rsidP="0000724D">
            <w:pPr>
              <w:pStyle w:val="TableParagraph"/>
              <w:spacing w:line="268" w:lineRule="auto"/>
              <w:ind w:left="59" w:right="98"/>
              <w:rPr>
                <w:rFonts w:cs="Verdana"/>
                <w:lang w:val="it-IT"/>
              </w:rPr>
            </w:pPr>
            <w:r w:rsidRPr="0000724D">
              <w:rPr>
                <w:lang w:val="it-IT"/>
              </w:rPr>
              <w:t>Sviluppo e valorizzazione</w:t>
            </w:r>
            <w:r>
              <w:rPr>
                <w:lang w:val="it-IT"/>
              </w:rPr>
              <w:t xml:space="preserve"> </w:t>
            </w:r>
            <w:r w:rsidRPr="0000724D">
              <w:rPr>
                <w:lang w:val="it-IT"/>
              </w:rPr>
              <w:t>delle</w:t>
            </w:r>
            <w:r>
              <w:rPr>
                <w:lang w:val="it-IT"/>
              </w:rPr>
              <w:t xml:space="preserve"> </w:t>
            </w:r>
            <w:r w:rsidRPr="0000724D">
              <w:rPr>
                <w:lang w:val="it-IT"/>
              </w:rPr>
              <w:t>risorse</w:t>
            </w:r>
            <w:r>
              <w:rPr>
                <w:lang w:val="it-IT"/>
              </w:rPr>
              <w:t xml:space="preserve"> </w:t>
            </w:r>
            <w:r w:rsidRPr="0000724D">
              <w:rPr>
                <w:lang w:val="it-IT"/>
              </w:rPr>
              <w:t>umane</w:t>
            </w: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1</w:t>
            </w:r>
            <w:r>
              <w:rPr>
                <w:lang w:val="it-IT"/>
              </w:rPr>
              <w:t xml:space="preserve">. favorire la formazione ed autoformazione dei docenti, valorizzare competenze di ciascun insegnante </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rsidP="00592DFA">
            <w:pPr>
              <w:jc w:val="center"/>
              <w:rPr>
                <w:lang w:val="it-IT"/>
              </w:rPr>
            </w:pPr>
            <w:r>
              <w:rPr>
                <w:lang w:val="it-IT"/>
              </w:rPr>
              <w:t>X</w:t>
            </w: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471714" w:rsidTr="00592DFA">
        <w:trPr>
          <w:trHeight w:hRule="exact" w:val="723"/>
        </w:trPr>
        <w:tc>
          <w:tcPr>
            <w:tcW w:w="2319" w:type="dxa"/>
            <w:vMerge/>
            <w:tcBorders>
              <w:left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2</w:t>
            </w:r>
            <w:r>
              <w:rPr>
                <w:lang w:val="it-IT"/>
              </w:rPr>
              <w:t>. rivedere l’organizzazione dello staff, alla luce della l.107/15</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404"/>
        </w:trPr>
        <w:tc>
          <w:tcPr>
            <w:tcW w:w="2319" w:type="dxa"/>
            <w:vMerge/>
            <w:tcBorders>
              <w:left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3</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404"/>
        </w:trPr>
        <w:tc>
          <w:tcPr>
            <w:tcW w:w="2319" w:type="dxa"/>
            <w:vMerge/>
            <w:tcBorders>
              <w:left w:val="single" w:sz="6" w:space="0" w:color="000000"/>
              <w:bottom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4</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982"/>
        </w:trPr>
        <w:tc>
          <w:tcPr>
            <w:tcW w:w="2319" w:type="dxa"/>
            <w:vMerge w:val="restart"/>
            <w:tcBorders>
              <w:top w:val="single" w:sz="6" w:space="0" w:color="000000"/>
              <w:left w:val="single" w:sz="6" w:space="0" w:color="000000"/>
              <w:right w:val="single" w:sz="6" w:space="0" w:color="000000"/>
            </w:tcBorders>
          </w:tcPr>
          <w:p w:rsidR="00FF2B0E" w:rsidRPr="0000724D" w:rsidRDefault="00FF2B0E">
            <w:pPr>
              <w:pStyle w:val="TableParagraph"/>
              <w:rPr>
                <w:rFonts w:cs="Verdana"/>
                <w:i/>
                <w:lang w:val="it-IT"/>
              </w:rPr>
            </w:pPr>
          </w:p>
          <w:p w:rsidR="00FF2B0E" w:rsidRPr="0000724D" w:rsidRDefault="00FF2B0E" w:rsidP="0000724D">
            <w:pPr>
              <w:pStyle w:val="TableParagraph"/>
              <w:spacing w:before="11"/>
              <w:rPr>
                <w:rFonts w:cs="Verdana"/>
                <w:i/>
                <w:sz w:val="18"/>
                <w:szCs w:val="18"/>
                <w:lang w:val="it-IT"/>
              </w:rPr>
            </w:pPr>
          </w:p>
          <w:p w:rsidR="00FF2B0E" w:rsidRPr="0000724D" w:rsidRDefault="00FF2B0E" w:rsidP="0000724D">
            <w:pPr>
              <w:pStyle w:val="TableParagraph"/>
              <w:spacing w:line="268" w:lineRule="auto"/>
              <w:ind w:left="59" w:right="114"/>
              <w:rPr>
                <w:rFonts w:cs="Verdana"/>
                <w:lang w:val="it-IT"/>
              </w:rPr>
            </w:pPr>
            <w:r w:rsidRPr="0000724D">
              <w:rPr>
                <w:lang w:val="it-IT"/>
              </w:rPr>
              <w:t>Integrazione con il territorio e</w:t>
            </w:r>
            <w:r>
              <w:rPr>
                <w:lang w:val="it-IT"/>
              </w:rPr>
              <w:t xml:space="preserve"> </w:t>
            </w:r>
            <w:r w:rsidRPr="0000724D">
              <w:rPr>
                <w:lang w:val="it-IT"/>
              </w:rPr>
              <w:t>rapporti con le</w:t>
            </w:r>
            <w:r>
              <w:rPr>
                <w:lang w:val="it-IT"/>
              </w:rPr>
              <w:t xml:space="preserve"> </w:t>
            </w:r>
            <w:r w:rsidRPr="0000724D">
              <w:rPr>
                <w:lang w:val="it-IT"/>
              </w:rPr>
              <w:t>famiglie</w:t>
            </w: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 xml:space="preserve">1. </w:t>
            </w:r>
            <w:r>
              <w:rPr>
                <w:lang w:val="it-IT"/>
              </w:rPr>
              <w:t>Consolidare confronti e collaborazioni con i soggetti portatori di interesse presenti sul territorio, condivisione buone pratiche</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rsidP="001C155A">
            <w:pPr>
              <w:jc w:val="center"/>
              <w:rPr>
                <w:lang w:val="it-IT"/>
              </w:rPr>
            </w:pPr>
            <w:r>
              <w:rPr>
                <w:lang w:val="it-IT"/>
              </w:rPr>
              <w:t>X</w:t>
            </w: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404"/>
        </w:trPr>
        <w:tc>
          <w:tcPr>
            <w:tcW w:w="2319" w:type="dxa"/>
            <w:vMerge/>
            <w:tcBorders>
              <w:left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2</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404"/>
        </w:trPr>
        <w:tc>
          <w:tcPr>
            <w:tcW w:w="2319" w:type="dxa"/>
            <w:vMerge/>
            <w:tcBorders>
              <w:left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3</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r w:rsidR="00FF2B0E" w:rsidRPr="00592DFA" w:rsidTr="00592DFA">
        <w:trPr>
          <w:trHeight w:hRule="exact" w:val="404"/>
        </w:trPr>
        <w:tc>
          <w:tcPr>
            <w:tcW w:w="2319" w:type="dxa"/>
            <w:vMerge/>
            <w:tcBorders>
              <w:left w:val="single" w:sz="6" w:space="0" w:color="000000"/>
              <w:bottom w:val="single" w:sz="6" w:space="0" w:color="000000"/>
              <w:right w:val="single" w:sz="6" w:space="0" w:color="000000"/>
            </w:tcBorders>
          </w:tcPr>
          <w:p w:rsidR="00FF2B0E" w:rsidRPr="00592DFA" w:rsidRDefault="00FF2B0E">
            <w:pPr>
              <w:rPr>
                <w:lang w:val="it-IT"/>
              </w:rPr>
            </w:pPr>
          </w:p>
        </w:tc>
        <w:tc>
          <w:tcPr>
            <w:tcW w:w="5067" w:type="dxa"/>
            <w:tcBorders>
              <w:top w:val="single" w:sz="6" w:space="0" w:color="000000"/>
              <w:left w:val="single" w:sz="6" w:space="0" w:color="000000"/>
              <w:bottom w:val="single" w:sz="6" w:space="0" w:color="000000"/>
              <w:right w:val="single" w:sz="6" w:space="0" w:color="000000"/>
            </w:tcBorders>
          </w:tcPr>
          <w:p w:rsidR="00FF2B0E" w:rsidRPr="00592DFA" w:rsidRDefault="00FF2B0E" w:rsidP="0000724D">
            <w:pPr>
              <w:pStyle w:val="TableParagraph"/>
              <w:spacing w:before="63"/>
              <w:ind w:left="59"/>
              <w:rPr>
                <w:rFonts w:cs="Verdana"/>
                <w:lang w:val="it-IT"/>
              </w:rPr>
            </w:pPr>
            <w:r w:rsidRPr="00592DFA">
              <w:rPr>
                <w:lang w:val="it-IT"/>
              </w:rPr>
              <w:t>4</w:t>
            </w:r>
          </w:p>
        </w:tc>
        <w:tc>
          <w:tcPr>
            <w:tcW w:w="102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c>
          <w:tcPr>
            <w:tcW w:w="1135" w:type="dxa"/>
            <w:tcBorders>
              <w:top w:val="single" w:sz="6" w:space="0" w:color="000000"/>
              <w:left w:val="single" w:sz="6" w:space="0" w:color="000000"/>
              <w:bottom w:val="single" w:sz="6" w:space="0" w:color="000000"/>
              <w:right w:val="single" w:sz="6" w:space="0" w:color="000000"/>
            </w:tcBorders>
          </w:tcPr>
          <w:p w:rsidR="00FF2B0E" w:rsidRPr="00592DFA" w:rsidRDefault="00FF2B0E">
            <w:pPr>
              <w:rPr>
                <w:lang w:val="it-IT"/>
              </w:rPr>
            </w:pPr>
          </w:p>
        </w:tc>
      </w:tr>
    </w:tbl>
    <w:p w:rsidR="00FF2B0E" w:rsidRPr="00592DFA" w:rsidRDefault="00FF2B0E">
      <w:pPr>
        <w:rPr>
          <w:lang w:val="it-IT"/>
        </w:rPr>
        <w:sectPr w:rsidR="00FF2B0E" w:rsidRPr="00592DFA">
          <w:pgSz w:w="11900" w:h="16820"/>
          <w:pgMar w:top="1720" w:right="1060" w:bottom="1040" w:left="960" w:header="404" w:footer="852" w:gutter="0"/>
          <w:cols w:space="720"/>
        </w:sectPr>
      </w:pPr>
    </w:p>
    <w:p w:rsidR="00FF2B0E" w:rsidRPr="00592DFA" w:rsidRDefault="00FF2B0E">
      <w:pPr>
        <w:rPr>
          <w:rFonts w:ascii="Verdana" w:hAnsi="Verdana" w:cs="Verdana"/>
          <w:i/>
          <w:sz w:val="20"/>
          <w:szCs w:val="20"/>
          <w:lang w:val="it-IT"/>
        </w:rPr>
      </w:pPr>
    </w:p>
    <w:p w:rsidR="00FF2B0E" w:rsidRPr="00592DFA" w:rsidRDefault="00FF2B0E">
      <w:pPr>
        <w:spacing w:before="1"/>
        <w:rPr>
          <w:rFonts w:ascii="Verdana" w:hAnsi="Verdana" w:cs="Verdana"/>
          <w:i/>
          <w:sz w:val="17"/>
          <w:szCs w:val="17"/>
          <w:lang w:val="it-IT"/>
        </w:rPr>
      </w:pPr>
    </w:p>
    <w:p w:rsidR="00FF2B0E" w:rsidRPr="0039191A" w:rsidRDefault="00FF2B0E" w:rsidP="0039191A">
      <w:pPr>
        <w:pStyle w:val="Titolo2"/>
        <w:rPr>
          <w:rFonts w:ascii="Verdana" w:hAnsi="Verdana"/>
          <w:sz w:val="24"/>
          <w:szCs w:val="24"/>
          <w:lang w:val="it-IT"/>
        </w:rPr>
      </w:pPr>
      <w:bookmarkStart w:id="4" w:name="_Toc469487335"/>
      <w:r w:rsidRPr="0039191A">
        <w:rPr>
          <w:rFonts w:ascii="Verdana" w:hAnsi="Verdana"/>
          <w:sz w:val="24"/>
          <w:szCs w:val="24"/>
          <w:lang w:val="it-IT"/>
        </w:rPr>
        <w:t>Passo</w:t>
      </w:r>
      <w:r w:rsidR="00214AA7" w:rsidRPr="0039191A">
        <w:rPr>
          <w:rFonts w:ascii="Verdana" w:hAnsi="Verdana"/>
          <w:sz w:val="24"/>
          <w:szCs w:val="24"/>
          <w:lang w:val="it-IT"/>
        </w:rPr>
        <w:t xml:space="preserve"> </w:t>
      </w:r>
      <w:r w:rsidRPr="0039191A">
        <w:rPr>
          <w:rFonts w:ascii="Verdana" w:hAnsi="Verdana"/>
          <w:sz w:val="24"/>
          <w:szCs w:val="24"/>
          <w:lang w:val="it-IT"/>
        </w:rPr>
        <w:t>2-Elaborare</w:t>
      </w:r>
      <w:r w:rsidR="00214AA7" w:rsidRPr="0039191A">
        <w:rPr>
          <w:rFonts w:ascii="Verdana" w:hAnsi="Verdana"/>
          <w:sz w:val="24"/>
          <w:szCs w:val="24"/>
          <w:lang w:val="it-IT"/>
        </w:rPr>
        <w:t xml:space="preserve"> </w:t>
      </w:r>
      <w:r w:rsidRPr="0039191A">
        <w:rPr>
          <w:rFonts w:ascii="Verdana" w:hAnsi="Verdana"/>
          <w:sz w:val="24"/>
          <w:szCs w:val="24"/>
          <w:lang w:val="it-IT"/>
        </w:rPr>
        <w:t>una</w:t>
      </w:r>
      <w:r w:rsidR="00214AA7" w:rsidRPr="0039191A">
        <w:rPr>
          <w:rFonts w:ascii="Verdana" w:hAnsi="Verdana"/>
          <w:sz w:val="24"/>
          <w:szCs w:val="24"/>
          <w:lang w:val="it-IT"/>
        </w:rPr>
        <w:t xml:space="preserve"> </w:t>
      </w:r>
      <w:r w:rsidRPr="0039191A">
        <w:rPr>
          <w:rFonts w:ascii="Verdana" w:hAnsi="Verdana"/>
          <w:sz w:val="24"/>
          <w:szCs w:val="24"/>
          <w:lang w:val="it-IT"/>
        </w:rPr>
        <w:t>scala</w:t>
      </w:r>
      <w:r w:rsidR="00214AA7" w:rsidRPr="0039191A">
        <w:rPr>
          <w:rFonts w:ascii="Verdana" w:hAnsi="Verdana"/>
          <w:sz w:val="24"/>
          <w:szCs w:val="24"/>
          <w:lang w:val="it-IT"/>
        </w:rPr>
        <w:t xml:space="preserve"> </w:t>
      </w:r>
      <w:r w:rsidRPr="0039191A">
        <w:rPr>
          <w:rFonts w:ascii="Verdana" w:hAnsi="Verdana"/>
          <w:sz w:val="24"/>
          <w:szCs w:val="24"/>
          <w:lang w:val="it-IT"/>
        </w:rPr>
        <w:t>di</w:t>
      </w:r>
      <w:r w:rsidR="00214AA7" w:rsidRPr="0039191A">
        <w:rPr>
          <w:rFonts w:ascii="Verdana" w:hAnsi="Verdana"/>
          <w:sz w:val="24"/>
          <w:szCs w:val="24"/>
          <w:lang w:val="it-IT"/>
        </w:rPr>
        <w:t xml:space="preserve"> </w:t>
      </w:r>
      <w:r w:rsidRPr="0039191A">
        <w:rPr>
          <w:rFonts w:ascii="Verdana" w:hAnsi="Verdana"/>
          <w:sz w:val="24"/>
          <w:szCs w:val="24"/>
          <w:lang w:val="it-IT"/>
        </w:rPr>
        <w:t>rilevanza</w:t>
      </w:r>
      <w:r w:rsidR="00214AA7" w:rsidRPr="0039191A">
        <w:rPr>
          <w:rFonts w:ascii="Verdana" w:hAnsi="Verdana"/>
          <w:sz w:val="24"/>
          <w:szCs w:val="24"/>
          <w:lang w:val="it-IT"/>
        </w:rPr>
        <w:t xml:space="preserve"> </w:t>
      </w:r>
      <w:r w:rsidRPr="0039191A">
        <w:rPr>
          <w:rFonts w:ascii="Verdana" w:hAnsi="Verdana"/>
          <w:sz w:val="24"/>
          <w:szCs w:val="24"/>
          <w:lang w:val="it-IT"/>
        </w:rPr>
        <w:t>degli</w:t>
      </w:r>
      <w:r w:rsidR="00214AA7" w:rsidRPr="0039191A">
        <w:rPr>
          <w:rFonts w:ascii="Verdana" w:hAnsi="Verdana"/>
          <w:sz w:val="24"/>
          <w:szCs w:val="24"/>
          <w:lang w:val="it-IT"/>
        </w:rPr>
        <w:t xml:space="preserve"> </w:t>
      </w:r>
      <w:r w:rsidRPr="0039191A">
        <w:rPr>
          <w:rFonts w:ascii="Verdana" w:hAnsi="Verdana"/>
          <w:sz w:val="24"/>
          <w:szCs w:val="24"/>
          <w:lang w:val="it-IT"/>
        </w:rPr>
        <w:t>obiettivi</w:t>
      </w:r>
      <w:r w:rsidR="00214AA7" w:rsidRPr="0039191A">
        <w:rPr>
          <w:rFonts w:ascii="Verdana" w:hAnsi="Verdana"/>
          <w:sz w:val="24"/>
          <w:szCs w:val="24"/>
          <w:lang w:val="it-IT"/>
        </w:rPr>
        <w:t xml:space="preserve"> </w:t>
      </w:r>
      <w:r w:rsidRPr="0039191A">
        <w:rPr>
          <w:rFonts w:ascii="Verdana" w:hAnsi="Verdana"/>
          <w:sz w:val="24"/>
          <w:szCs w:val="24"/>
          <w:lang w:val="it-IT"/>
        </w:rPr>
        <w:t>di</w:t>
      </w:r>
      <w:r w:rsidR="00214AA7" w:rsidRPr="0039191A">
        <w:rPr>
          <w:rFonts w:ascii="Verdana" w:hAnsi="Verdana"/>
          <w:sz w:val="24"/>
          <w:szCs w:val="24"/>
          <w:lang w:val="it-IT"/>
        </w:rPr>
        <w:t xml:space="preserve"> </w:t>
      </w:r>
      <w:r w:rsidRPr="0039191A">
        <w:rPr>
          <w:rFonts w:ascii="Verdana" w:hAnsi="Verdana"/>
          <w:sz w:val="24"/>
          <w:szCs w:val="24"/>
          <w:lang w:val="it-IT"/>
        </w:rPr>
        <w:t>processo</w:t>
      </w:r>
      <w:bookmarkEnd w:id="4"/>
    </w:p>
    <w:p w:rsidR="00FF2B0E" w:rsidRPr="000F329C" w:rsidRDefault="00FF2B0E">
      <w:pPr>
        <w:spacing w:before="3"/>
        <w:rPr>
          <w:rFonts w:ascii="Verdana" w:hAnsi="Verdana" w:cs="Verdana"/>
          <w:b/>
          <w:bCs/>
          <w:sz w:val="27"/>
          <w:szCs w:val="27"/>
          <w:lang w:val="it-IT"/>
        </w:rPr>
      </w:pPr>
    </w:p>
    <w:p w:rsidR="00FF2B0E" w:rsidRPr="000F329C" w:rsidRDefault="00FF2B0E">
      <w:pPr>
        <w:pStyle w:val="Corpotesto"/>
        <w:spacing w:line="268" w:lineRule="auto"/>
        <w:ind w:left="202" w:right="197" w:firstLine="0"/>
        <w:jc w:val="both"/>
        <w:rPr>
          <w:lang w:val="it-IT"/>
        </w:rPr>
      </w:pPr>
      <w:r w:rsidRPr="000F329C">
        <w:rPr>
          <w:lang w:val="it-IT"/>
        </w:rPr>
        <w:t>Al fine di valutare la rilevanza di ciascuno degli obiettivi di processo, è importante compiere una stima della loro fattibilità. Ad ogni obiettivo si attribuisce un valore di fattibilità</w:t>
      </w:r>
      <w:r w:rsidR="00214AA7">
        <w:rPr>
          <w:lang w:val="it-IT"/>
        </w:rPr>
        <w:t xml:space="preserve"> </w:t>
      </w:r>
      <w:r w:rsidRPr="000F329C">
        <w:rPr>
          <w:lang w:val="it-IT"/>
        </w:rPr>
        <w:t>e</w:t>
      </w:r>
      <w:r w:rsidR="00214AA7">
        <w:rPr>
          <w:lang w:val="it-IT"/>
        </w:rPr>
        <w:t xml:space="preserve"> </w:t>
      </w:r>
      <w:r w:rsidRPr="000F329C">
        <w:rPr>
          <w:lang w:val="it-IT"/>
        </w:rPr>
        <w:t>uno</w:t>
      </w:r>
      <w:r w:rsidR="00214AA7">
        <w:rPr>
          <w:lang w:val="it-IT"/>
        </w:rPr>
        <w:t xml:space="preserve"> </w:t>
      </w:r>
      <w:r w:rsidRPr="000F329C">
        <w:rPr>
          <w:lang w:val="it-IT"/>
        </w:rPr>
        <w:t>d</w:t>
      </w:r>
      <w:r>
        <w:rPr>
          <w:lang w:val="it-IT"/>
        </w:rPr>
        <w:t xml:space="preserve">i </w:t>
      </w:r>
      <w:r w:rsidRPr="000F329C">
        <w:rPr>
          <w:lang w:val="it-IT"/>
        </w:rPr>
        <w:t>impatto,</w:t>
      </w:r>
      <w:r w:rsidR="00214AA7">
        <w:rPr>
          <w:lang w:val="it-IT"/>
        </w:rPr>
        <w:t xml:space="preserve"> </w:t>
      </w:r>
      <w:r w:rsidRPr="000F329C">
        <w:rPr>
          <w:lang w:val="it-IT"/>
        </w:rPr>
        <w:t>determinando</w:t>
      </w:r>
      <w:r w:rsidR="00214AA7">
        <w:rPr>
          <w:lang w:val="it-IT"/>
        </w:rPr>
        <w:t xml:space="preserve"> </w:t>
      </w:r>
      <w:r w:rsidRPr="000F329C">
        <w:rPr>
          <w:lang w:val="it-IT"/>
        </w:rPr>
        <w:t>una</w:t>
      </w:r>
      <w:r w:rsidR="00214AA7">
        <w:rPr>
          <w:lang w:val="it-IT"/>
        </w:rPr>
        <w:t xml:space="preserve"> </w:t>
      </w:r>
      <w:r w:rsidRPr="000F329C">
        <w:rPr>
          <w:lang w:val="it-IT"/>
        </w:rPr>
        <w:t>scala</w:t>
      </w:r>
      <w:r w:rsidR="00214AA7">
        <w:rPr>
          <w:lang w:val="it-IT"/>
        </w:rPr>
        <w:t xml:space="preserve"> </w:t>
      </w:r>
      <w:r w:rsidRPr="000F329C">
        <w:rPr>
          <w:lang w:val="it-IT"/>
        </w:rPr>
        <w:t>di</w:t>
      </w:r>
      <w:r w:rsidR="00214AA7">
        <w:rPr>
          <w:lang w:val="it-IT"/>
        </w:rPr>
        <w:t xml:space="preserve"> </w:t>
      </w:r>
      <w:r w:rsidRPr="000F329C">
        <w:rPr>
          <w:lang w:val="it-IT"/>
        </w:rPr>
        <w:t>rilevanza.</w:t>
      </w:r>
    </w:p>
    <w:p w:rsidR="00FF2B0E" w:rsidRPr="000F329C" w:rsidRDefault="00FF2B0E">
      <w:pPr>
        <w:spacing w:before="4"/>
        <w:rPr>
          <w:rFonts w:ascii="Verdana" w:hAnsi="Verdana" w:cs="Verdana"/>
          <w:sz w:val="28"/>
          <w:szCs w:val="28"/>
          <w:lang w:val="it-IT"/>
        </w:rPr>
      </w:pPr>
    </w:p>
    <w:p w:rsidR="00FF2B0E" w:rsidRPr="000F329C" w:rsidRDefault="00FF2B0E">
      <w:pPr>
        <w:pStyle w:val="Corpotesto"/>
        <w:spacing w:line="268" w:lineRule="auto"/>
        <w:ind w:left="202" w:right="201" w:firstLine="0"/>
        <w:jc w:val="both"/>
        <w:rPr>
          <w:lang w:val="it-IT"/>
        </w:rPr>
      </w:pPr>
      <w:r w:rsidRPr="000F329C">
        <w:rPr>
          <w:lang w:val="it-IT"/>
        </w:rPr>
        <w:t>La stima dell’</w:t>
      </w:r>
      <w:r w:rsidRPr="000F329C">
        <w:rPr>
          <w:rFonts w:cs="Verdana"/>
          <w:i/>
          <w:lang w:val="it-IT"/>
        </w:rPr>
        <w:t xml:space="preserve">impatto </w:t>
      </w:r>
      <w:r w:rsidRPr="000F329C">
        <w:rPr>
          <w:lang w:val="it-IT"/>
        </w:rPr>
        <w:t>implica una valutazione degli effetti che si pensa possano avere le</w:t>
      </w:r>
      <w:r w:rsidR="00214AA7">
        <w:rPr>
          <w:lang w:val="it-IT"/>
        </w:rPr>
        <w:t xml:space="preserve"> </w:t>
      </w:r>
      <w:r w:rsidRPr="000F329C">
        <w:rPr>
          <w:lang w:val="it-IT"/>
        </w:rPr>
        <w:t>azioni</w:t>
      </w:r>
      <w:r w:rsidR="00214AA7">
        <w:rPr>
          <w:lang w:val="it-IT"/>
        </w:rPr>
        <w:t xml:space="preserve"> </w:t>
      </w:r>
      <w:r w:rsidRPr="000F329C">
        <w:rPr>
          <w:lang w:val="it-IT"/>
        </w:rPr>
        <w:t>messe</w:t>
      </w:r>
      <w:r w:rsidR="00214AA7">
        <w:rPr>
          <w:lang w:val="it-IT"/>
        </w:rPr>
        <w:t xml:space="preserve"> </w:t>
      </w:r>
      <w:r w:rsidRPr="000F329C">
        <w:rPr>
          <w:lang w:val="it-IT"/>
        </w:rPr>
        <w:t>in</w:t>
      </w:r>
      <w:r w:rsidR="00214AA7">
        <w:rPr>
          <w:lang w:val="it-IT"/>
        </w:rPr>
        <w:t xml:space="preserve"> </w:t>
      </w:r>
      <w:r w:rsidRPr="000F329C">
        <w:rPr>
          <w:lang w:val="it-IT"/>
        </w:rPr>
        <w:t>atto</w:t>
      </w:r>
      <w:r w:rsidR="00214AA7">
        <w:rPr>
          <w:lang w:val="it-IT"/>
        </w:rPr>
        <w:t xml:space="preserve"> </w:t>
      </w:r>
      <w:r w:rsidRPr="000F329C">
        <w:rPr>
          <w:lang w:val="it-IT"/>
        </w:rPr>
        <w:t>al</w:t>
      </w:r>
      <w:r w:rsidR="00214AA7">
        <w:rPr>
          <w:lang w:val="it-IT"/>
        </w:rPr>
        <w:t xml:space="preserve"> </w:t>
      </w:r>
      <w:r w:rsidRPr="000F329C">
        <w:rPr>
          <w:lang w:val="it-IT"/>
        </w:rPr>
        <w:t>fine</w:t>
      </w:r>
      <w:r w:rsidR="00214AA7">
        <w:rPr>
          <w:lang w:val="it-IT"/>
        </w:rPr>
        <w:t xml:space="preserve"> </w:t>
      </w:r>
      <w:r w:rsidRPr="000F329C">
        <w:rPr>
          <w:lang w:val="it-IT"/>
        </w:rPr>
        <w:t>per</w:t>
      </w:r>
      <w:r w:rsidR="00214AA7">
        <w:rPr>
          <w:lang w:val="it-IT"/>
        </w:rPr>
        <w:t xml:space="preserve"> </w:t>
      </w:r>
      <w:r w:rsidRPr="000F329C">
        <w:rPr>
          <w:lang w:val="it-IT"/>
        </w:rPr>
        <w:t>seguire</w:t>
      </w:r>
      <w:r w:rsidR="00214AA7">
        <w:rPr>
          <w:lang w:val="it-IT"/>
        </w:rPr>
        <w:t xml:space="preserve"> </w:t>
      </w:r>
      <w:r w:rsidRPr="000F329C">
        <w:rPr>
          <w:lang w:val="it-IT"/>
        </w:rPr>
        <w:t>l’obiettivo</w:t>
      </w:r>
      <w:r w:rsidR="00214AA7">
        <w:rPr>
          <w:lang w:val="it-IT"/>
        </w:rPr>
        <w:t xml:space="preserve"> </w:t>
      </w:r>
      <w:r w:rsidRPr="000F329C">
        <w:rPr>
          <w:lang w:val="it-IT"/>
        </w:rPr>
        <w:t>descritto.</w:t>
      </w:r>
    </w:p>
    <w:p w:rsidR="00FF2B0E" w:rsidRPr="000F329C" w:rsidRDefault="00FF2B0E">
      <w:pPr>
        <w:spacing w:before="4"/>
        <w:rPr>
          <w:rFonts w:ascii="Verdana" w:hAnsi="Verdana" w:cs="Verdana"/>
          <w:sz w:val="28"/>
          <w:szCs w:val="28"/>
          <w:lang w:val="it-IT"/>
        </w:rPr>
      </w:pPr>
    </w:p>
    <w:p w:rsidR="00FF2B0E" w:rsidRPr="000F329C" w:rsidRDefault="00FF2B0E">
      <w:pPr>
        <w:pStyle w:val="Corpotesto"/>
        <w:spacing w:line="268" w:lineRule="auto"/>
        <w:ind w:left="202" w:right="199" w:firstLine="0"/>
        <w:jc w:val="both"/>
        <w:rPr>
          <w:lang w:val="it-IT"/>
        </w:rPr>
      </w:pPr>
      <w:r w:rsidRPr="000F329C">
        <w:rPr>
          <w:lang w:val="it-IT"/>
        </w:rPr>
        <w:t xml:space="preserve">La stima della </w:t>
      </w:r>
      <w:r w:rsidRPr="000F329C">
        <w:rPr>
          <w:i/>
          <w:lang w:val="it-IT"/>
        </w:rPr>
        <w:t xml:space="preserve">fattibilità </w:t>
      </w:r>
      <w:r w:rsidRPr="000F329C">
        <w:rPr>
          <w:lang w:val="it-IT"/>
        </w:rPr>
        <w:t>si attua sulla base di una valutazione delle reali possibilità di realizzare le azioni previste, tenendo conto delle risorse umane e finanziarie a disposizione.</w:t>
      </w:r>
    </w:p>
    <w:p w:rsidR="00FF2B0E" w:rsidRPr="000F329C" w:rsidRDefault="00FF2B0E">
      <w:pPr>
        <w:spacing w:before="7"/>
        <w:rPr>
          <w:rFonts w:ascii="Verdana" w:hAnsi="Verdana" w:cs="Verdana"/>
          <w:sz w:val="24"/>
          <w:szCs w:val="24"/>
          <w:lang w:val="it-IT"/>
        </w:rPr>
      </w:pPr>
    </w:p>
    <w:p w:rsidR="00FF2B0E" w:rsidRPr="000F329C" w:rsidRDefault="00FF2B0E">
      <w:pPr>
        <w:pStyle w:val="Corpotesto"/>
        <w:spacing w:line="268" w:lineRule="auto"/>
        <w:ind w:left="905" w:right="3312" w:hanging="704"/>
        <w:rPr>
          <w:lang w:val="it-IT"/>
        </w:rPr>
      </w:pPr>
      <w:r w:rsidRPr="000F329C">
        <w:rPr>
          <w:lang w:val="it-IT"/>
        </w:rPr>
        <w:t>Si</w:t>
      </w:r>
      <w:r w:rsidR="009E6234">
        <w:rPr>
          <w:lang w:val="it-IT"/>
        </w:rPr>
        <w:t xml:space="preserve"> </w:t>
      </w:r>
      <w:r w:rsidRPr="000F329C">
        <w:rPr>
          <w:lang w:val="it-IT"/>
        </w:rPr>
        <w:t>possono</w:t>
      </w:r>
      <w:r w:rsidR="009E6234">
        <w:rPr>
          <w:lang w:val="it-IT"/>
        </w:rPr>
        <w:t xml:space="preserve"> </w:t>
      </w:r>
      <w:r w:rsidRPr="000F329C">
        <w:rPr>
          <w:lang w:val="it-IT"/>
        </w:rPr>
        <w:t>considerare</w:t>
      </w:r>
      <w:r w:rsidR="009E6234">
        <w:rPr>
          <w:lang w:val="it-IT"/>
        </w:rPr>
        <w:t xml:space="preserve"> </w:t>
      </w:r>
      <w:r w:rsidRPr="000F329C">
        <w:rPr>
          <w:lang w:val="it-IT"/>
        </w:rPr>
        <w:t>i</w:t>
      </w:r>
      <w:r w:rsidR="009E6234">
        <w:rPr>
          <w:lang w:val="it-IT"/>
        </w:rPr>
        <w:t xml:space="preserve"> </w:t>
      </w:r>
      <w:r w:rsidRPr="000F329C">
        <w:rPr>
          <w:lang w:val="it-IT"/>
        </w:rPr>
        <w:t>punteggi</w:t>
      </w:r>
      <w:r w:rsidR="009E6234">
        <w:rPr>
          <w:lang w:val="it-IT"/>
        </w:rPr>
        <w:t xml:space="preserve"> </w:t>
      </w:r>
      <w:r w:rsidRPr="000F329C">
        <w:rPr>
          <w:lang w:val="it-IT"/>
        </w:rPr>
        <w:t>da</w:t>
      </w:r>
      <w:r w:rsidR="00FE0ECA">
        <w:rPr>
          <w:lang w:val="it-IT"/>
        </w:rPr>
        <w:t xml:space="preserve"> </w:t>
      </w:r>
      <w:r w:rsidRPr="000F329C">
        <w:rPr>
          <w:lang w:val="it-IT"/>
        </w:rPr>
        <w:t>1</w:t>
      </w:r>
      <w:r w:rsidR="00FE0ECA">
        <w:rPr>
          <w:lang w:val="it-IT"/>
        </w:rPr>
        <w:t>a</w:t>
      </w:r>
      <w:r w:rsidRPr="000F329C">
        <w:rPr>
          <w:lang w:val="it-IT"/>
        </w:rPr>
        <w:t>5</w:t>
      </w:r>
      <w:r w:rsidR="00FE0ECA">
        <w:rPr>
          <w:lang w:val="it-IT"/>
        </w:rPr>
        <w:t xml:space="preserve"> </w:t>
      </w:r>
      <w:r w:rsidRPr="000F329C">
        <w:rPr>
          <w:lang w:val="it-IT"/>
        </w:rPr>
        <w:t>come</w:t>
      </w:r>
      <w:r w:rsidR="009E6234">
        <w:rPr>
          <w:lang w:val="it-IT"/>
        </w:rPr>
        <w:t xml:space="preserve"> </w:t>
      </w:r>
      <w:r w:rsidRPr="000F329C">
        <w:rPr>
          <w:lang w:val="it-IT"/>
        </w:rPr>
        <w:t>segue: 1=nullo</w:t>
      </w:r>
    </w:p>
    <w:p w:rsidR="00FF2B0E" w:rsidRPr="000F329C" w:rsidRDefault="00FF2B0E">
      <w:pPr>
        <w:pStyle w:val="Corpotesto"/>
        <w:spacing w:line="267" w:lineRule="exact"/>
        <w:ind w:left="905" w:right="3312" w:firstLine="0"/>
        <w:rPr>
          <w:lang w:val="it-IT"/>
        </w:rPr>
      </w:pPr>
      <w:r w:rsidRPr="000F329C">
        <w:rPr>
          <w:lang w:val="it-IT"/>
        </w:rPr>
        <w:t>2=poco</w:t>
      </w:r>
    </w:p>
    <w:p w:rsidR="00FF2B0E" w:rsidRPr="000F329C" w:rsidRDefault="00FF2B0E">
      <w:pPr>
        <w:pStyle w:val="Corpotesto"/>
        <w:spacing w:before="32" w:line="268" w:lineRule="auto"/>
        <w:ind w:left="905" w:right="7411" w:firstLine="0"/>
        <w:rPr>
          <w:lang w:val="it-IT"/>
        </w:rPr>
      </w:pPr>
      <w:r w:rsidRPr="000F329C">
        <w:rPr>
          <w:lang w:val="it-IT"/>
        </w:rPr>
        <w:t>3=abbastanza 4=molto</w:t>
      </w:r>
    </w:p>
    <w:p w:rsidR="00FF2B0E" w:rsidRPr="000F329C" w:rsidRDefault="00FF2B0E">
      <w:pPr>
        <w:pStyle w:val="Corpotesto"/>
        <w:spacing w:line="267" w:lineRule="exact"/>
        <w:ind w:left="905" w:right="3312" w:firstLine="0"/>
        <w:rPr>
          <w:lang w:val="it-IT"/>
        </w:rPr>
      </w:pPr>
      <w:r w:rsidRPr="000F329C">
        <w:rPr>
          <w:lang w:val="it-IT"/>
        </w:rPr>
        <w:t>5=del</w:t>
      </w:r>
      <w:r w:rsidR="00B908DC">
        <w:rPr>
          <w:lang w:val="it-IT"/>
        </w:rPr>
        <w:t xml:space="preserve"> </w:t>
      </w:r>
      <w:r w:rsidRPr="000F329C">
        <w:rPr>
          <w:lang w:val="it-IT"/>
        </w:rPr>
        <w:t>tutto</w:t>
      </w:r>
    </w:p>
    <w:p w:rsidR="00FF2B0E" w:rsidRPr="000F329C" w:rsidRDefault="00FF2B0E">
      <w:pPr>
        <w:spacing w:before="11"/>
        <w:rPr>
          <w:rFonts w:ascii="Verdana" w:hAnsi="Verdana" w:cs="Verdana"/>
          <w:sz w:val="30"/>
          <w:szCs w:val="30"/>
          <w:lang w:val="it-IT"/>
        </w:rPr>
      </w:pPr>
    </w:p>
    <w:p w:rsidR="00FF2B0E" w:rsidRPr="000F329C" w:rsidRDefault="00FF2B0E">
      <w:pPr>
        <w:pStyle w:val="Corpotesto"/>
        <w:spacing w:line="268" w:lineRule="auto"/>
        <w:ind w:left="202" w:right="201" w:firstLine="0"/>
        <w:jc w:val="both"/>
        <w:rPr>
          <w:lang w:val="it-IT"/>
        </w:rPr>
      </w:pPr>
      <w:r w:rsidRPr="000F329C">
        <w:rPr>
          <w:lang w:val="it-IT"/>
        </w:rPr>
        <w:t>Il prodotto dei due valori fornisce una scala di rilevanza degli obiettivi di processo da mettere in</w:t>
      </w:r>
      <w:r w:rsidR="00B908DC">
        <w:rPr>
          <w:lang w:val="it-IT"/>
        </w:rPr>
        <w:t xml:space="preserve"> </w:t>
      </w:r>
      <w:r w:rsidRPr="000F329C">
        <w:rPr>
          <w:lang w:val="it-IT"/>
        </w:rPr>
        <w:t>atto.</w:t>
      </w:r>
    </w:p>
    <w:p w:rsidR="00FF2B0E" w:rsidRPr="000F329C" w:rsidRDefault="00FF2B0E">
      <w:pPr>
        <w:spacing w:before="4"/>
        <w:rPr>
          <w:rFonts w:ascii="Verdana" w:hAnsi="Verdana" w:cs="Verdana"/>
          <w:sz w:val="28"/>
          <w:szCs w:val="28"/>
          <w:lang w:val="it-IT"/>
        </w:rPr>
      </w:pPr>
    </w:p>
    <w:p w:rsidR="00FF2B0E" w:rsidRPr="000F329C" w:rsidRDefault="00FF2B0E">
      <w:pPr>
        <w:pStyle w:val="Corpotesto"/>
        <w:spacing w:line="268" w:lineRule="auto"/>
        <w:ind w:left="202" w:right="191" w:firstLine="0"/>
        <w:jc w:val="both"/>
        <w:rPr>
          <w:lang w:val="it-IT"/>
        </w:rPr>
      </w:pPr>
      <w:r w:rsidRPr="000F329C">
        <w:rPr>
          <w:lang w:val="it-IT"/>
        </w:rPr>
        <w:t>Alla luce di queste valutazioni, la scuola può analizzare con più attenzione il peso strategico degli obiettivi di processo, in vista della pianificazione delle azioni ad essi sottese. In base ai risultati ottenuti la scuola può valutare se rivedere gli obiettivi dichiarati nel RAV, concentrandosi su quelli di rilevanza maggiore e, all’occorrenza, eliminare</w:t>
      </w:r>
      <w:r w:rsidR="00B908DC">
        <w:rPr>
          <w:lang w:val="it-IT"/>
        </w:rPr>
        <w:t xml:space="preserve"> </w:t>
      </w:r>
      <w:r w:rsidRPr="000F329C">
        <w:rPr>
          <w:lang w:val="it-IT"/>
        </w:rPr>
        <w:t>o</w:t>
      </w:r>
      <w:r w:rsidR="00B908DC">
        <w:rPr>
          <w:lang w:val="it-IT"/>
        </w:rPr>
        <w:t xml:space="preserve"> </w:t>
      </w:r>
      <w:r w:rsidRPr="000F329C">
        <w:rPr>
          <w:lang w:val="it-IT"/>
        </w:rPr>
        <w:t>ridimensionare</w:t>
      </w:r>
      <w:r w:rsidR="00B908DC">
        <w:rPr>
          <w:lang w:val="it-IT"/>
        </w:rPr>
        <w:t xml:space="preserve"> </w:t>
      </w:r>
      <w:r w:rsidRPr="000F329C">
        <w:rPr>
          <w:lang w:val="it-IT"/>
        </w:rPr>
        <w:t>il</w:t>
      </w:r>
      <w:r w:rsidR="00B908DC">
        <w:rPr>
          <w:lang w:val="it-IT"/>
        </w:rPr>
        <w:t xml:space="preserve"> </w:t>
      </w:r>
      <w:r w:rsidRPr="000F329C">
        <w:rPr>
          <w:lang w:val="it-IT"/>
        </w:rPr>
        <w:t>peso</w:t>
      </w:r>
      <w:r w:rsidR="00B908DC">
        <w:rPr>
          <w:lang w:val="it-IT"/>
        </w:rPr>
        <w:t xml:space="preserve"> </w:t>
      </w:r>
      <w:r w:rsidRPr="000F329C">
        <w:rPr>
          <w:lang w:val="it-IT"/>
        </w:rPr>
        <w:t>degli</w:t>
      </w:r>
      <w:r w:rsidR="00B908DC">
        <w:rPr>
          <w:lang w:val="it-IT"/>
        </w:rPr>
        <w:t xml:space="preserve"> </w:t>
      </w:r>
      <w:r w:rsidRPr="000F329C">
        <w:rPr>
          <w:lang w:val="it-IT"/>
        </w:rPr>
        <w:t>obiettivi</w:t>
      </w:r>
      <w:r w:rsidR="00B908DC">
        <w:rPr>
          <w:lang w:val="it-IT"/>
        </w:rPr>
        <w:t xml:space="preserve"> </w:t>
      </w:r>
      <w:r w:rsidRPr="000F329C">
        <w:rPr>
          <w:lang w:val="it-IT"/>
        </w:rPr>
        <w:t>d</w:t>
      </w:r>
      <w:r>
        <w:rPr>
          <w:lang w:val="it-IT"/>
        </w:rPr>
        <w:t>i m</w:t>
      </w:r>
      <w:r w:rsidRPr="000F329C">
        <w:rPr>
          <w:lang w:val="it-IT"/>
        </w:rPr>
        <w:t>inore</w:t>
      </w:r>
      <w:r w:rsidR="00B908DC">
        <w:rPr>
          <w:lang w:val="it-IT"/>
        </w:rPr>
        <w:t xml:space="preserve"> </w:t>
      </w:r>
      <w:r w:rsidRPr="000F329C">
        <w:rPr>
          <w:lang w:val="it-IT"/>
        </w:rPr>
        <w:t>rilevanza.</w:t>
      </w:r>
    </w:p>
    <w:p w:rsidR="00FF2B0E" w:rsidRPr="000F329C" w:rsidRDefault="00FF2B0E">
      <w:pPr>
        <w:rPr>
          <w:rFonts w:ascii="Verdana" w:hAnsi="Verdana" w:cs="Verdana"/>
          <w:sz w:val="20"/>
          <w:szCs w:val="20"/>
          <w:lang w:val="it-IT"/>
        </w:rPr>
      </w:pPr>
    </w:p>
    <w:p w:rsidR="00FF2B0E" w:rsidRPr="000F329C" w:rsidRDefault="00FF2B0E">
      <w:pPr>
        <w:rPr>
          <w:rFonts w:ascii="Verdana" w:hAnsi="Verdana" w:cs="Verdana"/>
          <w:sz w:val="20"/>
          <w:szCs w:val="20"/>
          <w:lang w:val="it-IT"/>
        </w:rPr>
      </w:pPr>
    </w:p>
    <w:p w:rsidR="00FF2B0E" w:rsidRPr="000F329C" w:rsidRDefault="00FF2B0E">
      <w:pPr>
        <w:spacing w:before="8"/>
        <w:rPr>
          <w:rFonts w:ascii="Verdana" w:hAnsi="Verdana" w:cs="Verdana"/>
          <w:sz w:val="12"/>
          <w:szCs w:val="12"/>
          <w:lang w:val="it-IT"/>
        </w:rPr>
      </w:pPr>
    </w:p>
    <w:p w:rsidR="00FF2B0E" w:rsidRDefault="00601CEB">
      <w:pPr>
        <w:ind w:left="11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2383155"/>
                <wp:effectExtent l="0" t="0" r="0" b="0"/>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383155"/>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eastAsia="Times New Roman"/>
                                <w:b/>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93"/>
                              <w:ind w:left="89"/>
                              <w:rPr>
                                <w:rFonts w:ascii="Verdana" w:hAnsi="Verdana" w:cs="Verdana"/>
                              </w:rPr>
                            </w:pPr>
                          </w:p>
                          <w:p w:rsidR="0039191A" w:rsidRDefault="0039191A">
                            <w:pPr>
                              <w:spacing w:before="3"/>
                              <w:rPr>
                                <w:rFonts w:ascii="Verdana" w:hAnsi="Verdana" w:cs="Verdana"/>
                                <w:sz w:val="27"/>
                                <w:szCs w:val="27"/>
                              </w:rPr>
                            </w:pPr>
                          </w:p>
                          <w:p w:rsidR="0039191A" w:rsidRPr="00396562" w:rsidRDefault="0039191A">
                            <w:pPr>
                              <w:pStyle w:val="Paragrafoelenco"/>
                              <w:numPr>
                                <w:ilvl w:val="0"/>
                                <w:numId w:val="15"/>
                              </w:numPr>
                              <w:tabs>
                                <w:tab w:val="left" w:pos="808"/>
                              </w:tabs>
                              <w:ind w:hanging="359"/>
                              <w:rPr>
                                <w:rFonts w:ascii="Verdana" w:hAnsi="Verdana" w:cs="Verdana"/>
                                <w:lang w:val="it-IT"/>
                              </w:rPr>
                            </w:pPr>
                            <w:r w:rsidRPr="000F329C">
                              <w:rPr>
                                <w:rFonts w:ascii="Verdana" w:hAnsi="Verdana"/>
                                <w:lang w:val="it-IT"/>
                              </w:rPr>
                              <w:t>Ci sono obiettivi che, sebbene siano importanti, non è possibile</w:t>
                            </w:r>
                            <w:r>
                              <w:rPr>
                                <w:rFonts w:ascii="Verdana" w:hAnsi="Verdana"/>
                                <w:lang w:val="it-IT"/>
                              </w:rPr>
                              <w:t xml:space="preserve"> </w:t>
                            </w:r>
                            <w:r w:rsidRPr="000F329C">
                              <w:rPr>
                                <w:rFonts w:ascii="Verdana" w:hAnsi="Verdana"/>
                                <w:lang w:val="it-IT"/>
                              </w:rPr>
                              <w:t>realizzare?</w:t>
                            </w:r>
                          </w:p>
                          <w:p w:rsidR="0039191A" w:rsidRPr="00396562" w:rsidRDefault="0039191A" w:rsidP="00396562">
                            <w:pPr>
                              <w:tabs>
                                <w:tab w:val="left" w:pos="808"/>
                              </w:tabs>
                              <w:rPr>
                                <w:rFonts w:ascii="Verdana" w:hAnsi="Verdana" w:cs="Verdana"/>
                                <w:lang w:val="it-IT"/>
                              </w:rPr>
                            </w:pPr>
                          </w:p>
                          <w:p w:rsidR="0039191A" w:rsidRPr="000F329C" w:rsidRDefault="0039191A">
                            <w:pPr>
                              <w:pStyle w:val="Paragrafoelenco"/>
                              <w:numPr>
                                <w:ilvl w:val="0"/>
                                <w:numId w:val="15"/>
                              </w:numPr>
                              <w:tabs>
                                <w:tab w:val="left" w:pos="808"/>
                              </w:tabs>
                              <w:spacing w:before="121"/>
                              <w:ind w:hanging="359"/>
                              <w:rPr>
                                <w:rFonts w:ascii="Verdana" w:hAnsi="Verdana" w:cs="Verdana"/>
                                <w:lang w:val="it-IT"/>
                              </w:rPr>
                            </w:pPr>
                            <w:r w:rsidRPr="000F329C">
                              <w:rPr>
                                <w:rFonts w:ascii="Verdana" w:hAnsi="Verdana"/>
                                <w:lang w:val="it-IT"/>
                              </w:rPr>
                              <w:t>Su</w:t>
                            </w:r>
                            <w:r>
                              <w:rPr>
                                <w:rFonts w:ascii="Verdana" w:hAnsi="Verdana"/>
                                <w:lang w:val="it-IT"/>
                              </w:rPr>
                              <w:t xml:space="preserve"> </w:t>
                            </w:r>
                            <w:r w:rsidRPr="000F329C">
                              <w:rPr>
                                <w:rFonts w:ascii="Verdana" w:hAnsi="Verdana"/>
                                <w:lang w:val="it-IT"/>
                              </w:rPr>
                              <w:t>quali</w:t>
                            </w:r>
                            <w:r>
                              <w:rPr>
                                <w:rFonts w:ascii="Verdana" w:hAnsi="Verdana"/>
                                <w:lang w:val="it-IT"/>
                              </w:rPr>
                              <w:t xml:space="preserve"> </w:t>
                            </w:r>
                            <w:r w:rsidRPr="000F329C">
                              <w:rPr>
                                <w:rFonts w:ascii="Verdana" w:hAnsi="Verdana"/>
                                <w:lang w:val="it-IT"/>
                              </w:rPr>
                              <w:t>obiettivi</w:t>
                            </w:r>
                            <w:r>
                              <w:rPr>
                                <w:rFonts w:ascii="Verdana" w:hAnsi="Verdana"/>
                                <w:lang w:val="it-IT"/>
                              </w:rPr>
                              <w:t xml:space="preserve"> </w:t>
                            </w:r>
                            <w:r w:rsidRPr="000F329C">
                              <w:rPr>
                                <w:rFonts w:ascii="Verdana" w:hAnsi="Verdana"/>
                                <w:lang w:val="it-IT"/>
                              </w:rPr>
                              <w:t>è</w:t>
                            </w:r>
                            <w:r>
                              <w:rPr>
                                <w:rFonts w:ascii="Verdana" w:hAnsi="Verdana"/>
                                <w:lang w:val="it-IT"/>
                              </w:rPr>
                              <w:t xml:space="preserve"> </w:t>
                            </w:r>
                            <w:r w:rsidRPr="000F329C">
                              <w:rPr>
                                <w:rFonts w:ascii="Verdana" w:hAnsi="Verdana"/>
                                <w:lang w:val="it-IT"/>
                              </w:rPr>
                              <w:t>opportuno</w:t>
                            </w:r>
                            <w:r>
                              <w:rPr>
                                <w:rFonts w:ascii="Verdana" w:hAnsi="Verdana"/>
                                <w:lang w:val="it-IT"/>
                              </w:rPr>
                              <w:t xml:space="preserve"> </w:t>
                            </w:r>
                            <w:r w:rsidRPr="000F329C">
                              <w:rPr>
                                <w:rFonts w:ascii="Verdana" w:hAnsi="Verdana"/>
                                <w:lang w:val="it-IT"/>
                              </w:rPr>
                              <w:t>concentrare</w:t>
                            </w:r>
                            <w:r>
                              <w:rPr>
                                <w:rFonts w:ascii="Verdana" w:hAnsi="Verdana"/>
                                <w:lang w:val="it-IT"/>
                              </w:rPr>
                              <w:t xml:space="preserve"> </w:t>
                            </w:r>
                            <w:r w:rsidRPr="000F329C">
                              <w:rPr>
                                <w:rFonts w:ascii="Verdana" w:hAnsi="Verdana"/>
                                <w:lang w:val="it-IT"/>
                              </w:rPr>
                              <w:t>le</w:t>
                            </w:r>
                            <w:r>
                              <w:rPr>
                                <w:rFonts w:ascii="Verdana" w:hAnsi="Verdana"/>
                                <w:lang w:val="it-IT"/>
                              </w:rPr>
                              <w:t xml:space="preserve"> </w:t>
                            </w:r>
                            <w:r w:rsidRPr="000F329C">
                              <w:rPr>
                                <w:rFonts w:ascii="Verdana" w:hAnsi="Verdana"/>
                                <w:lang w:val="it-IT"/>
                              </w:rPr>
                              <w:t>risorse</w:t>
                            </w:r>
                            <w:r>
                              <w:rPr>
                                <w:rFonts w:ascii="Verdana" w:hAnsi="Verdana"/>
                                <w:lang w:val="it-IT"/>
                              </w:rPr>
                              <w:t xml:space="preserve"> </w:t>
                            </w:r>
                            <w:r w:rsidRPr="000F329C">
                              <w:rPr>
                                <w:rFonts w:ascii="Verdana" w:hAnsi="Verdana"/>
                                <w:lang w:val="it-IT"/>
                              </w:rPr>
                              <w:t>a</w:t>
                            </w:r>
                            <w:r>
                              <w:rPr>
                                <w:rFonts w:ascii="Verdana" w:hAnsi="Verdana"/>
                                <w:lang w:val="it-IT"/>
                              </w:rPr>
                              <w:t xml:space="preserve"> </w:t>
                            </w:r>
                            <w:r w:rsidRPr="000F329C">
                              <w:rPr>
                                <w:rFonts w:ascii="Verdana" w:hAnsi="Verdana"/>
                                <w:lang w:val="it-IT"/>
                              </w:rPr>
                              <w:t>disposizione?</w:t>
                            </w:r>
                          </w:p>
                        </w:txbxContent>
                      </wps:txbx>
                      <wps:bodyPr rot="0" vert="horz" wrap="square" lIns="0" tIns="0" rIns="0" bIns="0" anchor="t" anchorCtr="0" upright="1">
                        <a:noAutofit/>
                      </wps:bodyPr>
                    </wps:wsp>
                  </a:graphicData>
                </a:graphic>
              </wp:inline>
            </w:drawing>
          </mc:Choice>
          <mc:Fallback>
            <w:pict>
              <v:shape id="Text Box 19" o:spid="_x0000_s1028" type="#_x0000_t202" style="width:487.8pt;height:1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" fillcolor="#d5e3bb" stroked="f">
                <v:textbox inset="0,0,0,0">
                  <w:txbxContent>
                    <w:p w:rsidR="0039191A" w:rsidRDefault="0039191A">
                      <w:pPr>
                        <w:spacing w:before="93"/>
                        <w:ind w:left="89"/>
                        <w:rPr>
                          <w:rFonts w:ascii="Verdana" w:eastAsia="Times New Roman"/>
                          <w:b/>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93"/>
                        <w:ind w:left="89"/>
                        <w:rPr>
                          <w:rFonts w:ascii="Verdana" w:hAnsi="Verdana" w:cs="Verdana"/>
                        </w:rPr>
                      </w:pPr>
                    </w:p>
                    <w:p w:rsidR="0039191A" w:rsidRDefault="0039191A">
                      <w:pPr>
                        <w:spacing w:before="3"/>
                        <w:rPr>
                          <w:rFonts w:ascii="Verdana" w:hAnsi="Verdana" w:cs="Verdana"/>
                          <w:sz w:val="27"/>
                          <w:szCs w:val="27"/>
                        </w:rPr>
                      </w:pPr>
                    </w:p>
                    <w:p w:rsidR="0039191A" w:rsidRPr="00396562" w:rsidRDefault="0039191A">
                      <w:pPr>
                        <w:pStyle w:val="Paragrafoelenco"/>
                        <w:numPr>
                          <w:ilvl w:val="0"/>
                          <w:numId w:val="15"/>
                        </w:numPr>
                        <w:tabs>
                          <w:tab w:val="left" w:pos="808"/>
                        </w:tabs>
                        <w:ind w:hanging="359"/>
                        <w:rPr>
                          <w:rFonts w:ascii="Verdana" w:hAnsi="Verdana" w:cs="Verdana"/>
                          <w:lang w:val="it-IT"/>
                        </w:rPr>
                      </w:pPr>
                      <w:r w:rsidRPr="000F329C">
                        <w:rPr>
                          <w:rFonts w:ascii="Verdana" w:hAnsi="Verdana"/>
                          <w:lang w:val="it-IT"/>
                        </w:rPr>
                        <w:t>Ci sono obiettivi che, sebbene siano importanti, non è possibile</w:t>
                      </w:r>
                      <w:r>
                        <w:rPr>
                          <w:rFonts w:ascii="Verdana" w:hAnsi="Verdana"/>
                          <w:lang w:val="it-IT"/>
                        </w:rPr>
                        <w:t xml:space="preserve"> </w:t>
                      </w:r>
                      <w:r w:rsidRPr="000F329C">
                        <w:rPr>
                          <w:rFonts w:ascii="Verdana" w:hAnsi="Verdana"/>
                          <w:lang w:val="it-IT"/>
                        </w:rPr>
                        <w:t>realizzare?</w:t>
                      </w:r>
                    </w:p>
                    <w:p w:rsidR="0039191A" w:rsidRPr="00396562" w:rsidRDefault="0039191A" w:rsidP="00396562">
                      <w:pPr>
                        <w:tabs>
                          <w:tab w:val="left" w:pos="808"/>
                        </w:tabs>
                        <w:rPr>
                          <w:rFonts w:ascii="Verdana" w:hAnsi="Verdana" w:cs="Verdana"/>
                          <w:lang w:val="it-IT"/>
                        </w:rPr>
                      </w:pPr>
                    </w:p>
                    <w:p w:rsidR="0039191A" w:rsidRPr="000F329C" w:rsidRDefault="0039191A">
                      <w:pPr>
                        <w:pStyle w:val="Paragrafoelenco"/>
                        <w:numPr>
                          <w:ilvl w:val="0"/>
                          <w:numId w:val="15"/>
                        </w:numPr>
                        <w:tabs>
                          <w:tab w:val="left" w:pos="808"/>
                        </w:tabs>
                        <w:spacing w:before="121"/>
                        <w:ind w:hanging="359"/>
                        <w:rPr>
                          <w:rFonts w:ascii="Verdana" w:hAnsi="Verdana" w:cs="Verdana"/>
                          <w:lang w:val="it-IT"/>
                        </w:rPr>
                      </w:pPr>
                      <w:r w:rsidRPr="000F329C">
                        <w:rPr>
                          <w:rFonts w:ascii="Verdana" w:hAnsi="Verdana"/>
                          <w:lang w:val="it-IT"/>
                        </w:rPr>
                        <w:t>Su</w:t>
                      </w:r>
                      <w:r>
                        <w:rPr>
                          <w:rFonts w:ascii="Verdana" w:hAnsi="Verdana"/>
                          <w:lang w:val="it-IT"/>
                        </w:rPr>
                        <w:t xml:space="preserve"> </w:t>
                      </w:r>
                      <w:r w:rsidRPr="000F329C">
                        <w:rPr>
                          <w:rFonts w:ascii="Verdana" w:hAnsi="Verdana"/>
                          <w:lang w:val="it-IT"/>
                        </w:rPr>
                        <w:t>quali</w:t>
                      </w:r>
                      <w:r>
                        <w:rPr>
                          <w:rFonts w:ascii="Verdana" w:hAnsi="Verdana"/>
                          <w:lang w:val="it-IT"/>
                        </w:rPr>
                        <w:t xml:space="preserve"> </w:t>
                      </w:r>
                      <w:r w:rsidRPr="000F329C">
                        <w:rPr>
                          <w:rFonts w:ascii="Verdana" w:hAnsi="Verdana"/>
                          <w:lang w:val="it-IT"/>
                        </w:rPr>
                        <w:t>obiettivi</w:t>
                      </w:r>
                      <w:r>
                        <w:rPr>
                          <w:rFonts w:ascii="Verdana" w:hAnsi="Verdana"/>
                          <w:lang w:val="it-IT"/>
                        </w:rPr>
                        <w:t xml:space="preserve"> </w:t>
                      </w:r>
                      <w:r w:rsidRPr="000F329C">
                        <w:rPr>
                          <w:rFonts w:ascii="Verdana" w:hAnsi="Verdana"/>
                          <w:lang w:val="it-IT"/>
                        </w:rPr>
                        <w:t>è</w:t>
                      </w:r>
                      <w:r>
                        <w:rPr>
                          <w:rFonts w:ascii="Verdana" w:hAnsi="Verdana"/>
                          <w:lang w:val="it-IT"/>
                        </w:rPr>
                        <w:t xml:space="preserve"> </w:t>
                      </w:r>
                      <w:r w:rsidRPr="000F329C">
                        <w:rPr>
                          <w:rFonts w:ascii="Verdana" w:hAnsi="Verdana"/>
                          <w:lang w:val="it-IT"/>
                        </w:rPr>
                        <w:t>opportuno</w:t>
                      </w:r>
                      <w:r>
                        <w:rPr>
                          <w:rFonts w:ascii="Verdana" w:hAnsi="Verdana"/>
                          <w:lang w:val="it-IT"/>
                        </w:rPr>
                        <w:t xml:space="preserve"> </w:t>
                      </w:r>
                      <w:r w:rsidRPr="000F329C">
                        <w:rPr>
                          <w:rFonts w:ascii="Verdana" w:hAnsi="Verdana"/>
                          <w:lang w:val="it-IT"/>
                        </w:rPr>
                        <w:t>concentrare</w:t>
                      </w:r>
                      <w:r>
                        <w:rPr>
                          <w:rFonts w:ascii="Verdana" w:hAnsi="Verdana"/>
                          <w:lang w:val="it-IT"/>
                        </w:rPr>
                        <w:t xml:space="preserve"> </w:t>
                      </w:r>
                      <w:r w:rsidRPr="000F329C">
                        <w:rPr>
                          <w:rFonts w:ascii="Verdana" w:hAnsi="Verdana"/>
                          <w:lang w:val="it-IT"/>
                        </w:rPr>
                        <w:t>le</w:t>
                      </w:r>
                      <w:r>
                        <w:rPr>
                          <w:rFonts w:ascii="Verdana" w:hAnsi="Verdana"/>
                          <w:lang w:val="it-IT"/>
                        </w:rPr>
                        <w:t xml:space="preserve"> </w:t>
                      </w:r>
                      <w:r w:rsidRPr="000F329C">
                        <w:rPr>
                          <w:rFonts w:ascii="Verdana" w:hAnsi="Verdana"/>
                          <w:lang w:val="it-IT"/>
                        </w:rPr>
                        <w:t>risorse</w:t>
                      </w:r>
                      <w:r>
                        <w:rPr>
                          <w:rFonts w:ascii="Verdana" w:hAnsi="Verdana"/>
                          <w:lang w:val="it-IT"/>
                        </w:rPr>
                        <w:t xml:space="preserve"> </w:t>
                      </w:r>
                      <w:r w:rsidRPr="000F329C">
                        <w:rPr>
                          <w:rFonts w:ascii="Verdana" w:hAnsi="Verdana"/>
                          <w:lang w:val="it-IT"/>
                        </w:rPr>
                        <w:t>a</w:t>
                      </w:r>
                      <w:r>
                        <w:rPr>
                          <w:rFonts w:ascii="Verdana" w:hAnsi="Verdana"/>
                          <w:lang w:val="it-IT"/>
                        </w:rPr>
                        <w:t xml:space="preserve"> </w:t>
                      </w:r>
                      <w:r w:rsidRPr="000F329C">
                        <w:rPr>
                          <w:rFonts w:ascii="Verdana" w:hAnsi="Verdana"/>
                          <w:lang w:val="it-IT"/>
                        </w:rPr>
                        <w:t>disposizione?</w:t>
                      </w:r>
                    </w:p>
                  </w:txbxContent>
                </v:textbox>
                <w10:anchorlock/>
              </v:shape>
            </w:pict>
          </mc:Fallback>
        </mc:AlternateContent>
      </w:r>
    </w:p>
    <w:p w:rsidR="00FF2B0E" w:rsidRDefault="00FF2B0E">
      <w:pPr>
        <w:rPr>
          <w:rFonts w:ascii="Verdana" w:hAnsi="Verdana" w:cs="Verdana"/>
          <w:sz w:val="20"/>
          <w:szCs w:val="20"/>
        </w:rPr>
        <w:sectPr w:rsidR="00FF2B0E">
          <w:pgSz w:w="11900" w:h="16820"/>
          <w:pgMar w:top="1720" w:right="1000" w:bottom="1040" w:left="920" w:header="404" w:footer="852" w:gutter="0"/>
          <w:cols w:space="720"/>
        </w:sectPr>
      </w:pPr>
    </w:p>
    <w:p w:rsidR="00FF2B0E" w:rsidRDefault="00FF2B0E">
      <w:pPr>
        <w:spacing w:before="10"/>
        <w:rPr>
          <w:rFonts w:ascii="Verdana" w:hAnsi="Verdana" w:cs="Verdana"/>
          <w:sz w:val="19"/>
          <w:szCs w:val="19"/>
        </w:rPr>
      </w:pPr>
    </w:p>
    <w:p w:rsidR="00FF2B0E" w:rsidRPr="000F329C" w:rsidRDefault="00FF2B0E">
      <w:pPr>
        <w:pStyle w:val="Titolo11"/>
        <w:spacing w:line="283" w:lineRule="auto"/>
        <w:ind w:left="2925" w:right="1334" w:hanging="1048"/>
        <w:rPr>
          <w:rFonts w:ascii="Calibri" w:hAnsi="Calibri"/>
          <w:b w:val="0"/>
          <w:bCs w:val="0"/>
          <w:lang w:val="it-IT"/>
        </w:rPr>
      </w:pPr>
      <w:bookmarkStart w:id="5" w:name="_Toc469487336"/>
      <w:r w:rsidRPr="000F329C">
        <w:rPr>
          <w:rFonts w:ascii="Calibri" w:hAnsi="Calibri"/>
          <w:lang w:val="it-IT"/>
        </w:rPr>
        <w:t>TABELLA</w:t>
      </w:r>
      <w:r w:rsidR="00E84A80">
        <w:rPr>
          <w:rFonts w:ascii="Calibri" w:hAnsi="Calibri"/>
          <w:lang w:val="it-IT"/>
        </w:rPr>
        <w:t xml:space="preserve"> </w:t>
      </w:r>
      <w:r w:rsidRPr="000F329C">
        <w:rPr>
          <w:rFonts w:ascii="Calibri" w:hAnsi="Calibri"/>
          <w:lang w:val="it-IT"/>
        </w:rPr>
        <w:t>2-Calcolo</w:t>
      </w:r>
      <w:r w:rsidR="00861CD8">
        <w:rPr>
          <w:rFonts w:ascii="Calibri" w:hAnsi="Calibri"/>
          <w:lang w:val="it-IT"/>
        </w:rPr>
        <w:t xml:space="preserve"> </w:t>
      </w:r>
      <w:r w:rsidRPr="000F329C">
        <w:rPr>
          <w:rFonts w:ascii="Calibri" w:hAnsi="Calibri"/>
          <w:lang w:val="it-IT"/>
        </w:rPr>
        <w:t>della</w:t>
      </w:r>
      <w:r w:rsidR="00861CD8">
        <w:rPr>
          <w:rFonts w:ascii="Calibri" w:hAnsi="Calibri"/>
          <w:lang w:val="it-IT"/>
        </w:rPr>
        <w:t xml:space="preserve"> </w:t>
      </w:r>
      <w:r w:rsidRPr="000F329C">
        <w:rPr>
          <w:rFonts w:ascii="Calibri" w:hAnsi="Calibri"/>
          <w:lang w:val="it-IT"/>
        </w:rPr>
        <w:t>necessità</w:t>
      </w:r>
      <w:r w:rsidR="00861CD8">
        <w:rPr>
          <w:rFonts w:ascii="Calibri" w:hAnsi="Calibri"/>
          <w:lang w:val="it-IT"/>
        </w:rPr>
        <w:t xml:space="preserve"> </w:t>
      </w:r>
      <w:r w:rsidRPr="000F329C">
        <w:rPr>
          <w:rFonts w:ascii="Calibri" w:hAnsi="Calibri"/>
          <w:lang w:val="it-IT"/>
        </w:rPr>
        <w:t>dell’intervento sulla base di fattibilità</w:t>
      </w:r>
      <w:r w:rsidR="00861CD8">
        <w:rPr>
          <w:rFonts w:ascii="Calibri" w:hAnsi="Calibri"/>
          <w:lang w:val="it-IT"/>
        </w:rPr>
        <w:t xml:space="preserve"> </w:t>
      </w:r>
      <w:r w:rsidRPr="000F329C">
        <w:rPr>
          <w:rFonts w:ascii="Calibri" w:hAnsi="Calibri"/>
          <w:lang w:val="it-IT"/>
        </w:rPr>
        <w:t xml:space="preserve"> e</w:t>
      </w:r>
      <w:r w:rsidR="00861CD8">
        <w:rPr>
          <w:rFonts w:ascii="Calibri" w:hAnsi="Calibri"/>
          <w:lang w:val="it-IT"/>
        </w:rPr>
        <w:t xml:space="preserve"> </w:t>
      </w:r>
      <w:r w:rsidRPr="000F329C">
        <w:rPr>
          <w:rFonts w:ascii="Calibri" w:hAnsi="Calibri"/>
          <w:lang w:val="it-IT"/>
        </w:rPr>
        <w:t>di</w:t>
      </w:r>
      <w:r w:rsidR="00861CD8">
        <w:rPr>
          <w:rFonts w:ascii="Calibri" w:hAnsi="Calibri"/>
          <w:lang w:val="it-IT"/>
        </w:rPr>
        <w:t xml:space="preserve"> i</w:t>
      </w:r>
      <w:r w:rsidRPr="000F329C">
        <w:rPr>
          <w:rFonts w:ascii="Calibri" w:hAnsi="Calibri"/>
          <w:lang w:val="it-IT"/>
        </w:rPr>
        <w:t>mpatto</w:t>
      </w:r>
      <w:bookmarkEnd w:id="5"/>
    </w:p>
    <w:p w:rsidR="00FF2B0E" w:rsidRPr="000F329C" w:rsidRDefault="00FF2B0E">
      <w:pPr>
        <w:spacing w:before="169" w:after="7" w:line="273" w:lineRule="auto"/>
        <w:ind w:left="202" w:right="130"/>
        <w:rPr>
          <w:rFonts w:cs="Verdana"/>
          <w:lang w:val="it-IT"/>
        </w:rPr>
      </w:pPr>
      <w:r w:rsidRPr="000F329C">
        <w:rPr>
          <w:rFonts w:cs="Verdana"/>
          <w:i/>
          <w:lang w:val="it-IT"/>
        </w:rPr>
        <w:t>(Al</w:t>
      </w:r>
      <w:r w:rsidR="00FE0ECA">
        <w:rPr>
          <w:rFonts w:cs="Verdana"/>
          <w:i/>
          <w:lang w:val="it-IT"/>
        </w:rPr>
        <w:t xml:space="preserve"> </w:t>
      </w:r>
      <w:r w:rsidRPr="000F329C">
        <w:rPr>
          <w:rFonts w:cs="Verdana"/>
          <w:i/>
          <w:lang w:val="it-IT"/>
        </w:rPr>
        <w:t>fine</w:t>
      </w:r>
      <w:r w:rsidR="00FE0ECA">
        <w:rPr>
          <w:rFonts w:cs="Verdana"/>
          <w:i/>
          <w:lang w:val="it-IT"/>
        </w:rPr>
        <w:t xml:space="preserve"> </w:t>
      </w:r>
      <w:r w:rsidRPr="000F329C">
        <w:rPr>
          <w:rFonts w:cs="Verdana"/>
          <w:i/>
          <w:lang w:val="it-IT"/>
        </w:rPr>
        <w:t>di</w:t>
      </w:r>
      <w:r w:rsidR="00FE0ECA">
        <w:rPr>
          <w:rFonts w:cs="Verdana"/>
          <w:i/>
          <w:lang w:val="it-IT"/>
        </w:rPr>
        <w:t xml:space="preserve"> </w:t>
      </w:r>
      <w:r w:rsidRPr="000F329C">
        <w:rPr>
          <w:rFonts w:cs="Verdana"/>
          <w:i/>
          <w:lang w:val="it-IT"/>
        </w:rPr>
        <w:t>calcolare</w:t>
      </w:r>
      <w:r w:rsidR="00FE0ECA">
        <w:rPr>
          <w:rFonts w:cs="Verdana"/>
          <w:i/>
          <w:lang w:val="it-IT"/>
        </w:rPr>
        <w:t xml:space="preserve"> </w:t>
      </w:r>
      <w:r w:rsidRPr="000F329C">
        <w:rPr>
          <w:rFonts w:cs="Verdana"/>
          <w:i/>
          <w:lang w:val="it-IT"/>
        </w:rPr>
        <w:t>la</w:t>
      </w:r>
      <w:r w:rsidR="00FE0ECA">
        <w:rPr>
          <w:rFonts w:cs="Verdana"/>
          <w:i/>
          <w:lang w:val="it-IT"/>
        </w:rPr>
        <w:t xml:space="preserve"> </w:t>
      </w:r>
      <w:r w:rsidRPr="000F329C">
        <w:rPr>
          <w:rFonts w:cs="Verdana"/>
          <w:i/>
          <w:lang w:val="it-IT"/>
        </w:rPr>
        <w:t>rilevanza</w:t>
      </w:r>
      <w:r w:rsidR="00FE0ECA">
        <w:rPr>
          <w:rFonts w:cs="Verdana"/>
          <w:i/>
          <w:lang w:val="it-IT"/>
        </w:rPr>
        <w:t xml:space="preserve"> </w:t>
      </w:r>
      <w:r w:rsidRPr="000F329C">
        <w:rPr>
          <w:rFonts w:cs="Verdana"/>
          <w:i/>
          <w:lang w:val="it-IT"/>
        </w:rPr>
        <w:t>dell’obiettivo</w:t>
      </w:r>
      <w:r w:rsidR="00FE0ECA">
        <w:rPr>
          <w:rFonts w:cs="Verdana"/>
          <w:i/>
          <w:lang w:val="it-IT"/>
        </w:rPr>
        <w:t xml:space="preserve"> </w:t>
      </w:r>
      <w:r w:rsidRPr="000F329C">
        <w:rPr>
          <w:rFonts w:cs="Verdana"/>
          <w:i/>
          <w:lang w:val="it-IT"/>
        </w:rPr>
        <w:t>utilizzare</w:t>
      </w:r>
      <w:r w:rsidR="00FE0ECA">
        <w:rPr>
          <w:rFonts w:cs="Verdana"/>
          <w:i/>
          <w:lang w:val="it-IT"/>
        </w:rPr>
        <w:t xml:space="preserve"> </w:t>
      </w:r>
      <w:r w:rsidRPr="000F329C">
        <w:rPr>
          <w:rFonts w:cs="Verdana"/>
          <w:i/>
          <w:lang w:val="it-IT"/>
        </w:rPr>
        <w:t>la</w:t>
      </w:r>
      <w:r w:rsidR="00FE0ECA">
        <w:rPr>
          <w:rFonts w:cs="Verdana"/>
          <w:i/>
          <w:lang w:val="it-IT"/>
        </w:rPr>
        <w:t xml:space="preserve"> </w:t>
      </w:r>
      <w:r w:rsidRPr="000F329C">
        <w:rPr>
          <w:rFonts w:cs="Verdana"/>
          <w:i/>
          <w:lang w:val="it-IT"/>
        </w:rPr>
        <w:t>tabella</w:t>
      </w:r>
      <w:r w:rsidR="00FE0ECA">
        <w:rPr>
          <w:rFonts w:cs="Verdana"/>
          <w:i/>
          <w:lang w:val="it-IT"/>
        </w:rPr>
        <w:t xml:space="preserve"> </w:t>
      </w:r>
      <w:r w:rsidRPr="000F329C">
        <w:rPr>
          <w:rFonts w:cs="Verdana"/>
          <w:i/>
          <w:lang w:val="it-IT"/>
        </w:rPr>
        <w:t>riportando</w:t>
      </w:r>
      <w:r w:rsidR="00FE0ECA">
        <w:rPr>
          <w:rFonts w:cs="Verdana"/>
          <w:i/>
          <w:lang w:val="it-IT"/>
        </w:rPr>
        <w:t xml:space="preserve"> </w:t>
      </w:r>
      <w:r w:rsidRPr="000F329C">
        <w:rPr>
          <w:rFonts w:cs="Verdana"/>
          <w:i/>
          <w:lang w:val="it-IT"/>
        </w:rPr>
        <w:t>le</w:t>
      </w:r>
      <w:r w:rsidR="00FE0ECA">
        <w:rPr>
          <w:rFonts w:cs="Verdana"/>
          <w:i/>
          <w:lang w:val="it-IT"/>
        </w:rPr>
        <w:t xml:space="preserve"> </w:t>
      </w:r>
      <w:r w:rsidRPr="000F329C">
        <w:rPr>
          <w:rFonts w:cs="Verdana"/>
          <w:i/>
          <w:lang w:val="it-IT"/>
        </w:rPr>
        <w:t>stime</w:t>
      </w:r>
      <w:r w:rsidR="00FE0ECA">
        <w:rPr>
          <w:rFonts w:cs="Verdana"/>
          <w:i/>
          <w:lang w:val="it-IT"/>
        </w:rPr>
        <w:t xml:space="preserve"> </w:t>
      </w:r>
      <w:r w:rsidRPr="000F329C">
        <w:rPr>
          <w:rFonts w:cs="Verdana"/>
          <w:i/>
          <w:lang w:val="it-IT"/>
        </w:rPr>
        <w:t>sulla</w:t>
      </w:r>
      <w:r w:rsidR="00FE0ECA">
        <w:rPr>
          <w:rFonts w:cs="Verdana"/>
          <w:i/>
          <w:lang w:val="it-IT"/>
        </w:rPr>
        <w:t xml:space="preserve"> </w:t>
      </w:r>
      <w:r w:rsidRPr="000F329C">
        <w:rPr>
          <w:rFonts w:cs="Verdana"/>
          <w:i/>
          <w:lang w:val="it-IT"/>
        </w:rPr>
        <w:t>fattibilità</w:t>
      </w:r>
      <w:r w:rsidR="00FE0ECA">
        <w:rPr>
          <w:rFonts w:cs="Verdana"/>
          <w:i/>
          <w:lang w:val="it-IT"/>
        </w:rPr>
        <w:t xml:space="preserve"> </w:t>
      </w:r>
      <w:r w:rsidRPr="000F329C">
        <w:rPr>
          <w:rFonts w:cs="Verdana"/>
          <w:i/>
          <w:lang w:val="it-IT"/>
        </w:rPr>
        <w:t>e</w:t>
      </w:r>
      <w:r w:rsidR="00FE0ECA">
        <w:rPr>
          <w:rFonts w:cs="Verdana"/>
          <w:i/>
          <w:lang w:val="it-IT"/>
        </w:rPr>
        <w:t xml:space="preserve"> </w:t>
      </w:r>
      <w:r w:rsidRPr="000F329C">
        <w:rPr>
          <w:rFonts w:cs="Verdana"/>
          <w:i/>
          <w:lang w:val="it-IT"/>
        </w:rPr>
        <w:t>sull’impatto</w:t>
      </w:r>
      <w:r w:rsidR="00FE0ECA">
        <w:rPr>
          <w:rFonts w:cs="Verdana"/>
          <w:i/>
          <w:lang w:val="it-IT"/>
        </w:rPr>
        <w:t xml:space="preserve"> </w:t>
      </w:r>
      <w:r w:rsidRPr="000F329C">
        <w:rPr>
          <w:rFonts w:cs="Verdana"/>
          <w:i/>
          <w:lang w:val="it-IT"/>
        </w:rPr>
        <w:t>e</w:t>
      </w:r>
      <w:r w:rsidR="00FE0ECA">
        <w:rPr>
          <w:rFonts w:cs="Verdana"/>
          <w:i/>
          <w:lang w:val="it-IT"/>
        </w:rPr>
        <w:t xml:space="preserve"> </w:t>
      </w:r>
      <w:r w:rsidRPr="000F329C">
        <w:rPr>
          <w:rFonts w:cs="Verdana"/>
          <w:i/>
          <w:lang w:val="it-IT"/>
        </w:rPr>
        <w:t>il</w:t>
      </w:r>
      <w:r w:rsidR="00FE0ECA">
        <w:rPr>
          <w:rFonts w:cs="Verdana"/>
          <w:i/>
          <w:lang w:val="it-IT"/>
        </w:rPr>
        <w:t xml:space="preserve"> </w:t>
      </w:r>
      <w:r w:rsidRPr="000F329C">
        <w:rPr>
          <w:rFonts w:cs="Verdana"/>
          <w:i/>
          <w:lang w:val="it-IT"/>
        </w:rPr>
        <w:t>prodotto</w:t>
      </w:r>
      <w:r w:rsidR="00FE0ECA">
        <w:rPr>
          <w:rFonts w:cs="Verdana"/>
          <w:i/>
          <w:lang w:val="it-IT"/>
        </w:rPr>
        <w:t xml:space="preserve"> </w:t>
      </w:r>
      <w:r w:rsidRPr="000F329C">
        <w:rPr>
          <w:rFonts w:cs="Verdana"/>
          <w:i/>
          <w:lang w:val="it-IT"/>
        </w:rPr>
        <w:t>dei</w:t>
      </w:r>
      <w:r w:rsidR="00FE0ECA">
        <w:rPr>
          <w:rFonts w:cs="Verdana"/>
          <w:i/>
          <w:lang w:val="it-IT"/>
        </w:rPr>
        <w:t xml:space="preserve"> </w:t>
      </w:r>
      <w:r w:rsidRPr="000F329C">
        <w:rPr>
          <w:rFonts w:cs="Verdana"/>
          <w:i/>
          <w:lang w:val="it-IT"/>
        </w:rPr>
        <w:t>due valori</w:t>
      </w:r>
      <w:r w:rsidR="00FE0ECA">
        <w:rPr>
          <w:rFonts w:cs="Verdana"/>
          <w:i/>
          <w:lang w:val="it-IT"/>
        </w:rPr>
        <w:t xml:space="preserve"> </w:t>
      </w:r>
      <w:r w:rsidRPr="000F329C">
        <w:rPr>
          <w:rFonts w:cs="Verdana"/>
          <w:i/>
          <w:lang w:val="it-IT"/>
        </w:rPr>
        <w:t>numerici.)</w:t>
      </w:r>
    </w:p>
    <w:tbl>
      <w:tblPr>
        <w:tblW w:w="0" w:type="auto"/>
        <w:tblInd w:w="202" w:type="dxa"/>
        <w:tblLayout w:type="fixed"/>
        <w:tblCellMar>
          <w:left w:w="0" w:type="dxa"/>
          <w:right w:w="0" w:type="dxa"/>
        </w:tblCellMar>
        <w:tblLook w:val="01E0" w:firstRow="1" w:lastRow="1" w:firstColumn="1" w:lastColumn="1" w:noHBand="0" w:noVBand="0"/>
      </w:tblPr>
      <w:tblGrid>
        <w:gridCol w:w="569"/>
        <w:gridCol w:w="2544"/>
        <w:gridCol w:w="1975"/>
        <w:gridCol w:w="1840"/>
        <w:gridCol w:w="2693"/>
      </w:tblGrid>
      <w:tr w:rsidR="00FF2B0E" w:rsidRPr="00471714" w:rsidTr="0000724D">
        <w:trPr>
          <w:trHeight w:hRule="exact" w:val="1131"/>
        </w:trPr>
        <w:tc>
          <w:tcPr>
            <w:tcW w:w="569" w:type="dxa"/>
            <w:tcBorders>
              <w:top w:val="single" w:sz="6" w:space="0" w:color="000000"/>
              <w:left w:val="single" w:sz="6" w:space="0" w:color="000000"/>
              <w:bottom w:val="single" w:sz="4" w:space="0" w:color="auto"/>
              <w:right w:val="single" w:sz="6" w:space="0" w:color="000000"/>
            </w:tcBorders>
          </w:tcPr>
          <w:p w:rsidR="00FF2B0E" w:rsidRPr="0000724D" w:rsidRDefault="00FF2B0E">
            <w:pPr>
              <w:rPr>
                <w:lang w:val="it-IT"/>
              </w:rPr>
            </w:pPr>
          </w:p>
        </w:tc>
        <w:tc>
          <w:tcPr>
            <w:tcW w:w="2544" w:type="dxa"/>
            <w:tcBorders>
              <w:top w:val="single" w:sz="6" w:space="0" w:color="000000"/>
              <w:left w:val="single" w:sz="6" w:space="0" w:color="000000"/>
              <w:bottom w:val="single" w:sz="4" w:space="0" w:color="auto"/>
              <w:right w:val="single" w:sz="6" w:space="0" w:color="000000"/>
            </w:tcBorders>
            <w:shd w:val="clear" w:color="auto" w:fill="DAE4F1"/>
          </w:tcPr>
          <w:p w:rsidR="00FF2B0E" w:rsidRPr="0000724D" w:rsidRDefault="00FF2B0E" w:rsidP="0000724D">
            <w:pPr>
              <w:pStyle w:val="TableParagraph"/>
              <w:spacing w:before="182" w:line="268" w:lineRule="auto"/>
              <w:ind w:left="179" w:right="201" w:firstLine="359"/>
              <w:rPr>
                <w:rFonts w:cs="Verdana"/>
              </w:rPr>
            </w:pPr>
            <w:proofErr w:type="spellStart"/>
            <w:r w:rsidRPr="0000724D">
              <w:rPr>
                <w:b/>
              </w:rPr>
              <w:t>Obiettivo</w:t>
            </w:r>
            <w:proofErr w:type="spellEnd"/>
            <w:r w:rsidRPr="0000724D">
              <w:rPr>
                <w:b/>
              </w:rPr>
              <w:t xml:space="preserve"> di </w:t>
            </w:r>
            <w:proofErr w:type="spellStart"/>
            <w:r w:rsidRPr="0000724D">
              <w:rPr>
                <w:b/>
              </w:rPr>
              <w:t>processo</w:t>
            </w:r>
            <w:proofErr w:type="spellEnd"/>
            <w:r w:rsidR="00861CD8">
              <w:rPr>
                <w:b/>
              </w:rPr>
              <w:t xml:space="preserve"> </w:t>
            </w:r>
            <w:proofErr w:type="spellStart"/>
            <w:r w:rsidRPr="0000724D">
              <w:rPr>
                <w:b/>
              </w:rPr>
              <w:t>elencati</w:t>
            </w:r>
            <w:proofErr w:type="spellEnd"/>
          </w:p>
        </w:tc>
        <w:tc>
          <w:tcPr>
            <w:tcW w:w="1975" w:type="dxa"/>
            <w:tcBorders>
              <w:top w:val="single" w:sz="6" w:space="0" w:color="000000"/>
              <w:left w:val="single" w:sz="6" w:space="0" w:color="000000"/>
              <w:bottom w:val="single" w:sz="4" w:space="0" w:color="auto"/>
              <w:right w:val="single" w:sz="6" w:space="0" w:color="000000"/>
            </w:tcBorders>
            <w:shd w:val="clear" w:color="auto" w:fill="DAE4F1"/>
          </w:tcPr>
          <w:p w:rsidR="00FF2B0E" w:rsidRPr="0000724D" w:rsidRDefault="00FF2B0E" w:rsidP="0000724D">
            <w:pPr>
              <w:pStyle w:val="TableParagraph"/>
              <w:spacing w:before="10"/>
              <w:rPr>
                <w:rFonts w:cs="Verdana"/>
                <w:i/>
              </w:rPr>
            </w:pPr>
          </w:p>
          <w:p w:rsidR="00FF2B0E" w:rsidRPr="0000724D" w:rsidRDefault="00FF2B0E" w:rsidP="0000724D">
            <w:pPr>
              <w:pStyle w:val="TableParagraph"/>
              <w:spacing w:line="268" w:lineRule="auto"/>
              <w:ind w:left="359" w:right="377" w:firstLine="14"/>
              <w:rPr>
                <w:rFonts w:cs="Verdana"/>
              </w:rPr>
            </w:pPr>
            <w:proofErr w:type="spellStart"/>
            <w:r w:rsidRPr="0000724D">
              <w:rPr>
                <w:b/>
              </w:rPr>
              <w:t>Fattibilità</w:t>
            </w:r>
            <w:proofErr w:type="spellEnd"/>
            <w:r w:rsidRPr="0000724D">
              <w:rPr>
                <w:b/>
              </w:rPr>
              <w:t xml:space="preserve"> (da 1 a5)</w:t>
            </w:r>
          </w:p>
        </w:tc>
        <w:tc>
          <w:tcPr>
            <w:tcW w:w="1840" w:type="dxa"/>
            <w:tcBorders>
              <w:top w:val="single" w:sz="6" w:space="0" w:color="000000"/>
              <w:left w:val="single" w:sz="6" w:space="0" w:color="000000"/>
              <w:bottom w:val="single" w:sz="4" w:space="0" w:color="auto"/>
              <w:right w:val="single" w:sz="6" w:space="0" w:color="000000"/>
            </w:tcBorders>
            <w:shd w:val="clear" w:color="auto" w:fill="DAE4F1"/>
          </w:tcPr>
          <w:p w:rsidR="00FF2B0E" w:rsidRPr="0000724D" w:rsidRDefault="00FF2B0E" w:rsidP="0000724D">
            <w:pPr>
              <w:pStyle w:val="TableParagraph"/>
              <w:spacing w:before="10"/>
              <w:rPr>
                <w:rFonts w:cs="Verdana"/>
                <w:i/>
              </w:rPr>
            </w:pPr>
          </w:p>
          <w:p w:rsidR="00FF2B0E" w:rsidRPr="0000724D" w:rsidRDefault="00FF2B0E" w:rsidP="0000724D">
            <w:pPr>
              <w:pStyle w:val="TableParagraph"/>
              <w:spacing w:line="268" w:lineRule="auto"/>
              <w:ind w:left="299" w:right="302" w:firstLine="104"/>
              <w:rPr>
                <w:rFonts w:cs="Verdana"/>
              </w:rPr>
            </w:pPr>
            <w:proofErr w:type="spellStart"/>
            <w:r w:rsidRPr="0000724D">
              <w:rPr>
                <w:b/>
              </w:rPr>
              <w:t>Impatto</w:t>
            </w:r>
            <w:proofErr w:type="spellEnd"/>
            <w:r w:rsidRPr="0000724D">
              <w:rPr>
                <w:b/>
              </w:rPr>
              <w:t xml:space="preserve"> (da 1 a5)</w:t>
            </w:r>
          </w:p>
        </w:tc>
        <w:tc>
          <w:tcPr>
            <w:tcW w:w="2693" w:type="dxa"/>
            <w:tcBorders>
              <w:top w:val="single" w:sz="6" w:space="0" w:color="000000"/>
              <w:left w:val="single" w:sz="6" w:space="0" w:color="000000"/>
              <w:bottom w:val="single" w:sz="4" w:space="0" w:color="auto"/>
              <w:right w:val="single" w:sz="6" w:space="0" w:color="000000"/>
            </w:tcBorders>
            <w:shd w:val="clear" w:color="auto" w:fill="DAE4F1"/>
          </w:tcPr>
          <w:p w:rsidR="00FF2B0E" w:rsidRPr="0000724D" w:rsidRDefault="00FF2B0E" w:rsidP="0000724D">
            <w:pPr>
              <w:pStyle w:val="TableParagraph"/>
              <w:spacing w:before="63" w:line="268" w:lineRule="auto"/>
              <w:ind w:left="329" w:right="340"/>
              <w:jc w:val="center"/>
              <w:rPr>
                <w:rFonts w:cs="Verdana"/>
                <w:b/>
                <w:bCs/>
                <w:lang w:val="it-IT"/>
              </w:rPr>
            </w:pPr>
            <w:r w:rsidRPr="0000724D">
              <w:rPr>
                <w:rFonts w:cs="Verdana"/>
                <w:b/>
                <w:bCs/>
                <w:lang w:val="it-IT"/>
              </w:rPr>
              <w:t>Prodotto:</w:t>
            </w:r>
            <w:r w:rsidR="00861CD8">
              <w:rPr>
                <w:rFonts w:cs="Verdana"/>
                <w:b/>
                <w:bCs/>
                <w:lang w:val="it-IT"/>
              </w:rPr>
              <w:t xml:space="preserve"> </w:t>
            </w:r>
            <w:r w:rsidRPr="0000724D">
              <w:rPr>
                <w:rFonts w:cs="Verdana"/>
                <w:b/>
                <w:bCs/>
                <w:lang w:val="it-IT"/>
              </w:rPr>
              <w:t>valore che identifica la rilevanza dell’intervento</w:t>
            </w:r>
          </w:p>
          <w:p w:rsidR="00FF2B0E" w:rsidRPr="0000724D" w:rsidRDefault="00FF2B0E" w:rsidP="0000724D">
            <w:pPr>
              <w:pStyle w:val="TableParagraph"/>
              <w:spacing w:before="63" w:line="268" w:lineRule="auto"/>
              <w:ind w:left="329" w:right="340"/>
              <w:jc w:val="center"/>
              <w:rPr>
                <w:rFonts w:cs="Verdana"/>
                <w:b/>
                <w:bCs/>
                <w:lang w:val="it-IT"/>
              </w:rPr>
            </w:pPr>
          </w:p>
          <w:p w:rsidR="00FF2B0E" w:rsidRPr="0000724D" w:rsidRDefault="00FF2B0E" w:rsidP="0000724D">
            <w:pPr>
              <w:pStyle w:val="TableParagraph"/>
              <w:spacing w:before="63" w:line="268" w:lineRule="auto"/>
              <w:ind w:left="329" w:right="340"/>
              <w:jc w:val="center"/>
              <w:rPr>
                <w:rFonts w:cs="Verdana"/>
                <w:b/>
                <w:bCs/>
                <w:lang w:val="it-IT"/>
              </w:rPr>
            </w:pPr>
          </w:p>
          <w:p w:rsidR="00FF2B0E" w:rsidRPr="0000724D" w:rsidRDefault="00FF2B0E" w:rsidP="0000724D">
            <w:pPr>
              <w:pStyle w:val="TableParagraph"/>
              <w:spacing w:before="63" w:line="268" w:lineRule="auto"/>
              <w:ind w:left="329" w:right="340"/>
              <w:jc w:val="center"/>
              <w:rPr>
                <w:rFonts w:cs="Verdana"/>
                <w:lang w:val="it-IT"/>
              </w:rPr>
            </w:pPr>
          </w:p>
        </w:tc>
      </w:tr>
      <w:tr w:rsidR="00FF2B0E" w:rsidRPr="0000724D" w:rsidTr="0000724D">
        <w:trPr>
          <w:trHeight w:hRule="exact" w:val="338"/>
        </w:trPr>
        <w:tc>
          <w:tcPr>
            <w:tcW w:w="9621" w:type="dxa"/>
            <w:gridSpan w:val="5"/>
            <w:tcBorders>
              <w:top w:val="single" w:sz="4" w:space="0" w:color="auto"/>
              <w:left w:val="single" w:sz="6" w:space="0" w:color="000000"/>
              <w:bottom w:val="single" w:sz="6" w:space="0" w:color="000000"/>
              <w:right w:val="single" w:sz="6" w:space="0" w:color="000000"/>
            </w:tcBorders>
          </w:tcPr>
          <w:p w:rsidR="00FF2B0E" w:rsidRPr="0000724D" w:rsidRDefault="00FF2B0E" w:rsidP="0000724D">
            <w:pPr>
              <w:pStyle w:val="TableParagraph"/>
              <w:spacing w:before="63" w:line="268" w:lineRule="auto"/>
              <w:ind w:left="329" w:right="340"/>
              <w:rPr>
                <w:rFonts w:cs="Verdana"/>
                <w:b/>
                <w:bCs/>
              </w:rPr>
            </w:pPr>
            <w:proofErr w:type="spellStart"/>
            <w:r w:rsidRPr="0000724D">
              <w:rPr>
                <w:rFonts w:cs="Verdana"/>
                <w:b/>
                <w:bCs/>
              </w:rPr>
              <w:t>Priorità</w:t>
            </w:r>
            <w:proofErr w:type="spellEnd"/>
            <w:r w:rsidRPr="0000724D">
              <w:rPr>
                <w:rFonts w:cs="Verdana"/>
                <w:b/>
                <w:bCs/>
              </w:rPr>
              <w:t xml:space="preserve"> 1</w:t>
            </w:r>
          </w:p>
        </w:tc>
      </w:tr>
      <w:tr w:rsidR="00FF2B0E" w:rsidRPr="0000724D" w:rsidTr="00D25AD2">
        <w:trPr>
          <w:trHeight w:hRule="exact" w:val="1665"/>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hAnsi="Verdana" w:cs="Verdana"/>
              </w:rPr>
            </w:pPr>
            <w:r w:rsidRPr="0000724D">
              <w:rPr>
                <w:rFonts w:ascii="Verdana" w:eastAsia="Times New Roman"/>
              </w:rPr>
              <w:t>1</w:t>
            </w:r>
          </w:p>
        </w:tc>
        <w:tc>
          <w:tcPr>
            <w:tcW w:w="2544" w:type="dxa"/>
            <w:tcBorders>
              <w:top w:val="single" w:sz="6" w:space="0" w:color="000000"/>
              <w:left w:val="single" w:sz="6" w:space="0" w:color="000000"/>
              <w:bottom w:val="single" w:sz="6" w:space="0" w:color="000000"/>
              <w:right w:val="single" w:sz="6" w:space="0" w:color="000000"/>
            </w:tcBorders>
          </w:tcPr>
          <w:p w:rsidR="00FF2B0E" w:rsidRDefault="00FF2B0E" w:rsidP="00D25AD2">
            <w:pPr>
              <w:pStyle w:val="TableParagraph"/>
              <w:spacing w:before="63"/>
              <w:ind w:left="59"/>
              <w:rPr>
                <w:color w:val="000000"/>
                <w:lang w:val="it-IT"/>
              </w:rPr>
            </w:pPr>
            <w:r>
              <w:rPr>
                <w:color w:val="000000"/>
                <w:lang w:val="it-IT"/>
              </w:rPr>
              <w:t xml:space="preserve">Costruzione del curricolo verticale per competenze </w:t>
            </w:r>
          </w:p>
          <w:p w:rsidR="00FF2B0E" w:rsidRDefault="00FF2B0E" w:rsidP="00D25AD2">
            <w:pPr>
              <w:pStyle w:val="TableParagraph"/>
              <w:spacing w:before="63"/>
              <w:ind w:left="59"/>
              <w:rPr>
                <w:color w:val="000000"/>
                <w:lang w:val="it-IT"/>
              </w:rPr>
            </w:pPr>
            <w:r>
              <w:rPr>
                <w:color w:val="000000"/>
                <w:lang w:val="it-IT"/>
              </w:rPr>
              <w:t xml:space="preserve">Progettazione condivisa </w:t>
            </w:r>
          </w:p>
          <w:p w:rsidR="00FF2B0E" w:rsidRPr="0000724D" w:rsidRDefault="00FF2B0E" w:rsidP="00D25AD2">
            <w:pPr>
              <w:pStyle w:val="TableParagraph"/>
              <w:spacing w:before="63"/>
              <w:ind w:left="59"/>
              <w:rPr>
                <w:color w:val="000000"/>
                <w:lang w:val="it-IT"/>
              </w:rPr>
            </w:pPr>
            <w:r>
              <w:rPr>
                <w:color w:val="000000"/>
                <w:lang w:val="it-IT"/>
              </w:rPr>
              <w:t xml:space="preserve">Omogeneità della valutazione </w:t>
            </w:r>
          </w:p>
          <w:p w:rsidR="00FF2B0E" w:rsidRPr="0000724D" w:rsidRDefault="00FF2B0E" w:rsidP="00D25AD2">
            <w:pPr>
              <w:pStyle w:val="TableParagraph"/>
              <w:spacing w:before="63"/>
              <w:ind w:left="59"/>
              <w:rPr>
                <w:color w:val="000000"/>
                <w:lang w:val="it-IT"/>
              </w:rPr>
            </w:pPr>
          </w:p>
          <w:p w:rsidR="00FF2B0E" w:rsidRPr="0000724D" w:rsidRDefault="00FF2B0E">
            <w:pPr>
              <w:rPr>
                <w:lang w:val="it-IT"/>
              </w:rPr>
            </w:pPr>
            <w:r w:rsidRPr="0000724D">
              <w:rPr>
                <w:color w:val="000000"/>
                <w:lang w:val="it-IT"/>
              </w:rPr>
              <w:t>disciplinari</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1840"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269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25</w:t>
            </w:r>
          </w:p>
        </w:tc>
      </w:tr>
      <w:tr w:rsidR="00FF2B0E" w:rsidRPr="0000724D" w:rsidTr="00773A25">
        <w:trPr>
          <w:trHeight w:hRule="exact" w:val="1799"/>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hAnsi="Verdana" w:cs="Verdana"/>
              </w:rPr>
            </w:pPr>
            <w:r w:rsidRPr="0000724D">
              <w:rPr>
                <w:rFonts w:ascii="Verdana" w:eastAsia="Times New Roman"/>
              </w:rPr>
              <w:t>2</w:t>
            </w:r>
          </w:p>
        </w:tc>
        <w:tc>
          <w:tcPr>
            <w:tcW w:w="2544"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r w:rsidRPr="0000724D">
              <w:rPr>
                <w:lang w:val="it-IT"/>
              </w:rPr>
              <w:t>-</w:t>
            </w:r>
            <w:r w:rsidRPr="00A979E8">
              <w:rPr>
                <w:lang w:val="it-IT"/>
              </w:rPr>
              <w:t xml:space="preserve">. </w:t>
            </w:r>
            <w:r>
              <w:rPr>
                <w:lang w:val="it-IT"/>
              </w:rPr>
              <w:t>Migliorare gli ambienti di apprendimento, nei limiti delle risorse strutturali e materiali esistenti, nel 2016 ottenuti fondi per ambienti digitali</w:t>
            </w:r>
          </w:p>
          <w:p w:rsidR="00FF2B0E" w:rsidRPr="0000724D" w:rsidRDefault="00FF2B0E">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1840"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269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25</w:t>
            </w:r>
          </w:p>
        </w:tc>
      </w:tr>
      <w:tr w:rsidR="00FF2B0E" w:rsidRPr="0000724D" w:rsidTr="0000724D">
        <w:trPr>
          <w:trHeight w:hRule="exact" w:val="1699"/>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hAnsi="Verdana" w:cs="Verdana"/>
              </w:rPr>
            </w:pPr>
            <w:r w:rsidRPr="0000724D">
              <w:rPr>
                <w:rFonts w:ascii="Verdana" w:eastAsia="Times New Roman"/>
              </w:rPr>
              <w:t>3</w:t>
            </w:r>
          </w:p>
        </w:tc>
        <w:tc>
          <w:tcPr>
            <w:tcW w:w="2544" w:type="dxa"/>
            <w:tcBorders>
              <w:top w:val="single" w:sz="6" w:space="0" w:color="000000"/>
              <w:left w:val="single" w:sz="6" w:space="0" w:color="000000"/>
              <w:bottom w:val="single" w:sz="6" w:space="0" w:color="000000"/>
              <w:right w:val="single" w:sz="6" w:space="0" w:color="000000"/>
            </w:tcBorders>
          </w:tcPr>
          <w:p w:rsidR="00FF2B0E" w:rsidRPr="0000724D" w:rsidRDefault="00FF2B0E" w:rsidP="006718BA">
            <w:pPr>
              <w:rPr>
                <w:lang w:val="it-IT"/>
              </w:rPr>
            </w:pPr>
            <w:r w:rsidRPr="0000724D">
              <w:rPr>
                <w:lang w:val="it-IT"/>
              </w:rPr>
              <w:t xml:space="preserve">- </w:t>
            </w:r>
            <w:r>
              <w:rPr>
                <w:lang w:val="it-IT"/>
              </w:rPr>
              <w:t>Consolidare la didattica dell’inclusione, favorire la condivisione di buone pratiche, utilizzo condiviso modulistica aggiornata dalla normativa</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1840"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3</w:t>
            </w:r>
          </w:p>
        </w:tc>
        <w:tc>
          <w:tcPr>
            <w:tcW w:w="269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15</w:t>
            </w:r>
          </w:p>
        </w:tc>
      </w:tr>
      <w:tr w:rsidR="00FF2B0E" w:rsidRPr="0000724D" w:rsidTr="0000724D">
        <w:trPr>
          <w:trHeight w:hRule="exact" w:val="1837"/>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hAnsi="Verdana" w:cs="Verdana"/>
              </w:rPr>
            </w:pPr>
            <w:r w:rsidRPr="0000724D">
              <w:rPr>
                <w:rFonts w:ascii="Verdana" w:eastAsia="Times New Roman"/>
              </w:rPr>
              <w:t>4</w:t>
            </w:r>
          </w:p>
        </w:tc>
        <w:tc>
          <w:tcPr>
            <w:tcW w:w="2544"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Pr>
                <w:lang w:val="it-IT"/>
              </w:rPr>
              <w:t>Consolidare attività di orientamento, sviluppando negli alunni la consapevolezza e conoscenza di sé</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1840"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269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25</w:t>
            </w:r>
          </w:p>
        </w:tc>
      </w:tr>
      <w:tr w:rsidR="00FF2B0E" w:rsidRPr="0000724D" w:rsidTr="0000724D">
        <w:trPr>
          <w:trHeight w:hRule="exact" w:val="1837"/>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eastAsia="Times New Roman"/>
              </w:rPr>
            </w:pPr>
            <w:r w:rsidRPr="0000724D">
              <w:rPr>
                <w:rFonts w:ascii="Verdana" w:eastAsia="Times New Roman"/>
              </w:rPr>
              <w:t>5</w:t>
            </w:r>
          </w:p>
        </w:tc>
        <w:tc>
          <w:tcPr>
            <w:tcW w:w="2544"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roofErr w:type="spellStart"/>
            <w:r>
              <w:rPr>
                <w:lang w:val="it-IT"/>
              </w:rPr>
              <w:t>Ri</w:t>
            </w:r>
            <w:proofErr w:type="spellEnd"/>
            <w:r>
              <w:rPr>
                <w:lang w:val="it-IT"/>
              </w:rPr>
              <w:t>-progettazione dell’organizzazione  oraria della scuola primaria, per favorire l’ottimizzazione delle risorse, e valorizzazione dei docenti</w:t>
            </w:r>
          </w:p>
          <w:p w:rsidR="00FF2B0E" w:rsidRDefault="00FF2B0E">
            <w:pPr>
              <w:rPr>
                <w:lang w:val="it-IT"/>
              </w:rPr>
            </w:pPr>
          </w:p>
          <w:p w:rsidR="00FF2B0E" w:rsidRDefault="00FF2B0E">
            <w:pPr>
              <w:rPr>
                <w:lang w:val="it-IT"/>
              </w:rPr>
            </w:pPr>
          </w:p>
          <w:p w:rsidR="00FF2B0E" w:rsidRPr="0000724D" w:rsidRDefault="00FF2B0E">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1840"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5</w:t>
            </w:r>
          </w:p>
        </w:tc>
        <w:tc>
          <w:tcPr>
            <w:tcW w:w="269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25</w:t>
            </w:r>
          </w:p>
        </w:tc>
      </w:tr>
      <w:tr w:rsidR="00FF2B0E" w:rsidRPr="0000724D" w:rsidTr="0000724D">
        <w:trPr>
          <w:trHeight w:hRule="exact" w:val="374"/>
        </w:trPr>
        <w:tc>
          <w:tcPr>
            <w:tcW w:w="9621" w:type="dxa"/>
            <w:gridSpan w:val="5"/>
            <w:tcBorders>
              <w:top w:val="single" w:sz="6" w:space="0" w:color="000000"/>
              <w:left w:val="single" w:sz="6" w:space="0" w:color="000000"/>
              <w:bottom w:val="single" w:sz="6" w:space="0" w:color="000000"/>
              <w:right w:val="single" w:sz="6" w:space="0" w:color="000000"/>
            </w:tcBorders>
          </w:tcPr>
          <w:p w:rsidR="00FF2B0E" w:rsidRPr="0000724D" w:rsidRDefault="00FF2B0E">
            <w:pPr>
              <w:rPr>
                <w:b/>
              </w:rPr>
            </w:pPr>
            <w:proofErr w:type="spellStart"/>
            <w:r w:rsidRPr="0000724D">
              <w:rPr>
                <w:b/>
              </w:rPr>
              <w:t>Priorità</w:t>
            </w:r>
            <w:proofErr w:type="spellEnd"/>
            <w:r w:rsidRPr="0000724D">
              <w:rPr>
                <w:b/>
              </w:rPr>
              <w:t xml:space="preserve"> 2</w:t>
            </w:r>
          </w:p>
        </w:tc>
      </w:tr>
      <w:tr w:rsidR="00FF2B0E" w:rsidRPr="0000724D" w:rsidTr="0000724D">
        <w:trPr>
          <w:trHeight w:hRule="exact" w:val="1649"/>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hAnsi="Verdana" w:cs="Verdana"/>
              </w:rPr>
            </w:pPr>
            <w:r w:rsidRPr="0000724D">
              <w:rPr>
                <w:rFonts w:ascii="Verdana" w:eastAsia="Times New Roman"/>
              </w:rPr>
              <w:lastRenderedPageBreak/>
              <w:t>1</w:t>
            </w:r>
          </w:p>
        </w:tc>
        <w:tc>
          <w:tcPr>
            <w:tcW w:w="2544" w:type="dxa"/>
            <w:tcBorders>
              <w:top w:val="single" w:sz="6" w:space="0" w:color="000000"/>
              <w:left w:val="single" w:sz="6" w:space="0" w:color="000000"/>
              <w:bottom w:val="single" w:sz="6" w:space="0" w:color="000000"/>
              <w:right w:val="single" w:sz="6" w:space="0" w:color="000000"/>
            </w:tcBorders>
          </w:tcPr>
          <w:p w:rsidR="00FF2B0E" w:rsidRPr="0000724D" w:rsidRDefault="00FF2B0E" w:rsidP="00392872">
            <w:pPr>
              <w:rPr>
                <w:lang w:val="it-IT"/>
              </w:rPr>
            </w:pPr>
            <w:r w:rsidRPr="0000724D">
              <w:rPr>
                <w:lang w:val="it-IT"/>
              </w:rPr>
              <w:t xml:space="preserve">- </w:t>
            </w:r>
            <w:r>
              <w:rPr>
                <w:lang w:val="it-IT"/>
              </w:rPr>
              <w:t>Migliorare gli ambienti di apprendimento, nei limiti delle risorse strutturali e materiali esistenti, nel 2016 ottenuti fondi per ambienti digitali</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4</w:t>
            </w:r>
          </w:p>
        </w:tc>
        <w:tc>
          <w:tcPr>
            <w:tcW w:w="1840"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t>4</w:t>
            </w:r>
          </w:p>
        </w:tc>
        <w:tc>
          <w:tcPr>
            <w:tcW w:w="269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1</w:t>
            </w:r>
            <w:r>
              <w:t>6</w:t>
            </w:r>
          </w:p>
        </w:tc>
      </w:tr>
      <w:tr w:rsidR="00FF2B0E" w:rsidRPr="0000724D" w:rsidTr="0000724D">
        <w:trPr>
          <w:trHeight w:hRule="exact" w:val="1935"/>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eastAsia="Times New Roman"/>
              </w:rPr>
            </w:pPr>
            <w:r w:rsidRPr="0000724D">
              <w:rPr>
                <w:rFonts w:ascii="Verdana" w:eastAsia="Times New Roman"/>
              </w:rPr>
              <w:t>2</w:t>
            </w:r>
          </w:p>
        </w:tc>
        <w:tc>
          <w:tcPr>
            <w:tcW w:w="2544" w:type="dxa"/>
            <w:tcBorders>
              <w:top w:val="single" w:sz="6" w:space="0" w:color="000000"/>
              <w:left w:val="single" w:sz="6" w:space="0" w:color="000000"/>
              <w:bottom w:val="single" w:sz="6" w:space="0" w:color="000000"/>
              <w:right w:val="single" w:sz="6" w:space="0" w:color="000000"/>
            </w:tcBorders>
          </w:tcPr>
          <w:p w:rsidR="00FF2B0E" w:rsidRPr="0000724D" w:rsidRDefault="00FF2B0E" w:rsidP="00392872">
            <w:pPr>
              <w:rPr>
                <w:lang w:val="it-IT"/>
              </w:rPr>
            </w:pPr>
            <w:r>
              <w:rPr>
                <w:lang w:val="it-IT"/>
              </w:rPr>
              <w:t>favorire la formazione ed autoformazione dei docenti, valorizzare competenze di ciascun insegnante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3</w:t>
            </w:r>
          </w:p>
        </w:tc>
        <w:tc>
          <w:tcPr>
            <w:tcW w:w="1840"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4</w:t>
            </w:r>
          </w:p>
        </w:tc>
        <w:tc>
          <w:tcPr>
            <w:tcW w:w="269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center"/>
            </w:pPr>
            <w:r w:rsidRPr="0000724D">
              <w:t>12</w:t>
            </w:r>
          </w:p>
        </w:tc>
      </w:tr>
      <w:tr w:rsidR="00FF2B0E" w:rsidRPr="00773A25" w:rsidTr="0000724D">
        <w:trPr>
          <w:trHeight w:hRule="exact" w:val="1935"/>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rPr>
            </w:pPr>
            <w:r>
              <w:rPr>
                <w:rFonts w:ascii="Verdana" w:eastAsia="Times New Roman"/>
              </w:rPr>
              <w:t>3</w:t>
            </w:r>
          </w:p>
        </w:tc>
        <w:tc>
          <w:tcPr>
            <w:tcW w:w="2544" w:type="dxa"/>
            <w:tcBorders>
              <w:top w:val="single" w:sz="6" w:space="0" w:color="000000"/>
              <w:left w:val="single" w:sz="6" w:space="0" w:color="000000"/>
              <w:bottom w:val="single" w:sz="6" w:space="0" w:color="000000"/>
              <w:right w:val="single" w:sz="6" w:space="0" w:color="000000"/>
            </w:tcBorders>
          </w:tcPr>
          <w:p w:rsidR="00FF2B0E" w:rsidRDefault="00FF2B0E" w:rsidP="00392872">
            <w:pPr>
              <w:rPr>
                <w:lang w:val="it-IT"/>
              </w:rPr>
            </w:pPr>
            <w:r>
              <w:rPr>
                <w:lang w:val="it-IT"/>
              </w:rPr>
              <w:t>rivedere l’organizzazione dello staff, alla luce della l.107/15</w:t>
            </w:r>
          </w:p>
        </w:tc>
        <w:tc>
          <w:tcPr>
            <w:tcW w:w="1975" w:type="dxa"/>
            <w:tcBorders>
              <w:top w:val="single" w:sz="6" w:space="0" w:color="000000"/>
              <w:left w:val="single" w:sz="6" w:space="0" w:color="000000"/>
              <w:bottom w:val="single" w:sz="6" w:space="0" w:color="000000"/>
              <w:right w:val="single" w:sz="6" w:space="0" w:color="000000"/>
            </w:tcBorders>
          </w:tcPr>
          <w:p w:rsidR="00FF2B0E" w:rsidRPr="00773A25" w:rsidRDefault="00FF2B0E" w:rsidP="0000724D">
            <w:pPr>
              <w:jc w:val="center"/>
              <w:rPr>
                <w:lang w:val="it-IT"/>
              </w:rPr>
            </w:pPr>
            <w:r>
              <w:rPr>
                <w:lang w:val="it-IT"/>
              </w:rPr>
              <w:t>5</w:t>
            </w:r>
          </w:p>
        </w:tc>
        <w:tc>
          <w:tcPr>
            <w:tcW w:w="1840" w:type="dxa"/>
            <w:tcBorders>
              <w:top w:val="single" w:sz="6" w:space="0" w:color="000000"/>
              <w:left w:val="single" w:sz="6" w:space="0" w:color="000000"/>
              <w:bottom w:val="single" w:sz="6" w:space="0" w:color="000000"/>
              <w:right w:val="single" w:sz="6" w:space="0" w:color="000000"/>
            </w:tcBorders>
          </w:tcPr>
          <w:p w:rsidR="00FF2B0E" w:rsidRPr="00773A25" w:rsidRDefault="00FF2B0E" w:rsidP="0000724D">
            <w:pPr>
              <w:jc w:val="center"/>
              <w:rPr>
                <w:lang w:val="it-IT"/>
              </w:rPr>
            </w:pPr>
            <w:r>
              <w:rPr>
                <w:lang w:val="it-IT"/>
              </w:rPr>
              <w:t>5</w:t>
            </w:r>
          </w:p>
        </w:tc>
        <w:tc>
          <w:tcPr>
            <w:tcW w:w="2693" w:type="dxa"/>
            <w:tcBorders>
              <w:top w:val="single" w:sz="6" w:space="0" w:color="000000"/>
              <w:left w:val="single" w:sz="6" w:space="0" w:color="000000"/>
              <w:bottom w:val="single" w:sz="6" w:space="0" w:color="000000"/>
              <w:right w:val="single" w:sz="6" w:space="0" w:color="000000"/>
            </w:tcBorders>
          </w:tcPr>
          <w:p w:rsidR="00FF2B0E" w:rsidRPr="00773A25" w:rsidRDefault="00FF2B0E" w:rsidP="0000724D">
            <w:pPr>
              <w:jc w:val="center"/>
              <w:rPr>
                <w:lang w:val="it-IT"/>
              </w:rPr>
            </w:pPr>
            <w:r>
              <w:rPr>
                <w:lang w:val="it-IT"/>
              </w:rPr>
              <w:t>25</w:t>
            </w:r>
          </w:p>
        </w:tc>
      </w:tr>
      <w:tr w:rsidR="00FF2B0E" w:rsidRPr="00773A25" w:rsidTr="0000724D">
        <w:trPr>
          <w:trHeight w:hRule="exact" w:val="1935"/>
        </w:trPr>
        <w:tc>
          <w:tcPr>
            <w:tcW w:w="569"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63"/>
              <w:ind w:right="23"/>
              <w:jc w:val="center"/>
              <w:rPr>
                <w:rFonts w:ascii="Verdana"/>
              </w:rPr>
            </w:pPr>
            <w:r>
              <w:rPr>
                <w:rFonts w:ascii="Verdana" w:eastAsia="Times New Roman"/>
              </w:rPr>
              <w:t>4</w:t>
            </w:r>
          </w:p>
        </w:tc>
        <w:tc>
          <w:tcPr>
            <w:tcW w:w="2544" w:type="dxa"/>
            <w:tcBorders>
              <w:top w:val="single" w:sz="6" w:space="0" w:color="000000"/>
              <w:left w:val="single" w:sz="6" w:space="0" w:color="000000"/>
              <w:bottom w:val="single" w:sz="6" w:space="0" w:color="000000"/>
              <w:right w:val="single" w:sz="6" w:space="0" w:color="000000"/>
            </w:tcBorders>
          </w:tcPr>
          <w:p w:rsidR="00FF2B0E" w:rsidRDefault="00FF2B0E" w:rsidP="00392872">
            <w:pPr>
              <w:rPr>
                <w:lang w:val="it-IT"/>
              </w:rPr>
            </w:pPr>
            <w:r>
              <w:rPr>
                <w:lang w:val="it-IT"/>
              </w:rPr>
              <w:t>Consolidare confronti e collaborazioni con i soggetti portatori di interesse presenti sul territorio, condivisione buone pratiche</w:t>
            </w:r>
          </w:p>
        </w:tc>
        <w:tc>
          <w:tcPr>
            <w:tcW w:w="1975" w:type="dxa"/>
            <w:tcBorders>
              <w:top w:val="single" w:sz="6" w:space="0" w:color="000000"/>
              <w:left w:val="single" w:sz="6" w:space="0" w:color="000000"/>
              <w:bottom w:val="single" w:sz="6" w:space="0" w:color="000000"/>
              <w:right w:val="single" w:sz="6" w:space="0" w:color="000000"/>
            </w:tcBorders>
          </w:tcPr>
          <w:p w:rsidR="00FF2B0E" w:rsidRPr="00773A25" w:rsidRDefault="00FF2B0E" w:rsidP="0000724D">
            <w:pPr>
              <w:jc w:val="center"/>
              <w:rPr>
                <w:lang w:val="it-IT"/>
              </w:rPr>
            </w:pPr>
            <w:r>
              <w:rPr>
                <w:lang w:val="it-IT"/>
              </w:rPr>
              <w:t>5</w:t>
            </w:r>
          </w:p>
        </w:tc>
        <w:tc>
          <w:tcPr>
            <w:tcW w:w="1840" w:type="dxa"/>
            <w:tcBorders>
              <w:top w:val="single" w:sz="6" w:space="0" w:color="000000"/>
              <w:left w:val="single" w:sz="6" w:space="0" w:color="000000"/>
              <w:bottom w:val="single" w:sz="6" w:space="0" w:color="000000"/>
              <w:right w:val="single" w:sz="6" w:space="0" w:color="000000"/>
            </w:tcBorders>
          </w:tcPr>
          <w:p w:rsidR="00FF2B0E" w:rsidRPr="00773A25" w:rsidRDefault="00FF2B0E" w:rsidP="0000724D">
            <w:pPr>
              <w:jc w:val="center"/>
              <w:rPr>
                <w:lang w:val="it-IT"/>
              </w:rPr>
            </w:pPr>
            <w:r>
              <w:rPr>
                <w:lang w:val="it-IT"/>
              </w:rPr>
              <w:t>5</w:t>
            </w:r>
          </w:p>
        </w:tc>
        <w:tc>
          <w:tcPr>
            <w:tcW w:w="2693" w:type="dxa"/>
            <w:tcBorders>
              <w:top w:val="single" w:sz="6" w:space="0" w:color="000000"/>
              <w:left w:val="single" w:sz="6" w:space="0" w:color="000000"/>
              <w:bottom w:val="single" w:sz="6" w:space="0" w:color="000000"/>
              <w:right w:val="single" w:sz="6" w:space="0" w:color="000000"/>
            </w:tcBorders>
          </w:tcPr>
          <w:p w:rsidR="00FF2B0E" w:rsidRPr="00773A25" w:rsidRDefault="00FF2B0E" w:rsidP="0000724D">
            <w:pPr>
              <w:jc w:val="center"/>
              <w:rPr>
                <w:lang w:val="it-IT"/>
              </w:rPr>
            </w:pPr>
            <w:r>
              <w:rPr>
                <w:lang w:val="it-IT"/>
              </w:rPr>
              <w:t>25</w:t>
            </w:r>
          </w:p>
        </w:tc>
      </w:tr>
    </w:tbl>
    <w:p w:rsidR="00FF2B0E" w:rsidRPr="00773A25" w:rsidRDefault="00FF2B0E">
      <w:pPr>
        <w:rPr>
          <w:rFonts w:ascii="Verdana" w:hAnsi="Verdana" w:cs="Verdana"/>
          <w:i/>
          <w:sz w:val="20"/>
          <w:szCs w:val="20"/>
          <w:lang w:val="it-IT"/>
        </w:rPr>
      </w:pPr>
    </w:p>
    <w:p w:rsidR="00FF2B0E" w:rsidRPr="00773A25" w:rsidRDefault="00FF2B0E">
      <w:pPr>
        <w:spacing w:before="7"/>
        <w:rPr>
          <w:rFonts w:ascii="Verdana" w:hAnsi="Verdana" w:cs="Verdana"/>
          <w:i/>
          <w:sz w:val="24"/>
          <w:szCs w:val="24"/>
          <w:lang w:val="it-IT"/>
        </w:rPr>
      </w:pPr>
    </w:p>
    <w:p w:rsidR="00FF2B0E" w:rsidRPr="0039191A" w:rsidRDefault="00FF2B0E" w:rsidP="0039191A">
      <w:pPr>
        <w:pStyle w:val="Titolo2"/>
        <w:rPr>
          <w:rFonts w:ascii="Verdana" w:hAnsi="Verdana"/>
          <w:sz w:val="24"/>
          <w:szCs w:val="24"/>
          <w:lang w:val="it-IT"/>
        </w:rPr>
      </w:pPr>
      <w:bookmarkStart w:id="6" w:name="_Toc469487337"/>
      <w:r w:rsidRPr="0039191A">
        <w:rPr>
          <w:rFonts w:ascii="Verdana" w:hAnsi="Verdana"/>
          <w:sz w:val="24"/>
          <w:szCs w:val="24"/>
          <w:lang w:val="it-IT"/>
        </w:rPr>
        <w:t>Passo 3 - Ridefinire l’elenco degli obiettivi di processo e indicare i risultati attesi,</w:t>
      </w:r>
      <w:r w:rsidR="009E6234" w:rsidRPr="0039191A">
        <w:rPr>
          <w:rFonts w:ascii="Verdana" w:hAnsi="Verdana"/>
          <w:sz w:val="24"/>
          <w:szCs w:val="24"/>
          <w:lang w:val="it-IT"/>
        </w:rPr>
        <w:t xml:space="preserve"> </w:t>
      </w:r>
      <w:r w:rsidRPr="0039191A">
        <w:rPr>
          <w:rFonts w:ascii="Verdana" w:hAnsi="Verdana"/>
          <w:sz w:val="24"/>
          <w:szCs w:val="24"/>
          <w:lang w:val="it-IT"/>
        </w:rPr>
        <w:t>gli</w:t>
      </w:r>
      <w:r w:rsidR="009E6234" w:rsidRPr="0039191A">
        <w:rPr>
          <w:rFonts w:ascii="Verdana" w:hAnsi="Verdana"/>
          <w:sz w:val="24"/>
          <w:szCs w:val="24"/>
          <w:lang w:val="it-IT"/>
        </w:rPr>
        <w:t xml:space="preserve"> </w:t>
      </w:r>
      <w:r w:rsidRPr="0039191A">
        <w:rPr>
          <w:rFonts w:ascii="Verdana" w:hAnsi="Verdana"/>
          <w:sz w:val="24"/>
          <w:szCs w:val="24"/>
          <w:lang w:val="it-IT"/>
        </w:rPr>
        <w:t>indicatori</w:t>
      </w:r>
      <w:r w:rsidR="009E6234" w:rsidRPr="0039191A">
        <w:rPr>
          <w:rFonts w:ascii="Verdana" w:hAnsi="Verdana"/>
          <w:sz w:val="24"/>
          <w:szCs w:val="24"/>
          <w:lang w:val="it-IT"/>
        </w:rPr>
        <w:t xml:space="preserve"> </w:t>
      </w:r>
      <w:r w:rsidRPr="0039191A">
        <w:rPr>
          <w:rFonts w:ascii="Verdana" w:hAnsi="Verdana"/>
          <w:sz w:val="24"/>
          <w:szCs w:val="24"/>
          <w:lang w:val="it-IT"/>
        </w:rPr>
        <w:t>di</w:t>
      </w:r>
      <w:r w:rsidR="009E6234" w:rsidRPr="0039191A">
        <w:rPr>
          <w:rFonts w:ascii="Verdana" w:hAnsi="Verdana"/>
          <w:sz w:val="24"/>
          <w:szCs w:val="24"/>
          <w:lang w:val="it-IT"/>
        </w:rPr>
        <w:t xml:space="preserve"> </w:t>
      </w:r>
      <w:r w:rsidRPr="0039191A">
        <w:rPr>
          <w:rFonts w:ascii="Verdana" w:hAnsi="Verdana"/>
          <w:sz w:val="24"/>
          <w:szCs w:val="24"/>
          <w:lang w:val="it-IT"/>
        </w:rPr>
        <w:t>monitoraggio</w:t>
      </w:r>
      <w:r w:rsidR="009E6234" w:rsidRPr="0039191A">
        <w:rPr>
          <w:rFonts w:ascii="Verdana" w:hAnsi="Verdana"/>
          <w:sz w:val="24"/>
          <w:szCs w:val="24"/>
          <w:lang w:val="it-IT"/>
        </w:rPr>
        <w:t xml:space="preserve"> </w:t>
      </w:r>
      <w:r w:rsidRPr="0039191A">
        <w:rPr>
          <w:rFonts w:ascii="Verdana" w:hAnsi="Verdana"/>
          <w:sz w:val="24"/>
          <w:szCs w:val="24"/>
          <w:lang w:val="it-IT"/>
        </w:rPr>
        <w:t>del</w:t>
      </w:r>
      <w:r w:rsidR="009E6234" w:rsidRPr="0039191A">
        <w:rPr>
          <w:rFonts w:ascii="Verdana" w:hAnsi="Verdana"/>
          <w:sz w:val="24"/>
          <w:szCs w:val="24"/>
          <w:lang w:val="it-IT"/>
        </w:rPr>
        <w:t xml:space="preserve"> </w:t>
      </w:r>
      <w:r w:rsidRPr="0039191A">
        <w:rPr>
          <w:rFonts w:ascii="Verdana" w:hAnsi="Verdana"/>
          <w:sz w:val="24"/>
          <w:szCs w:val="24"/>
          <w:lang w:val="it-IT"/>
        </w:rPr>
        <w:t>processo</w:t>
      </w:r>
      <w:r w:rsidR="009E6234" w:rsidRPr="0039191A">
        <w:rPr>
          <w:rFonts w:ascii="Verdana" w:hAnsi="Verdana"/>
          <w:sz w:val="24"/>
          <w:szCs w:val="24"/>
          <w:lang w:val="it-IT"/>
        </w:rPr>
        <w:t xml:space="preserve"> </w:t>
      </w:r>
      <w:r w:rsidRPr="0039191A">
        <w:rPr>
          <w:rFonts w:ascii="Verdana" w:hAnsi="Verdana"/>
          <w:sz w:val="24"/>
          <w:szCs w:val="24"/>
          <w:lang w:val="it-IT"/>
        </w:rPr>
        <w:t>e</w:t>
      </w:r>
      <w:r w:rsidR="009E6234" w:rsidRPr="0039191A">
        <w:rPr>
          <w:rFonts w:ascii="Verdana" w:hAnsi="Verdana"/>
          <w:sz w:val="24"/>
          <w:szCs w:val="24"/>
          <w:lang w:val="it-IT"/>
        </w:rPr>
        <w:t xml:space="preserve"> </w:t>
      </w:r>
      <w:r w:rsidRPr="0039191A">
        <w:rPr>
          <w:rFonts w:ascii="Verdana" w:hAnsi="Verdana"/>
          <w:sz w:val="24"/>
          <w:szCs w:val="24"/>
          <w:lang w:val="it-IT"/>
        </w:rPr>
        <w:t>le</w:t>
      </w:r>
      <w:r w:rsidR="009E6234" w:rsidRPr="0039191A">
        <w:rPr>
          <w:rFonts w:ascii="Verdana" w:hAnsi="Verdana"/>
          <w:sz w:val="24"/>
          <w:szCs w:val="24"/>
          <w:lang w:val="it-IT"/>
        </w:rPr>
        <w:t xml:space="preserve"> </w:t>
      </w:r>
      <w:r w:rsidRPr="0039191A">
        <w:rPr>
          <w:rFonts w:ascii="Verdana" w:hAnsi="Verdana"/>
          <w:sz w:val="24"/>
          <w:szCs w:val="24"/>
          <w:lang w:val="it-IT"/>
        </w:rPr>
        <w:t>modalità</w:t>
      </w:r>
      <w:r w:rsidR="009E6234" w:rsidRPr="0039191A">
        <w:rPr>
          <w:rFonts w:ascii="Verdana" w:hAnsi="Verdana"/>
          <w:sz w:val="24"/>
          <w:szCs w:val="24"/>
          <w:lang w:val="it-IT"/>
        </w:rPr>
        <w:t xml:space="preserve"> </w:t>
      </w:r>
      <w:r w:rsidRPr="0039191A">
        <w:rPr>
          <w:rFonts w:ascii="Verdana" w:hAnsi="Verdana"/>
          <w:sz w:val="24"/>
          <w:szCs w:val="24"/>
          <w:lang w:val="it-IT"/>
        </w:rPr>
        <w:t>di</w:t>
      </w:r>
      <w:r w:rsidR="009E6234" w:rsidRPr="0039191A">
        <w:rPr>
          <w:rFonts w:ascii="Verdana" w:hAnsi="Verdana"/>
          <w:sz w:val="24"/>
          <w:szCs w:val="24"/>
          <w:lang w:val="it-IT"/>
        </w:rPr>
        <w:t xml:space="preserve"> </w:t>
      </w:r>
      <w:r w:rsidRPr="0039191A">
        <w:rPr>
          <w:rFonts w:ascii="Verdana" w:hAnsi="Verdana"/>
          <w:sz w:val="24"/>
          <w:szCs w:val="24"/>
          <w:lang w:val="it-IT"/>
        </w:rPr>
        <w:t>misurazione dei</w:t>
      </w:r>
      <w:r w:rsidR="00861CD8" w:rsidRPr="0039191A">
        <w:rPr>
          <w:rFonts w:ascii="Verdana" w:hAnsi="Verdana"/>
          <w:sz w:val="24"/>
          <w:szCs w:val="24"/>
          <w:lang w:val="it-IT"/>
        </w:rPr>
        <w:t xml:space="preserve"> </w:t>
      </w:r>
      <w:r w:rsidRPr="0039191A">
        <w:rPr>
          <w:rFonts w:ascii="Verdana" w:hAnsi="Verdana"/>
          <w:sz w:val="24"/>
          <w:szCs w:val="24"/>
          <w:lang w:val="it-IT"/>
        </w:rPr>
        <w:t>risultati</w:t>
      </w:r>
      <w:bookmarkEnd w:id="6"/>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02" w:right="190" w:firstLine="0"/>
        <w:jc w:val="both"/>
        <w:rPr>
          <w:lang w:val="it-IT"/>
        </w:rPr>
      </w:pPr>
      <w:r w:rsidRPr="000F329C">
        <w:rPr>
          <w:lang w:val="it-IT"/>
        </w:rPr>
        <w:t>Sulla base del lavoro precedente, la scuola può definire una lista ordinata degli obiettivi</w:t>
      </w:r>
      <w:r w:rsidR="009E6234">
        <w:rPr>
          <w:lang w:val="it-IT"/>
        </w:rPr>
        <w:t xml:space="preserve"> </w:t>
      </w:r>
      <w:r w:rsidRPr="000F329C">
        <w:rPr>
          <w:lang w:val="it-IT"/>
        </w:rPr>
        <w:t>di</w:t>
      </w:r>
      <w:r w:rsidR="009E6234">
        <w:rPr>
          <w:lang w:val="it-IT"/>
        </w:rPr>
        <w:t xml:space="preserve"> </w:t>
      </w:r>
      <w:r w:rsidRPr="000F329C">
        <w:rPr>
          <w:lang w:val="it-IT"/>
        </w:rPr>
        <w:t>processo,</w:t>
      </w:r>
      <w:r w:rsidR="009E6234">
        <w:rPr>
          <w:lang w:val="it-IT"/>
        </w:rPr>
        <w:t xml:space="preserve"> </w:t>
      </w:r>
      <w:r w:rsidRPr="000F329C">
        <w:rPr>
          <w:lang w:val="it-IT"/>
        </w:rPr>
        <w:t>che</w:t>
      </w:r>
      <w:r w:rsidR="009E6234">
        <w:rPr>
          <w:lang w:val="it-IT"/>
        </w:rPr>
        <w:t xml:space="preserve"> </w:t>
      </w:r>
      <w:r w:rsidRPr="000F329C">
        <w:rPr>
          <w:lang w:val="it-IT"/>
        </w:rPr>
        <w:t>saranno</w:t>
      </w:r>
      <w:r w:rsidR="009E6234">
        <w:rPr>
          <w:lang w:val="it-IT"/>
        </w:rPr>
        <w:t xml:space="preserve"> </w:t>
      </w:r>
      <w:r w:rsidRPr="000F329C">
        <w:rPr>
          <w:lang w:val="it-IT"/>
        </w:rPr>
        <w:t>oggetto</w:t>
      </w:r>
      <w:r w:rsidR="009E6234">
        <w:rPr>
          <w:lang w:val="it-IT"/>
        </w:rPr>
        <w:t xml:space="preserve"> </w:t>
      </w:r>
      <w:r w:rsidRPr="000F329C">
        <w:rPr>
          <w:lang w:val="it-IT"/>
        </w:rPr>
        <w:t>della</w:t>
      </w:r>
      <w:r w:rsidR="009E6234">
        <w:rPr>
          <w:lang w:val="it-IT"/>
        </w:rPr>
        <w:t xml:space="preserve"> </w:t>
      </w:r>
      <w:r w:rsidRPr="000F329C">
        <w:rPr>
          <w:lang w:val="it-IT"/>
        </w:rPr>
        <w:t>successiva</w:t>
      </w:r>
      <w:r w:rsidR="009E6234">
        <w:rPr>
          <w:lang w:val="it-IT"/>
        </w:rPr>
        <w:t xml:space="preserve"> </w:t>
      </w:r>
      <w:r w:rsidRPr="000F329C">
        <w:rPr>
          <w:lang w:val="it-IT"/>
        </w:rPr>
        <w:t>pianificazione.</w:t>
      </w:r>
    </w:p>
    <w:p w:rsidR="00FF2B0E" w:rsidRPr="000F329C" w:rsidRDefault="00FF2B0E">
      <w:pPr>
        <w:pStyle w:val="Corpotesto"/>
        <w:spacing w:line="268" w:lineRule="auto"/>
        <w:ind w:left="202" w:right="194" w:firstLine="119"/>
        <w:jc w:val="both"/>
        <w:rPr>
          <w:lang w:val="it-IT"/>
        </w:rPr>
      </w:pPr>
      <w:r w:rsidRPr="000F329C">
        <w:rPr>
          <w:lang w:val="it-IT"/>
        </w:rPr>
        <w:t>Per ciascun obiettivo è necessaria una chiara definizione dei risultati attesi e degli indicatori su cui basare la misurazione periodica dei processi attivati, ai fini del monitoraggio dell’efficacia delle azioni intraprese. I risultati attesi e gli indicatori di processo devono essere espressi in una forma concreta e osservabile e saranno recuperati</w:t>
      </w:r>
      <w:r w:rsidR="00EA30C3">
        <w:rPr>
          <w:lang w:val="it-IT"/>
        </w:rPr>
        <w:t xml:space="preserve"> </w:t>
      </w:r>
      <w:r w:rsidRPr="000F329C">
        <w:rPr>
          <w:lang w:val="it-IT"/>
        </w:rPr>
        <w:t>a</w:t>
      </w:r>
      <w:r>
        <w:rPr>
          <w:lang w:val="it-IT"/>
        </w:rPr>
        <w:t xml:space="preserve">l </w:t>
      </w:r>
      <w:r w:rsidRPr="000F329C">
        <w:rPr>
          <w:lang w:val="it-IT"/>
        </w:rPr>
        <w:t>momento</w:t>
      </w:r>
      <w:r w:rsidR="00EA30C3">
        <w:rPr>
          <w:lang w:val="it-IT"/>
        </w:rPr>
        <w:t xml:space="preserve"> </w:t>
      </w:r>
      <w:r w:rsidRPr="000F329C">
        <w:rPr>
          <w:lang w:val="it-IT"/>
        </w:rPr>
        <w:t>del</w:t>
      </w:r>
      <w:r w:rsidR="00EA30C3">
        <w:rPr>
          <w:lang w:val="it-IT"/>
        </w:rPr>
        <w:t xml:space="preserve"> </w:t>
      </w:r>
      <w:r w:rsidRPr="000F329C">
        <w:rPr>
          <w:lang w:val="it-IT"/>
        </w:rPr>
        <w:t>monitoraggio</w:t>
      </w:r>
      <w:r w:rsidR="00EA30C3">
        <w:rPr>
          <w:lang w:val="it-IT"/>
        </w:rPr>
        <w:t xml:space="preserve"> </w:t>
      </w:r>
      <w:r w:rsidRPr="000F329C">
        <w:rPr>
          <w:lang w:val="it-IT"/>
        </w:rPr>
        <w:t>delle</w:t>
      </w:r>
      <w:r w:rsidR="00EA30C3">
        <w:rPr>
          <w:lang w:val="it-IT"/>
        </w:rPr>
        <w:t xml:space="preserve"> </w:t>
      </w:r>
      <w:r w:rsidRPr="000F329C">
        <w:rPr>
          <w:lang w:val="it-IT"/>
        </w:rPr>
        <w:t>singole</w:t>
      </w:r>
      <w:r w:rsidR="00EA30C3">
        <w:rPr>
          <w:lang w:val="it-IT"/>
        </w:rPr>
        <w:t xml:space="preserve"> </w:t>
      </w:r>
      <w:r w:rsidRPr="000F329C">
        <w:rPr>
          <w:lang w:val="it-IT"/>
        </w:rPr>
        <w:t>azioni.</w:t>
      </w:r>
    </w:p>
    <w:p w:rsidR="00FF2B0E" w:rsidRPr="000F329C" w:rsidRDefault="00FF2B0E">
      <w:pPr>
        <w:rPr>
          <w:rFonts w:ascii="Verdana" w:hAnsi="Verdana" w:cs="Verdana"/>
          <w:sz w:val="20"/>
          <w:szCs w:val="20"/>
          <w:lang w:val="it-IT"/>
        </w:rPr>
      </w:pPr>
    </w:p>
    <w:p w:rsidR="00FF2B0E" w:rsidRPr="000F329C" w:rsidRDefault="00FF2B0E">
      <w:pPr>
        <w:spacing w:before="12"/>
        <w:rPr>
          <w:rFonts w:ascii="Verdana" w:hAnsi="Verdana" w:cs="Verdana"/>
          <w:sz w:val="28"/>
          <w:szCs w:val="28"/>
          <w:lang w:val="it-IT"/>
        </w:rPr>
      </w:pPr>
    </w:p>
    <w:p w:rsidR="00FF2B0E" w:rsidRDefault="00601CEB">
      <w:pPr>
        <w:ind w:left="112"/>
        <w:rPr>
          <w:rFonts w:ascii="Verdana" w:hAnsi="Verdana" w:cs="Verdana"/>
          <w:sz w:val="20"/>
          <w:szCs w:val="20"/>
        </w:rPr>
      </w:pPr>
      <w:r>
        <w:rPr>
          <w:rFonts w:ascii="Verdana" w:hAnsi="Verdana" w:cs="Verdana"/>
          <w:noProof/>
          <w:sz w:val="20"/>
          <w:szCs w:val="20"/>
          <w:lang w:val="it-IT" w:eastAsia="it-IT"/>
        </w:rPr>
        <w:lastRenderedPageBreak/>
        <mc:AlternateContent>
          <mc:Choice Requires="wps">
            <w:drawing>
              <wp:inline distT="0" distB="0" distL="0" distR="0">
                <wp:extent cx="6195060" cy="3851275"/>
                <wp:effectExtent l="0" t="0" r="0" b="0"/>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851275"/>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rPr>
                            </w:pPr>
                          </w:p>
                          <w:p w:rsidR="0039191A" w:rsidRDefault="0039191A">
                            <w:pPr>
                              <w:pStyle w:val="Paragrafoelenco"/>
                              <w:numPr>
                                <w:ilvl w:val="0"/>
                                <w:numId w:val="14"/>
                              </w:numPr>
                              <w:tabs>
                                <w:tab w:val="left" w:pos="808"/>
                              </w:tabs>
                              <w:spacing w:before="140" w:line="348" w:lineRule="auto"/>
                              <w:ind w:right="120" w:hanging="359"/>
                              <w:jc w:val="both"/>
                              <w:rPr>
                                <w:rFonts w:ascii="Verdana" w:hAnsi="Verdana" w:cs="Verdana"/>
                                <w:lang w:val="it-IT"/>
                              </w:rPr>
                            </w:pPr>
                            <w:r w:rsidRPr="000F329C">
                              <w:rPr>
                                <w:rFonts w:ascii="Verdana" w:hAnsi="Verdana" w:cs="Verdana"/>
                                <w:lang w:val="it-IT"/>
                              </w:rPr>
                              <w:t>Quali sono gli obiettivi che s’intendono raggiungere nel prossimo anno scolastico?</w:t>
                            </w:r>
                          </w:p>
                          <w:p w:rsidR="0039191A" w:rsidRPr="000F329C" w:rsidRDefault="0039191A">
                            <w:pPr>
                              <w:pStyle w:val="Paragrafoelenco"/>
                              <w:numPr>
                                <w:ilvl w:val="0"/>
                                <w:numId w:val="14"/>
                              </w:numPr>
                              <w:tabs>
                                <w:tab w:val="left" w:pos="808"/>
                              </w:tabs>
                              <w:spacing w:before="140" w:line="348" w:lineRule="auto"/>
                              <w:ind w:right="120" w:hanging="359"/>
                              <w:jc w:val="both"/>
                              <w:rPr>
                                <w:rFonts w:ascii="Verdana" w:hAnsi="Verdana" w:cs="Verdana"/>
                                <w:lang w:val="it-IT"/>
                              </w:rPr>
                            </w:pPr>
                            <w:r w:rsidRPr="000F329C">
                              <w:rPr>
                                <w:rFonts w:ascii="Verdana" w:hAnsi="Verdana" w:cs="Verdana"/>
                                <w:lang w:val="it-IT"/>
                              </w:rPr>
                              <w:t>Quali risultati ci si attende da ciascun obiettivo di processo</w:t>
                            </w:r>
                            <w:r>
                              <w:rPr>
                                <w:rFonts w:ascii="Verdana" w:hAnsi="Verdana" w:cs="Verdana"/>
                                <w:lang w:val="it-IT"/>
                              </w:rPr>
                              <w:t xml:space="preserve"> </w:t>
                            </w:r>
                            <w:r w:rsidRPr="000F329C">
                              <w:rPr>
                                <w:rFonts w:ascii="Verdana" w:hAnsi="Verdana" w:cs="Verdana"/>
                                <w:lang w:val="it-IT"/>
                              </w:rPr>
                              <w:t>scelto?</w:t>
                            </w:r>
                          </w:p>
                          <w:p w:rsidR="0039191A" w:rsidRPr="002165F0" w:rsidRDefault="0039191A">
                            <w:pPr>
                              <w:pStyle w:val="Paragrafoelenco"/>
                              <w:numPr>
                                <w:ilvl w:val="0"/>
                                <w:numId w:val="14"/>
                              </w:numPr>
                              <w:tabs>
                                <w:tab w:val="left" w:pos="808"/>
                              </w:tabs>
                              <w:spacing w:before="1" w:line="348" w:lineRule="auto"/>
                              <w:ind w:right="116" w:hanging="359"/>
                              <w:jc w:val="both"/>
                              <w:rPr>
                                <w:rFonts w:ascii="Verdana" w:hAnsi="Verdana" w:cs="Verdana"/>
                                <w:lang w:val="it-IT"/>
                              </w:rPr>
                            </w:pPr>
                            <w:r w:rsidRPr="000F329C">
                              <w:rPr>
                                <w:rFonts w:ascii="Verdana" w:hAnsi="Verdana"/>
                                <w:lang w:val="it-IT"/>
                              </w:rPr>
                              <w:t xml:space="preserve">Quali indicatori dovranno essere utilizzati per capire se quella che si sta seguendo è la giusta direzione, al fine di raggiungere gli obiettivi previsti? </w:t>
                            </w:r>
                            <w:r w:rsidRPr="002165F0">
                              <w:rPr>
                                <w:rFonts w:ascii="Verdana" w:hAnsi="Verdana"/>
                                <w:lang w:val="it-IT"/>
                              </w:rPr>
                              <w:t>In che modo saranno misurati?</w:t>
                            </w:r>
                          </w:p>
                        </w:txbxContent>
                      </wps:txbx>
                      <wps:bodyPr rot="0" vert="horz" wrap="square" lIns="0" tIns="0" rIns="0" bIns="0" anchor="t" anchorCtr="0" upright="1">
                        <a:noAutofit/>
                      </wps:bodyPr>
                    </wps:wsp>
                  </a:graphicData>
                </a:graphic>
              </wp:inline>
            </w:drawing>
          </mc:Choice>
          <mc:Fallback>
            <w:pict>
              <v:shape id="Text Box 18" o:spid="_x0000_s1029" type="#_x0000_t202" style="width:487.8pt;height:3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rPr>
                      </w:pPr>
                    </w:p>
                    <w:p w:rsidR="0039191A" w:rsidRDefault="0039191A">
                      <w:pPr>
                        <w:pStyle w:val="Paragrafoelenco"/>
                        <w:numPr>
                          <w:ilvl w:val="0"/>
                          <w:numId w:val="14"/>
                        </w:numPr>
                        <w:tabs>
                          <w:tab w:val="left" w:pos="808"/>
                        </w:tabs>
                        <w:spacing w:before="140" w:line="348" w:lineRule="auto"/>
                        <w:ind w:right="120" w:hanging="359"/>
                        <w:jc w:val="both"/>
                        <w:rPr>
                          <w:rFonts w:ascii="Verdana" w:hAnsi="Verdana" w:cs="Verdana"/>
                          <w:lang w:val="it-IT"/>
                        </w:rPr>
                      </w:pPr>
                      <w:r w:rsidRPr="000F329C">
                        <w:rPr>
                          <w:rFonts w:ascii="Verdana" w:hAnsi="Verdana" w:cs="Verdana"/>
                          <w:lang w:val="it-IT"/>
                        </w:rPr>
                        <w:t>Quali sono gli obiettivi che s’intendono raggiungere nel prossimo anno scolastico?</w:t>
                      </w:r>
                    </w:p>
                    <w:p w:rsidR="0039191A" w:rsidRPr="000F329C" w:rsidRDefault="0039191A">
                      <w:pPr>
                        <w:pStyle w:val="Paragrafoelenco"/>
                        <w:numPr>
                          <w:ilvl w:val="0"/>
                          <w:numId w:val="14"/>
                        </w:numPr>
                        <w:tabs>
                          <w:tab w:val="left" w:pos="808"/>
                        </w:tabs>
                        <w:spacing w:before="140" w:line="348" w:lineRule="auto"/>
                        <w:ind w:right="120" w:hanging="359"/>
                        <w:jc w:val="both"/>
                        <w:rPr>
                          <w:rFonts w:ascii="Verdana" w:hAnsi="Verdana" w:cs="Verdana"/>
                          <w:lang w:val="it-IT"/>
                        </w:rPr>
                      </w:pPr>
                      <w:r w:rsidRPr="000F329C">
                        <w:rPr>
                          <w:rFonts w:ascii="Verdana" w:hAnsi="Verdana" w:cs="Verdana"/>
                          <w:lang w:val="it-IT"/>
                        </w:rPr>
                        <w:t>Quali risultati ci si attende da ciascun obiettivo di processo</w:t>
                      </w:r>
                      <w:r>
                        <w:rPr>
                          <w:rFonts w:ascii="Verdana" w:hAnsi="Verdana" w:cs="Verdana"/>
                          <w:lang w:val="it-IT"/>
                        </w:rPr>
                        <w:t xml:space="preserve"> </w:t>
                      </w:r>
                      <w:r w:rsidRPr="000F329C">
                        <w:rPr>
                          <w:rFonts w:ascii="Verdana" w:hAnsi="Verdana" w:cs="Verdana"/>
                          <w:lang w:val="it-IT"/>
                        </w:rPr>
                        <w:t>scelto?</w:t>
                      </w:r>
                    </w:p>
                    <w:p w:rsidR="0039191A" w:rsidRPr="002165F0" w:rsidRDefault="0039191A">
                      <w:pPr>
                        <w:pStyle w:val="Paragrafoelenco"/>
                        <w:numPr>
                          <w:ilvl w:val="0"/>
                          <w:numId w:val="14"/>
                        </w:numPr>
                        <w:tabs>
                          <w:tab w:val="left" w:pos="808"/>
                        </w:tabs>
                        <w:spacing w:before="1" w:line="348" w:lineRule="auto"/>
                        <w:ind w:right="116" w:hanging="359"/>
                        <w:jc w:val="both"/>
                        <w:rPr>
                          <w:rFonts w:ascii="Verdana" w:hAnsi="Verdana" w:cs="Verdana"/>
                          <w:lang w:val="it-IT"/>
                        </w:rPr>
                      </w:pPr>
                      <w:r w:rsidRPr="000F329C">
                        <w:rPr>
                          <w:rFonts w:ascii="Verdana" w:hAnsi="Verdana"/>
                          <w:lang w:val="it-IT"/>
                        </w:rPr>
                        <w:t xml:space="preserve">Quali indicatori dovranno essere utilizzati per capire se quella che si sta seguendo è la giusta direzione, al fine di raggiungere gli obiettivi previsti? </w:t>
                      </w:r>
                      <w:r w:rsidRPr="002165F0">
                        <w:rPr>
                          <w:rFonts w:ascii="Verdana" w:hAnsi="Verdana"/>
                          <w:lang w:val="it-IT"/>
                        </w:rPr>
                        <w:t>In che modo saranno misurati?</w:t>
                      </w:r>
                    </w:p>
                  </w:txbxContent>
                </v:textbox>
                <w10:anchorlock/>
              </v:shape>
            </w:pict>
          </mc:Fallback>
        </mc:AlternateContent>
      </w:r>
    </w:p>
    <w:p w:rsidR="00FF2B0E" w:rsidRDefault="00FF2B0E">
      <w:pPr>
        <w:rPr>
          <w:rFonts w:ascii="Verdana" w:hAnsi="Verdana" w:cs="Verdana"/>
          <w:sz w:val="20"/>
          <w:szCs w:val="20"/>
        </w:rPr>
        <w:sectPr w:rsidR="00FF2B0E">
          <w:pgSz w:w="11900" w:h="16820"/>
          <w:pgMar w:top="1720" w:right="1000" w:bottom="1040" w:left="920" w:header="404" w:footer="852" w:gutter="0"/>
          <w:cols w:space="720"/>
        </w:sectPr>
      </w:pPr>
    </w:p>
    <w:p w:rsidR="00FF2B0E" w:rsidRDefault="00FF2B0E">
      <w:pPr>
        <w:spacing w:before="9"/>
        <w:rPr>
          <w:rFonts w:ascii="Verdana" w:hAnsi="Verdana" w:cs="Verdana"/>
          <w:sz w:val="8"/>
          <w:szCs w:val="8"/>
        </w:rPr>
      </w:pPr>
    </w:p>
    <w:p w:rsidR="00FF2B0E" w:rsidRPr="000F329C" w:rsidRDefault="00FF2B0E">
      <w:pPr>
        <w:pStyle w:val="Titolo11"/>
        <w:ind w:left="2431"/>
        <w:rPr>
          <w:b w:val="0"/>
          <w:bCs w:val="0"/>
          <w:lang w:val="it-IT"/>
        </w:rPr>
      </w:pPr>
      <w:bookmarkStart w:id="7" w:name="_Toc469487338"/>
      <w:r w:rsidRPr="000F329C">
        <w:rPr>
          <w:lang w:val="it-IT"/>
        </w:rPr>
        <w:t>Tabella 3 - Risultati attesi e</w:t>
      </w:r>
      <w:r w:rsidR="00AC0291">
        <w:rPr>
          <w:lang w:val="it-IT"/>
        </w:rPr>
        <w:t xml:space="preserve"> </w:t>
      </w:r>
      <w:r w:rsidRPr="000F329C">
        <w:rPr>
          <w:lang w:val="it-IT"/>
        </w:rPr>
        <w:t>monitoraggio</w:t>
      </w:r>
      <w:bookmarkEnd w:id="7"/>
    </w:p>
    <w:p w:rsidR="00FF2B0E" w:rsidRPr="000F329C" w:rsidRDefault="00FF2B0E">
      <w:pPr>
        <w:spacing w:before="4"/>
        <w:rPr>
          <w:rFonts w:ascii="Verdana" w:hAnsi="Verdana" w:cs="Verdana"/>
          <w:b/>
          <w:bCs/>
          <w:lang w:val="it-IT"/>
        </w:rPr>
      </w:pPr>
    </w:p>
    <w:p w:rsidR="00FF2B0E" w:rsidRPr="000F329C" w:rsidRDefault="00FF2B0E">
      <w:pPr>
        <w:spacing w:line="164" w:lineRule="exact"/>
        <w:ind w:left="920"/>
        <w:rPr>
          <w:rFonts w:ascii="Verdana" w:hAnsi="Verdana" w:cs="Verdana"/>
          <w:sz w:val="14"/>
          <w:szCs w:val="14"/>
          <w:lang w:val="it-IT"/>
        </w:rPr>
      </w:pPr>
      <w:r w:rsidRPr="000F329C">
        <w:rPr>
          <w:rFonts w:ascii="Verdana" w:hAnsi="Verdana" w:cs="Verdana"/>
          <w:i/>
          <w:sz w:val="14"/>
          <w:szCs w:val="14"/>
          <w:lang w:val="it-IT"/>
        </w:rPr>
        <w:t>(Nella colonna “indicatori di monitoraggio” esprimere un elemento su cui basare il controllo periodico del processo in atto. L’indicatore</w:t>
      </w:r>
      <w:r w:rsidR="009E6234">
        <w:rPr>
          <w:rFonts w:ascii="Verdana" w:hAnsi="Verdana" w:cs="Verdana"/>
          <w:i/>
          <w:sz w:val="14"/>
          <w:szCs w:val="14"/>
          <w:lang w:val="it-IT"/>
        </w:rPr>
        <w:t xml:space="preserve"> </w:t>
      </w:r>
      <w:r w:rsidRPr="000F329C">
        <w:rPr>
          <w:rFonts w:ascii="Verdana" w:hAnsi="Verdana" w:cs="Verdana"/>
          <w:i/>
          <w:sz w:val="14"/>
          <w:szCs w:val="14"/>
          <w:lang w:val="it-IT"/>
        </w:rPr>
        <w:t>dovrebbe</w:t>
      </w:r>
      <w:r w:rsidR="009E6234">
        <w:rPr>
          <w:rFonts w:ascii="Verdana" w:hAnsi="Verdana" w:cs="Verdana"/>
          <w:i/>
          <w:sz w:val="14"/>
          <w:szCs w:val="14"/>
          <w:lang w:val="it-IT"/>
        </w:rPr>
        <w:t xml:space="preserve"> </w:t>
      </w:r>
      <w:r w:rsidRPr="000F329C">
        <w:rPr>
          <w:rFonts w:ascii="Verdana" w:hAnsi="Verdana" w:cs="Verdana"/>
          <w:i/>
          <w:sz w:val="14"/>
          <w:szCs w:val="14"/>
          <w:lang w:val="it-IT"/>
        </w:rPr>
        <w:t>essere</w:t>
      </w:r>
      <w:r w:rsidR="009E6234">
        <w:rPr>
          <w:rFonts w:ascii="Verdana" w:hAnsi="Verdana" w:cs="Verdana"/>
          <w:i/>
          <w:sz w:val="14"/>
          <w:szCs w:val="14"/>
          <w:lang w:val="it-IT"/>
        </w:rPr>
        <w:t xml:space="preserve"> </w:t>
      </w:r>
      <w:r w:rsidRPr="000F329C">
        <w:rPr>
          <w:rFonts w:ascii="Verdana" w:hAnsi="Verdana" w:cs="Verdana"/>
          <w:i/>
          <w:sz w:val="14"/>
          <w:szCs w:val="14"/>
          <w:lang w:val="it-IT"/>
        </w:rPr>
        <w:t>un</w:t>
      </w:r>
      <w:r w:rsidR="009E6234">
        <w:rPr>
          <w:rFonts w:ascii="Verdana" w:hAnsi="Verdana" w:cs="Verdana"/>
          <w:i/>
          <w:sz w:val="14"/>
          <w:szCs w:val="14"/>
          <w:lang w:val="it-IT"/>
        </w:rPr>
        <w:t xml:space="preserve"> </w:t>
      </w:r>
      <w:r w:rsidRPr="000F329C">
        <w:rPr>
          <w:rFonts w:ascii="Verdana" w:hAnsi="Verdana" w:cs="Verdana"/>
          <w:i/>
          <w:sz w:val="14"/>
          <w:szCs w:val="14"/>
          <w:lang w:val="it-IT"/>
        </w:rPr>
        <w:t>valore</w:t>
      </w:r>
      <w:r w:rsidR="009E6234">
        <w:rPr>
          <w:rFonts w:ascii="Verdana" w:hAnsi="Verdana" w:cs="Verdana"/>
          <w:i/>
          <w:sz w:val="14"/>
          <w:szCs w:val="14"/>
          <w:lang w:val="it-IT"/>
        </w:rPr>
        <w:t xml:space="preserve"> </w:t>
      </w:r>
      <w:r w:rsidRPr="000F329C">
        <w:rPr>
          <w:rFonts w:ascii="Verdana" w:hAnsi="Verdana" w:cs="Verdana"/>
          <w:i/>
          <w:sz w:val="14"/>
          <w:szCs w:val="14"/>
          <w:lang w:val="it-IT"/>
        </w:rPr>
        <w:t>misurabile</w:t>
      </w:r>
      <w:r w:rsidR="009E6234">
        <w:rPr>
          <w:rFonts w:ascii="Verdana" w:hAnsi="Verdana" w:cs="Verdana"/>
          <w:i/>
          <w:sz w:val="14"/>
          <w:szCs w:val="14"/>
          <w:lang w:val="it-IT"/>
        </w:rPr>
        <w:t xml:space="preserve"> </w:t>
      </w:r>
      <w:r w:rsidRPr="000F329C">
        <w:rPr>
          <w:rFonts w:ascii="Verdana" w:hAnsi="Verdana" w:cs="Verdana"/>
          <w:i/>
          <w:sz w:val="14"/>
          <w:szCs w:val="14"/>
          <w:lang w:val="it-IT"/>
        </w:rPr>
        <w:t>o</w:t>
      </w:r>
      <w:r w:rsidR="009E6234">
        <w:rPr>
          <w:rFonts w:ascii="Verdana" w:hAnsi="Verdana" w:cs="Verdana"/>
          <w:i/>
          <w:sz w:val="14"/>
          <w:szCs w:val="14"/>
          <w:lang w:val="it-IT"/>
        </w:rPr>
        <w:t xml:space="preserve"> </w:t>
      </w:r>
      <w:r w:rsidRPr="000F329C">
        <w:rPr>
          <w:rFonts w:ascii="Verdana" w:hAnsi="Verdana" w:cs="Verdana"/>
          <w:i/>
          <w:sz w:val="14"/>
          <w:szCs w:val="14"/>
          <w:lang w:val="it-IT"/>
        </w:rPr>
        <w:t>comunque</w:t>
      </w:r>
      <w:r w:rsidR="009E6234">
        <w:rPr>
          <w:rFonts w:ascii="Verdana" w:hAnsi="Verdana" w:cs="Verdana"/>
          <w:i/>
          <w:sz w:val="14"/>
          <w:szCs w:val="14"/>
          <w:lang w:val="it-IT"/>
        </w:rPr>
        <w:t xml:space="preserve"> </w:t>
      </w:r>
      <w:r w:rsidRPr="000F329C">
        <w:rPr>
          <w:rFonts w:ascii="Verdana" w:hAnsi="Verdana" w:cs="Verdana"/>
          <w:i/>
          <w:sz w:val="14"/>
          <w:szCs w:val="14"/>
          <w:lang w:val="it-IT"/>
        </w:rPr>
        <w:t>accertabile</w:t>
      </w:r>
      <w:r w:rsidR="009E6234">
        <w:rPr>
          <w:rFonts w:ascii="Verdana" w:hAnsi="Verdana" w:cs="Verdana"/>
          <w:i/>
          <w:sz w:val="14"/>
          <w:szCs w:val="14"/>
          <w:lang w:val="it-IT"/>
        </w:rPr>
        <w:t xml:space="preserve"> </w:t>
      </w:r>
      <w:r w:rsidRPr="000F329C">
        <w:rPr>
          <w:rFonts w:ascii="Verdana" w:hAnsi="Verdana" w:cs="Verdana"/>
          <w:i/>
          <w:sz w:val="14"/>
          <w:szCs w:val="14"/>
          <w:lang w:val="it-IT"/>
        </w:rPr>
        <w:t>in</w:t>
      </w:r>
      <w:r w:rsidR="009E6234">
        <w:rPr>
          <w:rFonts w:ascii="Verdana" w:hAnsi="Verdana" w:cs="Verdana"/>
          <w:i/>
          <w:sz w:val="14"/>
          <w:szCs w:val="14"/>
          <w:lang w:val="it-IT"/>
        </w:rPr>
        <w:t xml:space="preserve"> </w:t>
      </w:r>
      <w:r w:rsidRPr="000F329C">
        <w:rPr>
          <w:rFonts w:ascii="Verdana" w:hAnsi="Verdana" w:cs="Verdana"/>
          <w:i/>
          <w:sz w:val="14"/>
          <w:szCs w:val="14"/>
          <w:lang w:val="it-IT"/>
        </w:rPr>
        <w:t>modo</w:t>
      </w:r>
      <w:r w:rsidR="00357644">
        <w:rPr>
          <w:rFonts w:ascii="Verdana" w:hAnsi="Verdana" w:cs="Verdana"/>
          <w:i/>
          <w:sz w:val="14"/>
          <w:szCs w:val="14"/>
          <w:lang w:val="it-IT"/>
        </w:rPr>
        <w:t xml:space="preserve"> </w:t>
      </w:r>
      <w:r w:rsidRPr="000F329C">
        <w:rPr>
          <w:rFonts w:ascii="Verdana" w:hAnsi="Verdana" w:cs="Verdana"/>
          <w:i/>
          <w:sz w:val="14"/>
          <w:szCs w:val="14"/>
          <w:lang w:val="it-IT"/>
        </w:rPr>
        <w:t>univoco)</w:t>
      </w:r>
    </w:p>
    <w:p w:rsidR="00FF2B0E" w:rsidRPr="000F329C" w:rsidRDefault="00FF2B0E">
      <w:pPr>
        <w:spacing w:before="4"/>
        <w:rPr>
          <w:rFonts w:ascii="Verdana" w:hAnsi="Verdana" w:cs="Verdana"/>
          <w:i/>
          <w:sz w:val="13"/>
          <w:szCs w:val="13"/>
          <w:lang w:val="it-IT"/>
        </w:rPr>
      </w:pPr>
    </w:p>
    <w:tbl>
      <w:tblPr>
        <w:tblW w:w="0" w:type="auto"/>
        <w:tblInd w:w="112" w:type="dxa"/>
        <w:tblLayout w:type="fixed"/>
        <w:tblCellMar>
          <w:left w:w="0" w:type="dxa"/>
          <w:right w:w="0" w:type="dxa"/>
        </w:tblCellMar>
        <w:tblLook w:val="01E0" w:firstRow="1" w:lastRow="1" w:firstColumn="1" w:lastColumn="1" w:noHBand="0" w:noVBand="0"/>
      </w:tblPr>
      <w:tblGrid>
        <w:gridCol w:w="643"/>
        <w:gridCol w:w="2230"/>
        <w:gridCol w:w="239"/>
        <w:gridCol w:w="1855"/>
        <w:gridCol w:w="2065"/>
        <w:gridCol w:w="2529"/>
      </w:tblGrid>
      <w:tr w:rsidR="00FF2B0E" w:rsidRPr="0000724D" w:rsidTr="0000724D">
        <w:trPr>
          <w:trHeight w:hRule="exact" w:val="1212"/>
        </w:trPr>
        <w:tc>
          <w:tcPr>
            <w:tcW w:w="643"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2469" w:type="dxa"/>
            <w:gridSpan w:val="2"/>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82" w:line="268" w:lineRule="auto"/>
              <w:ind w:left="149" w:right="155" w:firstLine="3"/>
              <w:jc w:val="center"/>
              <w:rPr>
                <w:rFonts w:ascii="Verdana" w:hAnsi="Verdana" w:cs="Verdana"/>
                <w:lang w:val="it-IT"/>
              </w:rPr>
            </w:pPr>
            <w:r w:rsidRPr="0000724D">
              <w:rPr>
                <w:rFonts w:ascii="Verdana" w:eastAsia="Times New Roman"/>
                <w:b/>
                <w:lang w:val="it-IT"/>
              </w:rPr>
              <w:t>Obiettivo di processo in via</w:t>
            </w:r>
            <w:r w:rsidR="00B16621">
              <w:rPr>
                <w:rFonts w:ascii="Verdana" w:eastAsia="Times New Roman"/>
                <w:b/>
                <w:lang w:val="it-IT"/>
              </w:rPr>
              <w:t xml:space="preserve"> </w:t>
            </w:r>
            <w:r w:rsidRPr="0000724D">
              <w:rPr>
                <w:rFonts w:ascii="Verdana" w:eastAsia="Times New Roman"/>
                <w:b/>
                <w:lang w:val="it-IT"/>
              </w:rPr>
              <w:t>di attuazione</w:t>
            </w:r>
          </w:p>
        </w:tc>
        <w:tc>
          <w:tcPr>
            <w:tcW w:w="1855"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53" w:line="268" w:lineRule="auto"/>
              <w:ind w:left="568" w:right="405" w:hanging="165"/>
              <w:rPr>
                <w:rFonts w:ascii="Verdana" w:hAnsi="Verdana" w:cs="Verdana"/>
              </w:rPr>
            </w:pPr>
            <w:proofErr w:type="spellStart"/>
            <w:r w:rsidRPr="0000724D">
              <w:rPr>
                <w:rFonts w:ascii="Verdana" w:eastAsia="Times New Roman"/>
                <w:b/>
                <w:spacing w:val="-1"/>
              </w:rPr>
              <w:t>Risultati</w:t>
            </w:r>
            <w:r w:rsidRPr="0000724D">
              <w:rPr>
                <w:rFonts w:ascii="Verdana" w:eastAsia="Times New Roman"/>
                <w:b/>
              </w:rPr>
              <w:t>attesi</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53" w:line="268" w:lineRule="auto"/>
              <w:ind w:left="194" w:right="201" w:firstLine="59"/>
              <w:rPr>
                <w:rFonts w:ascii="Verdana" w:hAnsi="Verdana" w:cs="Verdana"/>
              </w:rPr>
            </w:pPr>
            <w:proofErr w:type="spellStart"/>
            <w:r w:rsidRPr="0000724D">
              <w:rPr>
                <w:rFonts w:ascii="Verdana" w:eastAsia="Times New Roman"/>
                <w:b/>
              </w:rPr>
              <w:t>Indicatori</w:t>
            </w:r>
            <w:proofErr w:type="spellEnd"/>
            <w:r w:rsidRPr="0000724D">
              <w:rPr>
                <w:rFonts w:ascii="Verdana" w:eastAsia="Times New Roman"/>
                <w:b/>
              </w:rPr>
              <w:t xml:space="preserve"> di </w:t>
            </w:r>
            <w:proofErr w:type="spellStart"/>
            <w:r w:rsidRPr="0000724D">
              <w:rPr>
                <w:rFonts w:ascii="Verdana" w:eastAsia="Times New Roman"/>
                <w:b/>
                <w:spacing w:val="-1"/>
              </w:rPr>
              <w:t>monitoraggio</w:t>
            </w:r>
            <w:proofErr w:type="spellEnd"/>
          </w:p>
        </w:tc>
        <w:tc>
          <w:tcPr>
            <w:tcW w:w="2529"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53" w:line="268" w:lineRule="auto"/>
              <w:ind w:left="568" w:right="585"/>
              <w:rPr>
                <w:rFonts w:ascii="Verdana" w:hAnsi="Verdana" w:cs="Verdana"/>
              </w:rPr>
            </w:pPr>
            <w:proofErr w:type="spellStart"/>
            <w:r w:rsidRPr="0000724D">
              <w:rPr>
                <w:rFonts w:ascii="Verdana" w:hAnsi="Verdana"/>
                <w:b/>
              </w:rPr>
              <w:t>Modalità</w:t>
            </w:r>
            <w:proofErr w:type="spellEnd"/>
            <w:r w:rsidR="00B16621">
              <w:rPr>
                <w:rFonts w:ascii="Verdana" w:hAnsi="Verdana"/>
                <w:b/>
              </w:rPr>
              <w:t xml:space="preserve"> </w:t>
            </w:r>
            <w:r w:rsidRPr="0000724D">
              <w:rPr>
                <w:rFonts w:ascii="Verdana" w:hAnsi="Verdana"/>
                <w:b/>
              </w:rPr>
              <w:t>di</w:t>
            </w:r>
            <w:r w:rsidR="00B16621">
              <w:rPr>
                <w:rFonts w:ascii="Verdana" w:hAnsi="Verdana"/>
                <w:b/>
              </w:rPr>
              <w:t xml:space="preserve"> </w:t>
            </w:r>
            <w:proofErr w:type="spellStart"/>
            <w:r w:rsidRPr="0000724D">
              <w:rPr>
                <w:rFonts w:ascii="Verdana" w:hAnsi="Verdana"/>
                <w:b/>
                <w:w w:val="95"/>
              </w:rPr>
              <w:t>rilevazione</w:t>
            </w:r>
            <w:proofErr w:type="spellEnd"/>
          </w:p>
        </w:tc>
      </w:tr>
      <w:tr w:rsidR="00FF2B0E" w:rsidRPr="0000724D" w:rsidTr="0000724D">
        <w:trPr>
          <w:trHeight w:hRule="exact" w:val="554"/>
        </w:trPr>
        <w:tc>
          <w:tcPr>
            <w:tcW w:w="9561" w:type="dxa"/>
            <w:gridSpan w:val="6"/>
            <w:tcBorders>
              <w:top w:val="single" w:sz="6" w:space="0" w:color="000000"/>
              <w:left w:val="single" w:sz="6" w:space="0" w:color="000000"/>
              <w:bottom w:val="single" w:sz="6" w:space="0" w:color="000000"/>
              <w:right w:val="single" w:sz="6" w:space="0" w:color="000000"/>
            </w:tcBorders>
            <w:shd w:val="clear" w:color="auto" w:fill="FFC000"/>
          </w:tcPr>
          <w:p w:rsidR="00FF2B0E" w:rsidRPr="0000724D" w:rsidRDefault="00FF2B0E">
            <w:pPr>
              <w:rPr>
                <w:b/>
              </w:rPr>
            </w:pPr>
            <w:proofErr w:type="spellStart"/>
            <w:r w:rsidRPr="0000724D">
              <w:rPr>
                <w:b/>
              </w:rPr>
              <w:t>Priorità</w:t>
            </w:r>
            <w:proofErr w:type="spellEnd"/>
            <w:r w:rsidRPr="0000724D">
              <w:rPr>
                <w:b/>
              </w:rPr>
              <w:t xml:space="preserve"> 1</w:t>
            </w:r>
          </w:p>
        </w:tc>
      </w:tr>
      <w:tr w:rsidR="00FF2B0E" w:rsidRPr="00471714" w:rsidTr="0055128F">
        <w:trPr>
          <w:trHeight w:hRule="exact" w:val="5690"/>
        </w:trPr>
        <w:tc>
          <w:tcPr>
            <w:tcW w:w="64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53"/>
              <w:ind w:right="8"/>
              <w:jc w:val="center"/>
              <w:rPr>
                <w:rFonts w:cs="Verdana"/>
              </w:rPr>
            </w:pPr>
            <w:r w:rsidRPr="0000724D">
              <w:t>1</w:t>
            </w:r>
          </w:p>
        </w:tc>
        <w:tc>
          <w:tcPr>
            <w:tcW w:w="2230" w:type="dxa"/>
            <w:tcBorders>
              <w:top w:val="single" w:sz="6" w:space="0" w:color="000000"/>
              <w:left w:val="single" w:sz="6" w:space="0" w:color="000000"/>
              <w:bottom w:val="single" w:sz="6" w:space="0" w:color="000000"/>
              <w:right w:val="single" w:sz="6" w:space="0" w:color="000000"/>
            </w:tcBorders>
          </w:tcPr>
          <w:p w:rsidR="00FF2B0E" w:rsidRDefault="00FF2B0E" w:rsidP="00DF2EB6">
            <w:pPr>
              <w:pStyle w:val="TableParagraph"/>
              <w:spacing w:before="63"/>
              <w:ind w:left="59"/>
              <w:rPr>
                <w:color w:val="000000"/>
                <w:lang w:val="it-IT"/>
              </w:rPr>
            </w:pPr>
            <w:r>
              <w:rPr>
                <w:color w:val="000000"/>
                <w:lang w:val="it-IT"/>
              </w:rPr>
              <w:t xml:space="preserve">Costruzione del curricolo verticale per competenze </w:t>
            </w:r>
          </w:p>
          <w:p w:rsidR="00FF2B0E" w:rsidRDefault="00FF2B0E" w:rsidP="00DF2EB6">
            <w:pPr>
              <w:pStyle w:val="TableParagraph"/>
              <w:spacing w:before="63"/>
              <w:ind w:left="59"/>
              <w:rPr>
                <w:color w:val="000000"/>
                <w:lang w:val="it-IT"/>
              </w:rPr>
            </w:pPr>
            <w:r>
              <w:rPr>
                <w:color w:val="000000"/>
                <w:lang w:val="it-IT"/>
              </w:rPr>
              <w:t xml:space="preserve">Progettazione condivisa </w:t>
            </w:r>
          </w:p>
          <w:p w:rsidR="00FF2B0E" w:rsidRPr="0000724D" w:rsidRDefault="00FF2B0E" w:rsidP="00CB57E1">
            <w:pPr>
              <w:jc w:val="both"/>
              <w:rPr>
                <w:lang w:val="it-IT"/>
              </w:rPr>
            </w:pPr>
            <w:r>
              <w:rPr>
                <w:color w:val="000000"/>
                <w:lang w:val="it-IT"/>
              </w:rPr>
              <w:t>Omogeneità</w:t>
            </w:r>
            <w:r w:rsidR="00CB57E1">
              <w:rPr>
                <w:color w:val="000000"/>
                <w:lang w:val="it-IT"/>
              </w:rPr>
              <w:t xml:space="preserve"> </w:t>
            </w:r>
            <w:r>
              <w:rPr>
                <w:color w:val="000000"/>
                <w:lang w:val="it-IT"/>
              </w:rPr>
              <w:t>della valutazione</w:t>
            </w:r>
          </w:p>
        </w:tc>
        <w:tc>
          <w:tcPr>
            <w:tcW w:w="2094" w:type="dxa"/>
            <w:gridSpan w:val="2"/>
            <w:tcBorders>
              <w:top w:val="single" w:sz="6" w:space="0" w:color="000000"/>
              <w:left w:val="single" w:sz="6" w:space="0" w:color="000000"/>
              <w:bottom w:val="single" w:sz="6" w:space="0" w:color="000000"/>
              <w:right w:val="single" w:sz="6" w:space="0" w:color="000000"/>
            </w:tcBorders>
          </w:tcPr>
          <w:p w:rsidR="00FF2B0E" w:rsidRDefault="00FF2B0E">
            <w:pPr>
              <w:rPr>
                <w:lang w:val="it-IT"/>
              </w:rPr>
            </w:pPr>
            <w:r w:rsidRPr="0000724D">
              <w:rPr>
                <w:lang w:val="it-IT"/>
              </w:rPr>
              <w:t xml:space="preserve"> </w:t>
            </w:r>
            <w:r>
              <w:rPr>
                <w:lang w:val="it-IT"/>
              </w:rPr>
              <w:t>-Aumento della percentuale di alunni ammessi alla classe successiva ( seconda</w:t>
            </w:r>
            <w:r w:rsidR="002165F0">
              <w:rPr>
                <w:lang w:val="it-IT"/>
              </w:rPr>
              <w:t xml:space="preserve"> </w:t>
            </w:r>
            <w:r>
              <w:rPr>
                <w:lang w:val="it-IT"/>
              </w:rPr>
              <w:t xml:space="preserve">classe scuola primaria e prima classe secondaria) </w:t>
            </w:r>
          </w:p>
          <w:p w:rsidR="00FF2B0E" w:rsidRDefault="00FF2B0E">
            <w:pPr>
              <w:rPr>
                <w:lang w:val="it-IT"/>
              </w:rPr>
            </w:pPr>
            <w:r>
              <w:rPr>
                <w:lang w:val="it-IT"/>
              </w:rPr>
              <w:t xml:space="preserve">-  Realizzazione di un curricolo verticale, articolato nelle sue diverse componenti (programmazioni disciplinari e programmazioni trasversali)  </w:t>
            </w:r>
          </w:p>
          <w:p w:rsidR="00FF2B0E" w:rsidRPr="0000724D" w:rsidRDefault="00FF2B0E">
            <w:pPr>
              <w:rPr>
                <w:lang w:val="it-IT"/>
              </w:rPr>
            </w:pPr>
            <w:r>
              <w:rPr>
                <w:lang w:val="it-IT"/>
              </w:rPr>
              <w:t>- Diminuire la varianza interna delle classi del 20%</w:t>
            </w:r>
          </w:p>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Relazioni finali dei docenti </w:t>
            </w:r>
          </w:p>
          <w:p w:rsidR="00FF2B0E" w:rsidRPr="0000724D" w:rsidRDefault="00FF2B0E">
            <w:pPr>
              <w:rPr>
                <w:lang w:val="it-IT"/>
              </w:rPr>
            </w:pPr>
            <w:r w:rsidRPr="0000724D">
              <w:rPr>
                <w:lang w:val="it-IT"/>
              </w:rPr>
              <w:t xml:space="preserve">Questionari docenti </w:t>
            </w:r>
          </w:p>
          <w:p w:rsidR="00FF2B0E" w:rsidRPr="0000724D" w:rsidRDefault="00FF2B0E">
            <w:pPr>
              <w:rPr>
                <w:lang w:val="it-IT"/>
              </w:rPr>
            </w:pPr>
            <w:r w:rsidRPr="0000724D">
              <w:rPr>
                <w:lang w:val="it-IT"/>
              </w:rPr>
              <w:t xml:space="preserve">Questionari famiglie </w:t>
            </w:r>
          </w:p>
        </w:tc>
        <w:tc>
          <w:tcPr>
            <w:tcW w:w="2529" w:type="dxa"/>
            <w:tcBorders>
              <w:top w:val="single" w:sz="6" w:space="0" w:color="000000"/>
              <w:left w:val="single" w:sz="6" w:space="0" w:color="000000"/>
              <w:bottom w:val="single" w:sz="6" w:space="0" w:color="000000"/>
              <w:right w:val="single" w:sz="6" w:space="0" w:color="000000"/>
            </w:tcBorders>
          </w:tcPr>
          <w:p w:rsidR="00FF2B0E" w:rsidRPr="0000724D" w:rsidRDefault="00FF2B0E" w:rsidP="00B93836">
            <w:pPr>
              <w:rPr>
                <w:lang w:val="it-IT"/>
              </w:rPr>
            </w:pPr>
            <w:r w:rsidRPr="0000724D">
              <w:rPr>
                <w:lang w:val="it-IT"/>
              </w:rPr>
              <w:t>Percentuali di docenti che condividono tale progettazioni, metodologie collaborative;</w:t>
            </w:r>
          </w:p>
          <w:p w:rsidR="00FF2B0E" w:rsidRPr="0000724D" w:rsidRDefault="00FF2B0E" w:rsidP="00B93836">
            <w:pPr>
              <w:rPr>
                <w:lang w:val="it-IT"/>
              </w:rPr>
            </w:pPr>
            <w:r w:rsidRPr="0000724D">
              <w:rPr>
                <w:lang w:val="it-IT"/>
              </w:rPr>
              <w:t>Risultati in percentuale dei questionari docenti e famiglie</w:t>
            </w:r>
          </w:p>
        </w:tc>
      </w:tr>
      <w:tr w:rsidR="00FF2B0E" w:rsidRPr="00471714" w:rsidTr="0055128F">
        <w:trPr>
          <w:trHeight w:hRule="exact" w:val="3755"/>
        </w:trPr>
        <w:tc>
          <w:tcPr>
            <w:tcW w:w="64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53"/>
              <w:ind w:right="8"/>
              <w:jc w:val="center"/>
              <w:rPr>
                <w:rFonts w:cs="Verdana"/>
              </w:rPr>
            </w:pPr>
            <w:r w:rsidRPr="0000724D">
              <w:t>2</w:t>
            </w:r>
          </w:p>
        </w:tc>
        <w:tc>
          <w:tcPr>
            <w:tcW w:w="2230" w:type="dxa"/>
            <w:tcBorders>
              <w:top w:val="single" w:sz="6" w:space="0" w:color="000000"/>
              <w:left w:val="single" w:sz="6" w:space="0" w:color="000000"/>
              <w:bottom w:val="single" w:sz="6" w:space="0" w:color="000000"/>
              <w:right w:val="single" w:sz="6" w:space="0" w:color="000000"/>
            </w:tcBorders>
          </w:tcPr>
          <w:p w:rsidR="00FF2B0E" w:rsidRDefault="00FF2B0E" w:rsidP="00DF2EB6">
            <w:pPr>
              <w:rPr>
                <w:lang w:val="it-IT"/>
              </w:rPr>
            </w:pPr>
            <w:r w:rsidRPr="00A979E8">
              <w:rPr>
                <w:lang w:val="it-IT"/>
              </w:rPr>
              <w:t xml:space="preserve"> </w:t>
            </w:r>
            <w:r>
              <w:rPr>
                <w:lang w:val="it-IT"/>
              </w:rPr>
              <w:t>Migliorare gli ambienti di apprendimento, nei limiti delle risorse strutturali e materiali esistenti, nel 2016 ottenuti fondi per ambienti digitali</w:t>
            </w:r>
          </w:p>
          <w:p w:rsidR="00FF2B0E" w:rsidRPr="0000724D" w:rsidRDefault="00FF2B0E" w:rsidP="0000724D">
            <w:pPr>
              <w:jc w:val="both"/>
              <w:rPr>
                <w:lang w:val="it-IT"/>
              </w:rPr>
            </w:pPr>
          </w:p>
        </w:tc>
        <w:tc>
          <w:tcPr>
            <w:tcW w:w="2094" w:type="dxa"/>
            <w:gridSpan w:val="2"/>
            <w:tcBorders>
              <w:top w:val="single" w:sz="6" w:space="0" w:color="000000"/>
              <w:left w:val="single" w:sz="6" w:space="0" w:color="000000"/>
              <w:bottom w:val="single" w:sz="6" w:space="0" w:color="000000"/>
              <w:right w:val="single" w:sz="6" w:space="0" w:color="000000"/>
            </w:tcBorders>
          </w:tcPr>
          <w:p w:rsidR="00FF2B0E" w:rsidRDefault="00FF2B0E" w:rsidP="00392872">
            <w:pPr>
              <w:rPr>
                <w:lang w:val="it-IT"/>
              </w:rPr>
            </w:pPr>
            <w:r w:rsidRPr="0000724D">
              <w:rPr>
                <w:lang w:val="it-IT"/>
              </w:rPr>
              <w:t xml:space="preserve"> </w:t>
            </w:r>
            <w:r>
              <w:rPr>
                <w:lang w:val="it-IT"/>
              </w:rPr>
              <w:t>- I</w:t>
            </w:r>
            <w:r w:rsidRPr="0000724D">
              <w:rPr>
                <w:lang w:val="it-IT"/>
              </w:rPr>
              <w:t>l 100% dei docenti sperimentano tale modalità di progettazione e metodologie</w:t>
            </w:r>
            <w:r>
              <w:rPr>
                <w:lang w:val="it-IT"/>
              </w:rPr>
              <w:t xml:space="preserve"> </w:t>
            </w:r>
            <w:r w:rsidRPr="0000724D">
              <w:rPr>
                <w:lang w:val="it-IT"/>
              </w:rPr>
              <w:t>didattiche innovative</w:t>
            </w:r>
          </w:p>
          <w:p w:rsidR="00FF2B0E" w:rsidRPr="0000724D" w:rsidRDefault="00FF2B0E" w:rsidP="00392872">
            <w:pPr>
              <w:rPr>
                <w:lang w:val="it-IT"/>
              </w:rPr>
            </w:pPr>
            <w:r>
              <w:rPr>
                <w:lang w:val="it-IT"/>
              </w:rPr>
              <w:t>- Riduzione della percentuale di studenti trasferiti in uscita a causa di un rapporto non positivo con la scuola</w:t>
            </w:r>
          </w:p>
        </w:tc>
        <w:tc>
          <w:tcPr>
            <w:tcW w:w="2065" w:type="dxa"/>
            <w:tcBorders>
              <w:top w:val="single" w:sz="6" w:space="0" w:color="000000"/>
              <w:left w:val="single" w:sz="6" w:space="0" w:color="000000"/>
              <w:bottom w:val="single" w:sz="6" w:space="0" w:color="000000"/>
              <w:right w:val="single" w:sz="6" w:space="0" w:color="000000"/>
            </w:tcBorders>
          </w:tcPr>
          <w:p w:rsidR="00FF2B0E" w:rsidRDefault="00FF2B0E" w:rsidP="00FD0D7C">
            <w:pPr>
              <w:rPr>
                <w:lang w:val="it-IT"/>
              </w:rPr>
            </w:pPr>
            <w:r w:rsidRPr="0000724D">
              <w:rPr>
                <w:lang w:val="it-IT"/>
              </w:rPr>
              <w:t>Piani, progetti opportunamente integrati da osservazioni sistematiche significative per classi parallele; questionari;</w:t>
            </w:r>
          </w:p>
          <w:p w:rsidR="00FF2B0E" w:rsidRPr="0000724D" w:rsidRDefault="00FF2B0E" w:rsidP="00FD0D7C">
            <w:pPr>
              <w:rPr>
                <w:lang w:val="it-IT"/>
              </w:rPr>
            </w:pPr>
          </w:p>
        </w:tc>
        <w:tc>
          <w:tcPr>
            <w:tcW w:w="2529" w:type="dxa"/>
            <w:tcBorders>
              <w:top w:val="single" w:sz="6" w:space="0" w:color="000000"/>
              <w:left w:val="single" w:sz="6" w:space="0" w:color="000000"/>
              <w:bottom w:val="single" w:sz="6" w:space="0" w:color="000000"/>
              <w:right w:val="single" w:sz="6" w:space="0" w:color="000000"/>
            </w:tcBorders>
          </w:tcPr>
          <w:p w:rsidR="00FF2B0E" w:rsidRPr="0000724D" w:rsidRDefault="00FF2B0E" w:rsidP="006A4D73">
            <w:pPr>
              <w:rPr>
                <w:lang w:val="it-IT"/>
              </w:rPr>
            </w:pPr>
            <w:r w:rsidRPr="0000724D">
              <w:rPr>
                <w:lang w:val="it-IT"/>
              </w:rPr>
              <w:t>Percentuale di docenti  che condividono tale progettazioni;</w:t>
            </w:r>
          </w:p>
          <w:p w:rsidR="00FF2B0E" w:rsidRPr="0000724D" w:rsidRDefault="00FF2B0E" w:rsidP="006A4D73">
            <w:pPr>
              <w:rPr>
                <w:lang w:val="it-IT"/>
              </w:rPr>
            </w:pPr>
            <w:r w:rsidRPr="0000724D">
              <w:rPr>
                <w:lang w:val="it-IT"/>
              </w:rPr>
              <w:t>Risultati in percentuale dei questionari docenti,</w:t>
            </w:r>
          </w:p>
          <w:p w:rsidR="00FF2B0E" w:rsidRPr="0000724D" w:rsidRDefault="00FF2B0E" w:rsidP="00FD0D7C">
            <w:pPr>
              <w:rPr>
                <w:lang w:val="it-IT"/>
              </w:rPr>
            </w:pPr>
            <w:r w:rsidRPr="0000724D">
              <w:rPr>
                <w:lang w:val="it-IT"/>
              </w:rPr>
              <w:t xml:space="preserve"> Percentuali di omogeneità tra classi parallele</w:t>
            </w:r>
          </w:p>
        </w:tc>
      </w:tr>
      <w:tr w:rsidR="00FF2B0E" w:rsidRPr="00471714" w:rsidTr="0000724D">
        <w:trPr>
          <w:trHeight w:hRule="exact" w:val="2554"/>
        </w:trPr>
        <w:tc>
          <w:tcPr>
            <w:tcW w:w="64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53"/>
              <w:ind w:right="8"/>
              <w:jc w:val="center"/>
              <w:rPr>
                <w:rFonts w:cs="Verdana"/>
              </w:rPr>
            </w:pPr>
            <w:r w:rsidRPr="0000724D">
              <w:lastRenderedPageBreak/>
              <w:t>3</w:t>
            </w:r>
          </w:p>
        </w:tc>
        <w:tc>
          <w:tcPr>
            <w:tcW w:w="2230"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 </w:t>
            </w:r>
            <w:r>
              <w:rPr>
                <w:lang w:val="it-IT"/>
              </w:rPr>
              <w:t>Consolidare la didattica dell’inclusione, favorire la condivisione di buone pratiche, utilizzo condiviso modulistica aggiornata dalla normativa</w:t>
            </w:r>
          </w:p>
        </w:tc>
        <w:tc>
          <w:tcPr>
            <w:tcW w:w="2094" w:type="dxa"/>
            <w:gridSpan w:val="2"/>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Il 100% dei docenti  sperimentano tale modalità di progettazione e metodologie didattiche innovative relative agli studenti BES</w:t>
            </w:r>
          </w:p>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rsidP="00C701E7">
            <w:pPr>
              <w:rPr>
                <w:lang w:val="it-IT"/>
              </w:rPr>
            </w:pPr>
            <w:r w:rsidRPr="0000724D">
              <w:rPr>
                <w:lang w:val="it-IT"/>
              </w:rPr>
              <w:t xml:space="preserve">Tasso di   alunni con carenze alla fine del primo quadrimestre; Tasso del numero di alunni con  carenze dopo percorsi didattici individualizzati e personalizzati </w:t>
            </w:r>
          </w:p>
        </w:tc>
        <w:tc>
          <w:tcPr>
            <w:tcW w:w="2529" w:type="dxa"/>
            <w:tcBorders>
              <w:top w:val="single" w:sz="6" w:space="0" w:color="000000"/>
              <w:left w:val="single" w:sz="6" w:space="0" w:color="000000"/>
              <w:bottom w:val="single" w:sz="6" w:space="0" w:color="000000"/>
              <w:right w:val="single" w:sz="6" w:space="0" w:color="000000"/>
            </w:tcBorders>
          </w:tcPr>
          <w:p w:rsidR="00FF2B0E" w:rsidRPr="0000724D" w:rsidRDefault="00FF2B0E" w:rsidP="00761147">
            <w:pPr>
              <w:rPr>
                <w:lang w:val="it-IT"/>
              </w:rPr>
            </w:pPr>
            <w:r w:rsidRPr="0000724D">
              <w:rPr>
                <w:lang w:val="it-IT"/>
              </w:rPr>
              <w:t xml:space="preserve">Tasso/indice di alunni che hanno recuperato </w:t>
            </w:r>
          </w:p>
          <w:p w:rsidR="00FF2B0E" w:rsidRPr="0000724D" w:rsidRDefault="00FF2B0E" w:rsidP="00761147">
            <w:pPr>
              <w:rPr>
                <w:lang w:val="it-IT"/>
              </w:rPr>
            </w:pPr>
            <w:r w:rsidRPr="0000724D">
              <w:rPr>
                <w:lang w:val="it-IT"/>
              </w:rPr>
              <w:t xml:space="preserve">le carenze alla fine del primo quadrimestre </w:t>
            </w:r>
          </w:p>
        </w:tc>
      </w:tr>
      <w:tr w:rsidR="00FF2B0E" w:rsidRPr="00471714" w:rsidTr="00DF2EB6">
        <w:trPr>
          <w:trHeight w:hRule="exact" w:val="2761"/>
        </w:trPr>
        <w:tc>
          <w:tcPr>
            <w:tcW w:w="64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53"/>
              <w:ind w:right="8"/>
              <w:jc w:val="center"/>
              <w:rPr>
                <w:rFonts w:cs="Verdana"/>
              </w:rPr>
            </w:pPr>
            <w:r w:rsidRPr="0000724D">
              <w:t>4</w:t>
            </w:r>
          </w:p>
        </w:tc>
        <w:tc>
          <w:tcPr>
            <w:tcW w:w="2230"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Pr>
                <w:lang w:val="it-IT"/>
              </w:rPr>
              <w:t>Consolidare attività di orientamento, sviluppando negli alunni la consapevolezza e conoscenza di sé</w:t>
            </w:r>
          </w:p>
        </w:tc>
        <w:tc>
          <w:tcPr>
            <w:tcW w:w="2094" w:type="dxa"/>
            <w:gridSpan w:val="2"/>
            <w:tcBorders>
              <w:top w:val="single" w:sz="6" w:space="0" w:color="000000"/>
              <w:left w:val="single" w:sz="6" w:space="0" w:color="000000"/>
              <w:bottom w:val="single" w:sz="6" w:space="0" w:color="000000"/>
              <w:right w:val="single" w:sz="6" w:space="0" w:color="000000"/>
            </w:tcBorders>
          </w:tcPr>
          <w:p w:rsidR="00FF2B0E" w:rsidRDefault="00FF2B0E">
            <w:pPr>
              <w:rPr>
                <w:lang w:val="it-IT"/>
              </w:rPr>
            </w:pPr>
            <w:r w:rsidRPr="0000724D">
              <w:rPr>
                <w:lang w:val="it-IT"/>
              </w:rPr>
              <w:t>Il 90% degli alunni raggiunge il successo formativo in una logica di "sistema integrato"</w:t>
            </w:r>
          </w:p>
          <w:p w:rsidR="00FF2B0E" w:rsidRPr="0000724D" w:rsidRDefault="00FF2B0E">
            <w:pPr>
              <w:rPr>
                <w:lang w:val="it-IT"/>
              </w:rPr>
            </w:pPr>
            <w:r>
              <w:rPr>
                <w:lang w:val="it-IT"/>
              </w:rPr>
              <w:t xml:space="preserve">Aumento del 25% il numero degli studenti che seguono il Consiglio orientativo </w:t>
            </w:r>
            <w:r w:rsidRPr="0000724D">
              <w:rPr>
                <w:lang w:val="it-IT"/>
              </w:rPr>
              <w:t xml:space="preserve"> </w:t>
            </w:r>
          </w:p>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rsidP="008252E9">
            <w:pPr>
              <w:rPr>
                <w:lang w:val="it-IT"/>
              </w:rPr>
            </w:pPr>
            <w:r w:rsidRPr="0000724D">
              <w:rPr>
                <w:lang w:val="it-IT"/>
              </w:rPr>
              <w:t xml:space="preserve">Piani /progetti  di competenza relative agli anni ponte </w:t>
            </w:r>
            <w:r>
              <w:rPr>
                <w:lang w:val="it-IT"/>
              </w:rPr>
              <w:t xml:space="preserve">(ultimo anno di infanzia con primo anno primaria- ultimo anno primaria con primo anno secondaria </w:t>
            </w:r>
          </w:p>
        </w:tc>
        <w:tc>
          <w:tcPr>
            <w:tcW w:w="252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Risultati in percentuali dei questionari docenti </w:t>
            </w:r>
          </w:p>
        </w:tc>
      </w:tr>
      <w:tr w:rsidR="00FF2B0E" w:rsidRPr="00471714" w:rsidTr="0000724D">
        <w:trPr>
          <w:trHeight w:hRule="exact" w:val="2141"/>
        </w:trPr>
        <w:tc>
          <w:tcPr>
            <w:tcW w:w="643"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53"/>
              <w:ind w:right="8"/>
              <w:jc w:val="center"/>
              <w:rPr>
                <w:rFonts w:cs="Verdana"/>
              </w:rPr>
            </w:pPr>
            <w:r w:rsidRPr="0000724D">
              <w:t>5</w:t>
            </w:r>
          </w:p>
        </w:tc>
        <w:tc>
          <w:tcPr>
            <w:tcW w:w="2230" w:type="dxa"/>
            <w:tcBorders>
              <w:top w:val="single" w:sz="6" w:space="0" w:color="000000"/>
              <w:left w:val="single" w:sz="6" w:space="0" w:color="000000"/>
              <w:bottom w:val="single" w:sz="6" w:space="0" w:color="000000"/>
              <w:right w:val="single" w:sz="6" w:space="0" w:color="000000"/>
            </w:tcBorders>
          </w:tcPr>
          <w:p w:rsidR="00FF2B0E" w:rsidRDefault="00FF2B0E" w:rsidP="00522C80">
            <w:pPr>
              <w:rPr>
                <w:lang w:val="it-IT"/>
              </w:rPr>
            </w:pPr>
            <w:proofErr w:type="spellStart"/>
            <w:r>
              <w:rPr>
                <w:lang w:val="it-IT"/>
              </w:rPr>
              <w:t>Ri</w:t>
            </w:r>
            <w:proofErr w:type="spellEnd"/>
            <w:r>
              <w:rPr>
                <w:lang w:val="it-IT"/>
              </w:rPr>
              <w:t>- progettazione dell’organizzazione  oraria della scuola primaria, per favorire l’ottimizzazione delle risorse, e valorizzazione dei docenti</w:t>
            </w:r>
          </w:p>
          <w:p w:rsidR="00FF2B0E" w:rsidRDefault="00FF2B0E" w:rsidP="00522C80">
            <w:pPr>
              <w:rPr>
                <w:lang w:val="it-IT"/>
              </w:rPr>
            </w:pPr>
          </w:p>
          <w:p w:rsidR="00FF2B0E" w:rsidRPr="0000724D" w:rsidRDefault="00FF2B0E">
            <w:pPr>
              <w:rPr>
                <w:lang w:val="it-IT"/>
              </w:rPr>
            </w:pPr>
          </w:p>
        </w:tc>
        <w:tc>
          <w:tcPr>
            <w:tcW w:w="2094" w:type="dxa"/>
            <w:gridSpan w:val="2"/>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Il 90% degli alunni raggiunge il successo formativo in una logica di "sistema integrato</w:t>
            </w:r>
            <w:r w:rsidR="00CB57E1">
              <w:rPr>
                <w:lang w:val="it-IT"/>
              </w:rPr>
              <w:t>”</w:t>
            </w:r>
          </w:p>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rsidP="006F522A">
            <w:pPr>
              <w:rPr>
                <w:lang w:val="it-IT"/>
              </w:rPr>
            </w:pPr>
            <w:r w:rsidRPr="0000724D">
              <w:rPr>
                <w:lang w:val="it-IT"/>
              </w:rPr>
              <w:t xml:space="preserve">Piani /progetti  di competenza relative agli anni ponte dell'ultimo anno scuola  Primaria e il primo anno scuola secondaria di primo grado </w:t>
            </w:r>
          </w:p>
        </w:tc>
        <w:tc>
          <w:tcPr>
            <w:tcW w:w="252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Risultati in percentuali dei questionari docenti  </w:t>
            </w:r>
          </w:p>
        </w:tc>
      </w:tr>
      <w:tr w:rsidR="00FF2B0E" w:rsidRPr="0000724D" w:rsidTr="0000724D">
        <w:trPr>
          <w:trHeight w:hRule="exact" w:val="426"/>
        </w:trPr>
        <w:tc>
          <w:tcPr>
            <w:tcW w:w="9561" w:type="dxa"/>
            <w:gridSpan w:val="6"/>
            <w:tcBorders>
              <w:top w:val="single" w:sz="6" w:space="0" w:color="000000"/>
              <w:left w:val="single" w:sz="6" w:space="0" w:color="000000"/>
              <w:bottom w:val="single" w:sz="4" w:space="0" w:color="auto"/>
              <w:right w:val="single" w:sz="6" w:space="0" w:color="000000"/>
            </w:tcBorders>
            <w:shd w:val="clear" w:color="auto" w:fill="FFC000"/>
          </w:tcPr>
          <w:p w:rsidR="00FF2B0E" w:rsidRPr="0000724D" w:rsidRDefault="00FF2B0E" w:rsidP="00B16621">
            <w:pPr>
              <w:rPr>
                <w:b/>
              </w:rPr>
            </w:pPr>
            <w:proofErr w:type="spellStart"/>
            <w:r w:rsidRPr="0000724D">
              <w:rPr>
                <w:b/>
              </w:rPr>
              <w:t>Priorità</w:t>
            </w:r>
            <w:proofErr w:type="spellEnd"/>
            <w:r w:rsidR="00B16621">
              <w:rPr>
                <w:b/>
              </w:rPr>
              <w:t xml:space="preserve"> </w:t>
            </w:r>
            <w:r w:rsidRPr="0000724D">
              <w:rPr>
                <w:b/>
              </w:rPr>
              <w:t>2</w:t>
            </w:r>
          </w:p>
        </w:tc>
      </w:tr>
      <w:tr w:rsidR="00FF2B0E" w:rsidRPr="00471714" w:rsidTr="00C86CA8">
        <w:trPr>
          <w:trHeight w:hRule="exact" w:val="2726"/>
        </w:trPr>
        <w:tc>
          <w:tcPr>
            <w:tcW w:w="643" w:type="dxa"/>
            <w:tcBorders>
              <w:top w:val="single" w:sz="4" w:space="0" w:color="auto"/>
              <w:left w:val="single" w:sz="6" w:space="0" w:color="000000"/>
              <w:bottom w:val="single" w:sz="4" w:space="0" w:color="auto"/>
              <w:right w:val="single" w:sz="6" w:space="0" w:color="000000"/>
            </w:tcBorders>
          </w:tcPr>
          <w:p w:rsidR="00FF2B0E" w:rsidRPr="0000724D" w:rsidRDefault="00FF2B0E" w:rsidP="0000724D">
            <w:pPr>
              <w:pStyle w:val="TableParagraph"/>
              <w:spacing w:before="153"/>
              <w:ind w:right="8"/>
              <w:jc w:val="center"/>
            </w:pPr>
            <w:r w:rsidRPr="0000724D">
              <w:t>2</w:t>
            </w:r>
          </w:p>
        </w:tc>
        <w:tc>
          <w:tcPr>
            <w:tcW w:w="2230" w:type="dxa"/>
            <w:tcBorders>
              <w:top w:val="single" w:sz="4" w:space="0" w:color="auto"/>
              <w:left w:val="single" w:sz="6" w:space="0" w:color="000000"/>
              <w:bottom w:val="single" w:sz="4" w:space="0" w:color="auto"/>
              <w:right w:val="single" w:sz="6" w:space="0" w:color="000000"/>
            </w:tcBorders>
          </w:tcPr>
          <w:p w:rsidR="00FF2B0E" w:rsidRPr="0000724D" w:rsidRDefault="00FF2B0E" w:rsidP="00A325AB">
            <w:pPr>
              <w:rPr>
                <w:lang w:val="it-IT"/>
              </w:rPr>
            </w:pPr>
            <w:r w:rsidRPr="00687739">
              <w:rPr>
                <w:lang w:val="it-IT"/>
              </w:rPr>
              <w:t>F</w:t>
            </w:r>
            <w:r>
              <w:rPr>
                <w:lang w:val="it-IT"/>
              </w:rPr>
              <w:t>avorire la formazione ed autoformazione dei docenti, valorizzare competenze di ciascun insegnante</w:t>
            </w:r>
          </w:p>
        </w:tc>
        <w:tc>
          <w:tcPr>
            <w:tcW w:w="2094" w:type="dxa"/>
            <w:gridSpan w:val="2"/>
            <w:tcBorders>
              <w:top w:val="single" w:sz="4" w:space="0" w:color="auto"/>
              <w:left w:val="single" w:sz="6" w:space="0" w:color="000000"/>
              <w:bottom w:val="single" w:sz="4" w:space="0" w:color="auto"/>
              <w:right w:val="single" w:sz="6" w:space="0" w:color="000000"/>
            </w:tcBorders>
          </w:tcPr>
          <w:p w:rsidR="00FF2B0E" w:rsidRPr="0000724D" w:rsidRDefault="00FF2B0E">
            <w:pPr>
              <w:rPr>
                <w:lang w:val="it-IT"/>
              </w:rPr>
            </w:pPr>
            <w:r>
              <w:rPr>
                <w:lang w:val="it-IT"/>
              </w:rPr>
              <w:t xml:space="preserve">  Il 100% dei docenti si forma e acquisisce nuove </w:t>
            </w:r>
            <w:r w:rsidRPr="0000724D">
              <w:rPr>
                <w:lang w:val="it-IT"/>
              </w:rPr>
              <w:t xml:space="preserve"> modalità di progettazione e metodologie</w:t>
            </w:r>
            <w:r>
              <w:rPr>
                <w:lang w:val="it-IT"/>
              </w:rPr>
              <w:t xml:space="preserve"> </w:t>
            </w:r>
            <w:r w:rsidRPr="0000724D">
              <w:rPr>
                <w:lang w:val="it-IT"/>
              </w:rPr>
              <w:t>didattiche innovative</w:t>
            </w:r>
          </w:p>
        </w:tc>
        <w:tc>
          <w:tcPr>
            <w:tcW w:w="2065" w:type="dxa"/>
            <w:tcBorders>
              <w:top w:val="single" w:sz="4" w:space="0" w:color="auto"/>
              <w:left w:val="single" w:sz="6" w:space="0" w:color="000000"/>
              <w:bottom w:val="single" w:sz="4" w:space="0" w:color="auto"/>
              <w:right w:val="single" w:sz="6" w:space="0" w:color="000000"/>
            </w:tcBorders>
          </w:tcPr>
          <w:p w:rsidR="00FF2B0E" w:rsidRPr="0000724D" w:rsidRDefault="00FF2B0E" w:rsidP="00D11D73">
            <w:pPr>
              <w:rPr>
                <w:lang w:val="it-IT"/>
              </w:rPr>
            </w:pPr>
            <w:r w:rsidRPr="0000724D">
              <w:rPr>
                <w:lang w:val="it-IT"/>
              </w:rPr>
              <w:t xml:space="preserve">Piani/progetti per  </w:t>
            </w:r>
            <w:r>
              <w:rPr>
                <w:lang w:val="it-IT"/>
              </w:rPr>
              <w:t xml:space="preserve">migliorare la didattica </w:t>
            </w:r>
            <w:r w:rsidRPr="0000724D">
              <w:rPr>
                <w:lang w:val="it-IT"/>
              </w:rPr>
              <w:t xml:space="preserve"> </w:t>
            </w:r>
          </w:p>
        </w:tc>
        <w:tc>
          <w:tcPr>
            <w:tcW w:w="2529" w:type="dxa"/>
            <w:tcBorders>
              <w:top w:val="single" w:sz="4" w:space="0" w:color="auto"/>
              <w:left w:val="single" w:sz="6" w:space="0" w:color="000000"/>
              <w:bottom w:val="single" w:sz="4" w:space="0" w:color="auto"/>
              <w:right w:val="single" w:sz="6" w:space="0" w:color="000000"/>
            </w:tcBorders>
          </w:tcPr>
          <w:p w:rsidR="00FF2B0E" w:rsidRDefault="00FF2B0E" w:rsidP="00D11D73">
            <w:pPr>
              <w:rPr>
                <w:lang w:val="it-IT"/>
              </w:rPr>
            </w:pPr>
            <w:r w:rsidRPr="0000724D">
              <w:rPr>
                <w:lang w:val="it-IT"/>
              </w:rPr>
              <w:t xml:space="preserve">Percentuale di alunni  </w:t>
            </w:r>
            <w:r>
              <w:rPr>
                <w:lang w:val="it-IT"/>
              </w:rPr>
              <w:t xml:space="preserve">che raggiungono il </w:t>
            </w:r>
            <w:r w:rsidRPr="0000724D">
              <w:rPr>
                <w:lang w:val="it-IT"/>
              </w:rPr>
              <w:t xml:space="preserve">successo formativo </w:t>
            </w:r>
            <w:r>
              <w:rPr>
                <w:lang w:val="it-IT"/>
              </w:rPr>
              <w:t xml:space="preserve">– </w:t>
            </w:r>
          </w:p>
          <w:p w:rsidR="00FF2B0E" w:rsidRDefault="00FF2B0E" w:rsidP="00D11D73">
            <w:pPr>
              <w:rPr>
                <w:lang w:val="it-IT"/>
              </w:rPr>
            </w:pPr>
            <w:r>
              <w:rPr>
                <w:lang w:val="it-IT"/>
              </w:rPr>
              <w:t xml:space="preserve"> Percentuale della riduzione della varianza interna tra le classi</w:t>
            </w:r>
          </w:p>
          <w:p w:rsidR="00FF2B0E" w:rsidRDefault="00FF2B0E" w:rsidP="00D11D73">
            <w:pPr>
              <w:rPr>
                <w:lang w:val="it-IT"/>
              </w:rPr>
            </w:pPr>
            <w:r>
              <w:rPr>
                <w:lang w:val="it-IT"/>
              </w:rPr>
              <w:t>Percentuale di studenti di alunni collocati nelle fasce di voto basse</w:t>
            </w:r>
          </w:p>
          <w:p w:rsidR="00FF2B0E" w:rsidRPr="0000724D" w:rsidRDefault="00FF2B0E" w:rsidP="00D11D73">
            <w:pPr>
              <w:rPr>
                <w:lang w:val="it-IT"/>
              </w:rPr>
            </w:pPr>
          </w:p>
        </w:tc>
      </w:tr>
      <w:tr w:rsidR="00FF2B0E" w:rsidRPr="00471714" w:rsidTr="00827994">
        <w:trPr>
          <w:trHeight w:hRule="exact" w:val="1824"/>
        </w:trPr>
        <w:tc>
          <w:tcPr>
            <w:tcW w:w="643" w:type="dxa"/>
            <w:tcBorders>
              <w:top w:val="single" w:sz="4" w:space="0" w:color="auto"/>
              <w:left w:val="single" w:sz="6" w:space="0" w:color="000000"/>
              <w:bottom w:val="single" w:sz="4" w:space="0" w:color="auto"/>
              <w:right w:val="single" w:sz="6" w:space="0" w:color="000000"/>
            </w:tcBorders>
          </w:tcPr>
          <w:p w:rsidR="00FF2B0E" w:rsidRPr="003D46F1" w:rsidRDefault="00FF2B0E" w:rsidP="0000724D">
            <w:pPr>
              <w:pStyle w:val="TableParagraph"/>
              <w:spacing w:before="153"/>
              <w:ind w:right="8"/>
              <w:jc w:val="center"/>
              <w:rPr>
                <w:lang w:val="it-IT"/>
              </w:rPr>
            </w:pPr>
          </w:p>
        </w:tc>
        <w:tc>
          <w:tcPr>
            <w:tcW w:w="2230" w:type="dxa"/>
            <w:tcBorders>
              <w:top w:val="single" w:sz="4" w:space="0" w:color="auto"/>
              <w:left w:val="single" w:sz="6" w:space="0" w:color="000000"/>
              <w:bottom w:val="single" w:sz="4" w:space="0" w:color="auto"/>
              <w:right w:val="single" w:sz="6" w:space="0" w:color="000000"/>
            </w:tcBorders>
          </w:tcPr>
          <w:p w:rsidR="00FF2B0E" w:rsidRDefault="00FF2B0E" w:rsidP="00A325AB">
            <w:pPr>
              <w:rPr>
                <w:lang w:val="it-IT"/>
              </w:rPr>
            </w:pPr>
            <w:r>
              <w:rPr>
                <w:lang w:val="it-IT"/>
              </w:rPr>
              <w:t>Rivedere l’organizzazione dello staff, alla luce della l.107/15</w:t>
            </w:r>
          </w:p>
        </w:tc>
        <w:tc>
          <w:tcPr>
            <w:tcW w:w="2094" w:type="dxa"/>
            <w:gridSpan w:val="2"/>
            <w:tcBorders>
              <w:top w:val="single" w:sz="4" w:space="0" w:color="auto"/>
              <w:left w:val="single" w:sz="6" w:space="0" w:color="000000"/>
              <w:bottom w:val="single" w:sz="4" w:space="0" w:color="auto"/>
              <w:right w:val="single" w:sz="6" w:space="0" w:color="000000"/>
            </w:tcBorders>
          </w:tcPr>
          <w:p w:rsidR="00FF2B0E" w:rsidRPr="0000724D" w:rsidRDefault="00FF2B0E">
            <w:pPr>
              <w:rPr>
                <w:lang w:val="it-IT"/>
              </w:rPr>
            </w:pPr>
            <w:r>
              <w:rPr>
                <w:lang w:val="it-IT"/>
              </w:rPr>
              <w:t xml:space="preserve">Aumentare del 20% forme di condivisione nel Collegio dei docenti </w:t>
            </w:r>
          </w:p>
        </w:tc>
        <w:tc>
          <w:tcPr>
            <w:tcW w:w="2065" w:type="dxa"/>
            <w:tcBorders>
              <w:top w:val="single" w:sz="4" w:space="0" w:color="auto"/>
              <w:left w:val="single" w:sz="6" w:space="0" w:color="000000"/>
              <w:bottom w:val="single" w:sz="4" w:space="0" w:color="auto"/>
              <w:right w:val="single" w:sz="6" w:space="0" w:color="000000"/>
            </w:tcBorders>
          </w:tcPr>
          <w:p w:rsidR="00FF2B0E" w:rsidRPr="0000724D" w:rsidRDefault="00FF2B0E" w:rsidP="00D11D73">
            <w:pPr>
              <w:rPr>
                <w:lang w:val="it-IT"/>
              </w:rPr>
            </w:pPr>
            <w:r>
              <w:rPr>
                <w:lang w:val="it-IT"/>
              </w:rPr>
              <w:t xml:space="preserve">Procedure condivise di progettazione e di valutazione </w:t>
            </w:r>
          </w:p>
        </w:tc>
        <w:tc>
          <w:tcPr>
            <w:tcW w:w="2529" w:type="dxa"/>
            <w:tcBorders>
              <w:top w:val="single" w:sz="4" w:space="0" w:color="auto"/>
              <w:left w:val="single" w:sz="6" w:space="0" w:color="000000"/>
              <w:bottom w:val="single" w:sz="4" w:space="0" w:color="auto"/>
              <w:right w:val="single" w:sz="6" w:space="0" w:color="000000"/>
            </w:tcBorders>
          </w:tcPr>
          <w:p w:rsidR="00FF2B0E" w:rsidRPr="0000724D" w:rsidRDefault="00FF2B0E" w:rsidP="00D11D73">
            <w:pPr>
              <w:rPr>
                <w:lang w:val="it-IT"/>
              </w:rPr>
            </w:pPr>
            <w:r>
              <w:rPr>
                <w:lang w:val="it-IT"/>
              </w:rPr>
              <w:t xml:space="preserve">Percentuale di docenti che condividono procedure di progettazione che rispondono ad una specifica esigenza del territorio </w:t>
            </w:r>
          </w:p>
        </w:tc>
      </w:tr>
      <w:tr w:rsidR="00FF2B0E" w:rsidRPr="00471714" w:rsidTr="00C86CA8">
        <w:trPr>
          <w:trHeight w:hRule="exact" w:val="3044"/>
        </w:trPr>
        <w:tc>
          <w:tcPr>
            <w:tcW w:w="643" w:type="dxa"/>
            <w:tcBorders>
              <w:top w:val="single" w:sz="4" w:space="0" w:color="auto"/>
              <w:left w:val="single" w:sz="6" w:space="0" w:color="000000"/>
              <w:bottom w:val="single" w:sz="6" w:space="0" w:color="000000"/>
              <w:right w:val="single" w:sz="6" w:space="0" w:color="000000"/>
            </w:tcBorders>
          </w:tcPr>
          <w:p w:rsidR="00FF2B0E" w:rsidRPr="00827994" w:rsidRDefault="00FF2B0E" w:rsidP="0000724D">
            <w:pPr>
              <w:pStyle w:val="TableParagraph"/>
              <w:spacing w:before="153"/>
              <w:ind w:right="8"/>
              <w:jc w:val="center"/>
              <w:rPr>
                <w:lang w:val="it-IT"/>
              </w:rPr>
            </w:pPr>
          </w:p>
        </w:tc>
        <w:tc>
          <w:tcPr>
            <w:tcW w:w="2230" w:type="dxa"/>
            <w:tcBorders>
              <w:top w:val="single" w:sz="4" w:space="0" w:color="auto"/>
              <w:left w:val="single" w:sz="6" w:space="0" w:color="000000"/>
              <w:bottom w:val="single" w:sz="6" w:space="0" w:color="000000"/>
              <w:right w:val="single" w:sz="6" w:space="0" w:color="000000"/>
            </w:tcBorders>
          </w:tcPr>
          <w:p w:rsidR="00FF2B0E" w:rsidRDefault="00FF2B0E" w:rsidP="00A325AB">
            <w:pPr>
              <w:rPr>
                <w:lang w:val="it-IT"/>
              </w:rPr>
            </w:pPr>
            <w:r>
              <w:rPr>
                <w:lang w:val="it-IT"/>
              </w:rPr>
              <w:t>Consolidare confronti e collaborazioni con i soggetti portatori di interesse presenti sul territorio, condivisione buone pratiche</w:t>
            </w:r>
          </w:p>
        </w:tc>
        <w:tc>
          <w:tcPr>
            <w:tcW w:w="2094" w:type="dxa"/>
            <w:gridSpan w:val="2"/>
            <w:tcBorders>
              <w:top w:val="single" w:sz="4" w:space="0" w:color="auto"/>
              <w:left w:val="single" w:sz="6" w:space="0" w:color="000000"/>
              <w:bottom w:val="single" w:sz="6" w:space="0" w:color="000000"/>
              <w:right w:val="single" w:sz="6" w:space="0" w:color="000000"/>
            </w:tcBorders>
          </w:tcPr>
          <w:p w:rsidR="00FF2B0E" w:rsidRPr="0000724D" w:rsidRDefault="00FF2B0E" w:rsidP="00C86CA8">
            <w:pPr>
              <w:rPr>
                <w:lang w:val="it-IT"/>
              </w:rPr>
            </w:pPr>
            <w:r>
              <w:rPr>
                <w:lang w:val="it-IT"/>
              </w:rPr>
              <w:t xml:space="preserve">Aumento del 20% delle forme condivise di progettazione e di valutazione – sia per rispondere ad una specifica esigenza del territorio, che richiede un miglioramento nella formazione dei propri cittadini </w:t>
            </w:r>
          </w:p>
        </w:tc>
        <w:tc>
          <w:tcPr>
            <w:tcW w:w="2065" w:type="dxa"/>
            <w:tcBorders>
              <w:top w:val="single" w:sz="4" w:space="0" w:color="auto"/>
              <w:left w:val="single" w:sz="6" w:space="0" w:color="000000"/>
              <w:bottom w:val="single" w:sz="6" w:space="0" w:color="000000"/>
              <w:right w:val="single" w:sz="6" w:space="0" w:color="000000"/>
            </w:tcBorders>
          </w:tcPr>
          <w:p w:rsidR="00FF2B0E" w:rsidRDefault="00FF2B0E" w:rsidP="00A325AB">
            <w:pPr>
              <w:rPr>
                <w:lang w:val="it-IT"/>
              </w:rPr>
            </w:pPr>
            <w:r w:rsidRPr="0000724D">
              <w:rPr>
                <w:lang w:val="it-IT"/>
              </w:rPr>
              <w:t>Piani, progetti opportunamente integrati da osservazioni sistematiche significative per classi parallele; questionari;</w:t>
            </w:r>
          </w:p>
          <w:p w:rsidR="00FF2B0E" w:rsidRPr="0000724D" w:rsidRDefault="00FF2B0E" w:rsidP="00A325AB">
            <w:pPr>
              <w:rPr>
                <w:lang w:val="it-IT"/>
              </w:rPr>
            </w:pPr>
          </w:p>
        </w:tc>
        <w:tc>
          <w:tcPr>
            <w:tcW w:w="2529" w:type="dxa"/>
            <w:tcBorders>
              <w:top w:val="single" w:sz="4" w:space="0" w:color="auto"/>
              <w:left w:val="single" w:sz="6" w:space="0" w:color="000000"/>
              <w:bottom w:val="single" w:sz="6" w:space="0" w:color="000000"/>
              <w:right w:val="single" w:sz="6" w:space="0" w:color="000000"/>
            </w:tcBorders>
          </w:tcPr>
          <w:p w:rsidR="00FF2B0E" w:rsidRPr="0000724D" w:rsidRDefault="00FF2B0E" w:rsidP="00C86CA8">
            <w:pPr>
              <w:rPr>
                <w:lang w:val="it-IT"/>
              </w:rPr>
            </w:pPr>
            <w:r w:rsidRPr="0000724D">
              <w:rPr>
                <w:lang w:val="it-IT"/>
              </w:rPr>
              <w:t>Percentuale di docenti  che condividono tal</w:t>
            </w:r>
            <w:r w:rsidR="00162029">
              <w:rPr>
                <w:lang w:val="it-IT"/>
              </w:rPr>
              <w:t>i</w:t>
            </w:r>
            <w:r w:rsidRPr="0000724D">
              <w:rPr>
                <w:lang w:val="it-IT"/>
              </w:rPr>
              <w:t xml:space="preserve"> progettazioni;</w:t>
            </w:r>
          </w:p>
          <w:p w:rsidR="00FF2B0E" w:rsidRPr="0000724D" w:rsidRDefault="00FF2B0E" w:rsidP="00C86CA8">
            <w:pPr>
              <w:rPr>
                <w:lang w:val="it-IT"/>
              </w:rPr>
            </w:pPr>
            <w:r w:rsidRPr="0000724D">
              <w:rPr>
                <w:lang w:val="it-IT"/>
              </w:rPr>
              <w:t>Risultati in percentuale dei questionari docenti,</w:t>
            </w:r>
          </w:p>
          <w:p w:rsidR="00FF2B0E" w:rsidRPr="0000724D" w:rsidRDefault="00FF2B0E" w:rsidP="00C86CA8">
            <w:pPr>
              <w:rPr>
                <w:lang w:val="it-IT"/>
              </w:rPr>
            </w:pPr>
            <w:r w:rsidRPr="0000724D">
              <w:rPr>
                <w:lang w:val="it-IT"/>
              </w:rPr>
              <w:t xml:space="preserve"> Percentuali di omogeneità tra classi parallele</w:t>
            </w:r>
          </w:p>
        </w:tc>
      </w:tr>
    </w:tbl>
    <w:p w:rsidR="00FF2B0E" w:rsidRPr="000F329C" w:rsidRDefault="00FF2B0E">
      <w:pPr>
        <w:rPr>
          <w:lang w:val="it-IT"/>
        </w:rPr>
        <w:sectPr w:rsidR="00FF2B0E" w:rsidRPr="000F329C">
          <w:pgSz w:w="11900" w:h="16820"/>
          <w:pgMar w:top="1720" w:right="1140" w:bottom="1040" w:left="920" w:header="404" w:footer="852" w:gutter="0"/>
          <w:cols w:space="720"/>
        </w:sectPr>
      </w:pPr>
    </w:p>
    <w:p w:rsidR="00FF2B0E" w:rsidRDefault="00FF2B0E">
      <w:pPr>
        <w:pStyle w:val="Titolo11"/>
        <w:spacing w:line="268" w:lineRule="auto"/>
        <w:ind w:right="246"/>
        <w:jc w:val="both"/>
        <w:rPr>
          <w:lang w:val="it-IT"/>
        </w:rPr>
      </w:pPr>
    </w:p>
    <w:p w:rsidR="00FF2B0E" w:rsidRPr="0039191A" w:rsidRDefault="00FF2B0E" w:rsidP="0039191A">
      <w:pPr>
        <w:pStyle w:val="Titolo1"/>
        <w:rPr>
          <w:rFonts w:ascii="Verdana" w:hAnsi="Verdana"/>
          <w:sz w:val="28"/>
          <w:szCs w:val="28"/>
          <w:lang w:val="it-IT"/>
        </w:rPr>
      </w:pPr>
      <w:bookmarkStart w:id="8" w:name="_Toc469487339"/>
      <w:r w:rsidRPr="0039191A">
        <w:rPr>
          <w:rFonts w:ascii="Verdana" w:hAnsi="Verdana"/>
          <w:sz w:val="28"/>
          <w:szCs w:val="28"/>
          <w:lang w:val="it-IT"/>
        </w:rPr>
        <w:t>SEZIONE 2 - Decidere le azioni per raggiungere ciascun obiettivo di processo in due</w:t>
      </w:r>
      <w:r w:rsidR="00B16621" w:rsidRPr="0039191A">
        <w:rPr>
          <w:rFonts w:ascii="Verdana" w:hAnsi="Verdana"/>
          <w:sz w:val="28"/>
          <w:szCs w:val="28"/>
          <w:lang w:val="it-IT"/>
        </w:rPr>
        <w:t xml:space="preserve"> </w:t>
      </w:r>
      <w:r w:rsidRPr="0039191A">
        <w:rPr>
          <w:rFonts w:ascii="Verdana" w:hAnsi="Verdana"/>
          <w:sz w:val="28"/>
          <w:szCs w:val="28"/>
          <w:lang w:val="it-IT"/>
        </w:rPr>
        <w:t>passi</w:t>
      </w:r>
      <w:bookmarkEnd w:id="8"/>
    </w:p>
    <w:p w:rsidR="00FF2B0E" w:rsidRPr="000F329C" w:rsidRDefault="00FF2B0E">
      <w:pPr>
        <w:spacing w:before="7"/>
        <w:rPr>
          <w:rFonts w:ascii="Verdana" w:hAnsi="Verdana" w:cs="Verdana"/>
          <w:b/>
          <w:bCs/>
          <w:sz w:val="24"/>
          <w:szCs w:val="24"/>
          <w:lang w:val="it-IT"/>
        </w:rPr>
      </w:pPr>
    </w:p>
    <w:p w:rsidR="00FF2B0E" w:rsidRPr="000F329C" w:rsidRDefault="00FF2B0E">
      <w:pPr>
        <w:spacing w:line="268" w:lineRule="auto"/>
        <w:ind w:left="222" w:right="284"/>
        <w:jc w:val="both"/>
        <w:rPr>
          <w:rFonts w:ascii="Verdana" w:hAnsi="Verdana" w:cs="Verdana"/>
          <w:lang w:val="it-IT"/>
        </w:rPr>
      </w:pPr>
      <w:r w:rsidRPr="000F329C">
        <w:rPr>
          <w:rFonts w:ascii="Verdana" w:hAnsi="Verdana" w:cs="Verdana"/>
          <w:i/>
          <w:lang w:val="it-IT"/>
        </w:rPr>
        <w:t>(I passi di questa sezione dovranno essere ripetuti per ciascun obiettivo di processo che si intende raggiungere nell’anno incorso.)</w:t>
      </w:r>
    </w:p>
    <w:p w:rsidR="00FF2B0E" w:rsidRPr="000F329C" w:rsidRDefault="00FF2B0E">
      <w:pPr>
        <w:rPr>
          <w:rFonts w:ascii="Verdana" w:hAnsi="Verdana" w:cs="Verdana"/>
          <w:i/>
          <w:lang w:val="it-IT"/>
        </w:rPr>
      </w:pPr>
    </w:p>
    <w:p w:rsidR="00FF2B0E" w:rsidRPr="000F329C" w:rsidRDefault="00FF2B0E">
      <w:pPr>
        <w:spacing w:before="3"/>
        <w:rPr>
          <w:rFonts w:ascii="Verdana" w:hAnsi="Verdana" w:cs="Verdana"/>
          <w:i/>
          <w:sz w:val="27"/>
          <w:szCs w:val="27"/>
          <w:lang w:val="it-IT"/>
        </w:rPr>
      </w:pPr>
    </w:p>
    <w:p w:rsidR="00FF2B0E" w:rsidRPr="0039191A" w:rsidRDefault="00FF2B0E" w:rsidP="0039191A">
      <w:pPr>
        <w:pStyle w:val="Titolo2"/>
        <w:rPr>
          <w:rFonts w:ascii="Verdana" w:hAnsi="Verdana"/>
          <w:sz w:val="24"/>
          <w:szCs w:val="24"/>
          <w:lang w:val="it-IT"/>
        </w:rPr>
      </w:pPr>
      <w:bookmarkStart w:id="9" w:name="_Toc469487340"/>
      <w:r w:rsidRPr="0039191A">
        <w:rPr>
          <w:rFonts w:ascii="Verdana" w:hAnsi="Verdana"/>
          <w:sz w:val="24"/>
          <w:szCs w:val="24"/>
          <w:lang w:val="it-IT"/>
        </w:rPr>
        <w:t xml:space="preserve">Passo 1 - </w:t>
      </w:r>
      <w:bookmarkStart w:id="10" w:name="_GoBack"/>
      <w:bookmarkEnd w:id="10"/>
      <w:r w:rsidRPr="0039191A">
        <w:rPr>
          <w:rFonts w:ascii="Verdana" w:hAnsi="Verdana"/>
          <w:sz w:val="24"/>
          <w:szCs w:val="24"/>
          <w:lang w:val="it-IT"/>
        </w:rPr>
        <w:t>Ipotizzare le azioni da compiere considerandone i possibili effetti negativi e positivi a medio e a lungo</w:t>
      </w:r>
      <w:r w:rsidR="00B16621" w:rsidRPr="0039191A">
        <w:rPr>
          <w:rFonts w:ascii="Verdana" w:hAnsi="Verdana"/>
          <w:sz w:val="24"/>
          <w:szCs w:val="24"/>
          <w:lang w:val="it-IT"/>
        </w:rPr>
        <w:t xml:space="preserve"> </w:t>
      </w:r>
      <w:r w:rsidRPr="0039191A">
        <w:rPr>
          <w:rFonts w:ascii="Verdana" w:hAnsi="Verdana"/>
          <w:sz w:val="24"/>
          <w:szCs w:val="24"/>
          <w:lang w:val="it-IT"/>
        </w:rPr>
        <w:t>termine</w:t>
      </w:r>
      <w:bookmarkEnd w:id="9"/>
    </w:p>
    <w:p w:rsidR="00FF2B0E" w:rsidRDefault="00FF2B0E">
      <w:pPr>
        <w:pStyle w:val="Titolo11"/>
        <w:spacing w:before="0" w:line="268" w:lineRule="auto"/>
        <w:ind w:right="253"/>
        <w:jc w:val="both"/>
        <w:rPr>
          <w:color w:val="365E90"/>
          <w:lang w:val="it-IT"/>
        </w:rPr>
      </w:pPr>
    </w:p>
    <w:p w:rsidR="00FF2B0E" w:rsidRPr="000F329C" w:rsidRDefault="00FF2B0E">
      <w:pPr>
        <w:pStyle w:val="Titolo11"/>
        <w:spacing w:before="0" w:line="268" w:lineRule="auto"/>
        <w:ind w:right="253"/>
        <w:jc w:val="both"/>
        <w:rPr>
          <w:b w:val="0"/>
          <w:bCs w:val="0"/>
          <w:lang w:val="it-IT"/>
        </w:rPr>
      </w:pPr>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22" w:right="273" w:firstLine="0"/>
        <w:jc w:val="both"/>
        <w:rPr>
          <w:lang w:val="it-IT"/>
        </w:rPr>
      </w:pPr>
      <w:r w:rsidRPr="000F329C">
        <w:rPr>
          <w:lang w:val="it-IT"/>
        </w:rPr>
        <w:t>Decidere le azioni da compiere è un passaggio che richiede una riflessione attenta in termini</w:t>
      </w:r>
      <w:r w:rsidR="00B16621">
        <w:rPr>
          <w:lang w:val="it-IT"/>
        </w:rPr>
        <w:t xml:space="preserve"> </w:t>
      </w:r>
      <w:r w:rsidRPr="000F329C">
        <w:rPr>
          <w:lang w:val="it-IT"/>
        </w:rPr>
        <w:t>di</w:t>
      </w:r>
      <w:r w:rsidR="00B16621">
        <w:rPr>
          <w:lang w:val="it-IT"/>
        </w:rPr>
        <w:t xml:space="preserve"> </w:t>
      </w:r>
      <w:r w:rsidRPr="000F329C">
        <w:rPr>
          <w:lang w:val="it-IT"/>
        </w:rPr>
        <w:t>valutazione</w:t>
      </w:r>
      <w:r w:rsidR="00B16621">
        <w:rPr>
          <w:lang w:val="it-IT"/>
        </w:rPr>
        <w:t xml:space="preserve"> </w:t>
      </w:r>
      <w:r w:rsidRPr="000F329C">
        <w:rPr>
          <w:lang w:val="it-IT"/>
        </w:rPr>
        <w:t>delle</w:t>
      </w:r>
      <w:r w:rsidR="00B16621">
        <w:rPr>
          <w:lang w:val="it-IT"/>
        </w:rPr>
        <w:t xml:space="preserve"> </w:t>
      </w:r>
      <w:r w:rsidRPr="000F329C">
        <w:rPr>
          <w:lang w:val="it-IT"/>
        </w:rPr>
        <w:t>potenziali</w:t>
      </w:r>
      <w:r w:rsidR="00B16621">
        <w:rPr>
          <w:lang w:val="it-IT"/>
        </w:rPr>
        <w:t xml:space="preserve"> </w:t>
      </w:r>
      <w:r w:rsidRPr="000F329C">
        <w:rPr>
          <w:lang w:val="it-IT"/>
        </w:rPr>
        <w:t>opportunità</w:t>
      </w:r>
      <w:r w:rsidR="00B16621">
        <w:rPr>
          <w:lang w:val="it-IT"/>
        </w:rPr>
        <w:t xml:space="preserve"> </w:t>
      </w:r>
      <w:r w:rsidRPr="000F329C">
        <w:rPr>
          <w:lang w:val="it-IT"/>
        </w:rPr>
        <w:t>e</w:t>
      </w:r>
      <w:r w:rsidR="00B16621">
        <w:rPr>
          <w:lang w:val="it-IT"/>
        </w:rPr>
        <w:t xml:space="preserve"> </w:t>
      </w:r>
      <w:r w:rsidRPr="000F329C">
        <w:rPr>
          <w:lang w:val="it-IT"/>
        </w:rPr>
        <w:t>rischi.</w:t>
      </w:r>
    </w:p>
    <w:p w:rsidR="00FF2B0E" w:rsidRPr="000F329C" w:rsidRDefault="00FF2B0E">
      <w:pPr>
        <w:pStyle w:val="Corpotesto"/>
        <w:spacing w:line="268" w:lineRule="auto"/>
        <w:ind w:left="222" w:right="272" w:firstLine="0"/>
        <w:jc w:val="both"/>
        <w:rPr>
          <w:lang w:val="it-IT"/>
        </w:rPr>
      </w:pPr>
      <w:r w:rsidRPr="000F329C">
        <w:rPr>
          <w:lang w:val="it-IT"/>
        </w:rPr>
        <w:t>Occorre considerare che le azioni che si intraprenderanno potranno avere degli effetti positivi ma anche potenziali ricadute negative su altre dimensioni o attività nelle quali la scuola è</w:t>
      </w:r>
      <w:r w:rsidR="00B16621">
        <w:rPr>
          <w:lang w:val="it-IT"/>
        </w:rPr>
        <w:t xml:space="preserve"> </w:t>
      </w:r>
      <w:r w:rsidRPr="000F329C">
        <w:rPr>
          <w:lang w:val="it-IT"/>
        </w:rPr>
        <w:t>impegnata.</w:t>
      </w:r>
    </w:p>
    <w:p w:rsidR="00FF2B0E" w:rsidRDefault="00FF2B0E">
      <w:pPr>
        <w:pStyle w:val="Corpotesto"/>
        <w:spacing w:line="268" w:lineRule="auto"/>
        <w:ind w:left="222" w:right="284" w:firstLine="0"/>
        <w:jc w:val="both"/>
        <w:rPr>
          <w:lang w:val="it-IT"/>
        </w:rPr>
      </w:pPr>
      <w:r w:rsidRPr="000F329C">
        <w:rPr>
          <w:lang w:val="it-IT"/>
        </w:rPr>
        <w:t>E’ opportuno inoltre tenere presente che gli effetti delle azioni intraprese non si esauriranno</w:t>
      </w:r>
      <w:r w:rsidR="00FE0ECA">
        <w:rPr>
          <w:lang w:val="it-IT"/>
        </w:rPr>
        <w:t xml:space="preserve"> </w:t>
      </w:r>
      <w:r w:rsidRPr="000F329C">
        <w:rPr>
          <w:lang w:val="it-IT"/>
        </w:rPr>
        <w:t>nel</w:t>
      </w:r>
      <w:r w:rsidR="00FE0ECA">
        <w:rPr>
          <w:lang w:val="it-IT"/>
        </w:rPr>
        <w:t xml:space="preserve"> </w:t>
      </w:r>
      <w:r w:rsidRPr="000F329C">
        <w:rPr>
          <w:lang w:val="it-IT"/>
        </w:rPr>
        <w:t>breve</w:t>
      </w:r>
      <w:r w:rsidR="00FE0ECA">
        <w:rPr>
          <w:lang w:val="it-IT"/>
        </w:rPr>
        <w:t xml:space="preserve"> </w:t>
      </w:r>
      <w:r w:rsidRPr="000F329C">
        <w:rPr>
          <w:lang w:val="it-IT"/>
        </w:rPr>
        <w:t>periodo,</w:t>
      </w:r>
      <w:r w:rsidR="00FE0ECA">
        <w:rPr>
          <w:lang w:val="it-IT"/>
        </w:rPr>
        <w:t xml:space="preserve"> </w:t>
      </w:r>
      <w:r w:rsidRPr="000F329C">
        <w:rPr>
          <w:lang w:val="it-IT"/>
        </w:rPr>
        <w:t>ma</w:t>
      </w:r>
      <w:r w:rsidR="00FE0ECA">
        <w:rPr>
          <w:lang w:val="it-IT"/>
        </w:rPr>
        <w:t xml:space="preserve"> </w:t>
      </w:r>
      <w:r w:rsidRPr="000F329C">
        <w:rPr>
          <w:lang w:val="it-IT"/>
        </w:rPr>
        <w:t>avranno</w:t>
      </w:r>
      <w:r w:rsidR="00FE0ECA">
        <w:rPr>
          <w:lang w:val="it-IT"/>
        </w:rPr>
        <w:t xml:space="preserve"> </w:t>
      </w:r>
      <w:r w:rsidRPr="000F329C">
        <w:rPr>
          <w:lang w:val="it-IT"/>
        </w:rPr>
        <w:t>anche</w:t>
      </w:r>
      <w:r w:rsidR="00FE0ECA">
        <w:rPr>
          <w:lang w:val="it-IT"/>
        </w:rPr>
        <w:t xml:space="preserve"> </w:t>
      </w:r>
      <w:r w:rsidRPr="000F329C">
        <w:rPr>
          <w:lang w:val="it-IT"/>
        </w:rPr>
        <w:t>effetti</w:t>
      </w:r>
      <w:r w:rsidR="00FE0ECA">
        <w:rPr>
          <w:lang w:val="it-IT"/>
        </w:rPr>
        <w:t xml:space="preserve"> </w:t>
      </w:r>
      <w:r w:rsidRPr="000F329C">
        <w:rPr>
          <w:lang w:val="it-IT"/>
        </w:rPr>
        <w:t>di</w:t>
      </w:r>
      <w:r w:rsidR="00FE0ECA">
        <w:rPr>
          <w:lang w:val="it-IT"/>
        </w:rPr>
        <w:t xml:space="preserve"> </w:t>
      </w:r>
      <w:r w:rsidRPr="000F329C">
        <w:rPr>
          <w:lang w:val="it-IT"/>
        </w:rPr>
        <w:t>medio</w:t>
      </w:r>
      <w:r w:rsidR="00FE0ECA">
        <w:rPr>
          <w:lang w:val="it-IT"/>
        </w:rPr>
        <w:t xml:space="preserve"> </w:t>
      </w:r>
      <w:r w:rsidRPr="000F329C">
        <w:rPr>
          <w:lang w:val="it-IT"/>
        </w:rPr>
        <w:t>e</w:t>
      </w:r>
      <w:r w:rsidR="00FE0ECA">
        <w:rPr>
          <w:lang w:val="it-IT"/>
        </w:rPr>
        <w:t xml:space="preserve"> </w:t>
      </w:r>
      <w:r w:rsidRPr="000F329C">
        <w:rPr>
          <w:lang w:val="it-IT"/>
        </w:rPr>
        <w:t>lungo</w:t>
      </w:r>
      <w:r w:rsidR="00FE0ECA">
        <w:rPr>
          <w:lang w:val="it-IT"/>
        </w:rPr>
        <w:t xml:space="preserve"> </w:t>
      </w:r>
      <w:r w:rsidRPr="000F329C">
        <w:rPr>
          <w:lang w:val="it-IT"/>
        </w:rPr>
        <w:t>periodo.</w:t>
      </w:r>
    </w:p>
    <w:p w:rsidR="00FF2B0E" w:rsidRDefault="00FF2B0E">
      <w:pPr>
        <w:pStyle w:val="Corpotesto"/>
        <w:spacing w:line="268" w:lineRule="auto"/>
        <w:ind w:left="222" w:right="284" w:firstLine="0"/>
        <w:jc w:val="both"/>
        <w:rPr>
          <w:lang w:val="it-IT"/>
        </w:rPr>
      </w:pPr>
    </w:p>
    <w:p w:rsidR="00FF2B0E" w:rsidRDefault="00FF2B0E">
      <w:pPr>
        <w:pStyle w:val="Corpotesto"/>
        <w:spacing w:line="268" w:lineRule="auto"/>
        <w:ind w:left="222" w:right="284" w:firstLine="0"/>
        <w:jc w:val="both"/>
        <w:rPr>
          <w:lang w:val="it-IT"/>
        </w:rPr>
      </w:pPr>
    </w:p>
    <w:p w:rsidR="00FF2B0E" w:rsidRDefault="00FF2B0E">
      <w:pPr>
        <w:pStyle w:val="Corpotesto"/>
        <w:spacing w:line="268" w:lineRule="auto"/>
        <w:ind w:left="222" w:right="284" w:firstLine="0"/>
        <w:jc w:val="both"/>
        <w:rPr>
          <w:lang w:val="it-IT"/>
        </w:rPr>
      </w:pPr>
    </w:p>
    <w:p w:rsidR="00FF2B0E" w:rsidRPr="000F329C" w:rsidRDefault="00FF2B0E">
      <w:pPr>
        <w:pStyle w:val="Corpotesto"/>
        <w:spacing w:line="268" w:lineRule="auto"/>
        <w:ind w:left="222" w:right="284" w:firstLine="0"/>
        <w:jc w:val="both"/>
        <w:rPr>
          <w:lang w:val="it-IT"/>
        </w:rPr>
      </w:pPr>
    </w:p>
    <w:p w:rsidR="00FF2B0E" w:rsidRPr="000F329C" w:rsidRDefault="00FF2B0E">
      <w:pPr>
        <w:rPr>
          <w:rFonts w:ascii="Verdana" w:hAnsi="Verdana" w:cs="Verdana"/>
          <w:sz w:val="20"/>
          <w:szCs w:val="20"/>
          <w:lang w:val="it-IT"/>
        </w:rPr>
      </w:pPr>
    </w:p>
    <w:p w:rsidR="00FF2B0E" w:rsidRPr="000F329C" w:rsidRDefault="00FF2B0E">
      <w:pPr>
        <w:spacing w:before="12"/>
        <w:rPr>
          <w:rFonts w:ascii="Verdana" w:hAnsi="Verdana" w:cs="Verdana"/>
          <w:sz w:val="28"/>
          <w:szCs w:val="28"/>
          <w:lang w:val="it-IT"/>
        </w:rPr>
      </w:pPr>
    </w:p>
    <w:p w:rsidR="00FF2B0E" w:rsidRDefault="00601CEB">
      <w:pPr>
        <w:ind w:left="132"/>
        <w:rPr>
          <w:rFonts w:ascii="Verdana" w:hAnsi="Verdana" w:cs="Verdana"/>
          <w:sz w:val="20"/>
          <w:szCs w:val="20"/>
        </w:rPr>
      </w:pPr>
      <w:r>
        <w:rPr>
          <w:rFonts w:ascii="Verdana" w:hAnsi="Verdana" w:cs="Verdana"/>
          <w:noProof/>
          <w:sz w:val="20"/>
          <w:szCs w:val="20"/>
          <w:lang w:val="it-IT" w:eastAsia="it-IT"/>
        </w:rPr>
        <w:lastRenderedPageBreak/>
        <mc:AlternateContent>
          <mc:Choice Requires="wps">
            <w:drawing>
              <wp:inline distT="0" distB="0" distL="0" distR="0">
                <wp:extent cx="6195060" cy="3580130"/>
                <wp:effectExtent l="0" t="0" r="0" b="4445"/>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580130"/>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eastAsia="Times New Roman"/>
                                <w:b/>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93"/>
                              <w:ind w:left="89"/>
                              <w:rPr>
                                <w:rFonts w:ascii="Verdana" w:eastAsia="Times New Roman"/>
                                <w:b/>
                              </w:rPr>
                            </w:pPr>
                          </w:p>
                          <w:p w:rsidR="0039191A" w:rsidRDefault="0039191A">
                            <w:pPr>
                              <w:spacing w:before="93"/>
                              <w:ind w:left="89"/>
                              <w:rPr>
                                <w:rFonts w:ascii="Verdana" w:hAnsi="Verdana" w:cs="Verdana"/>
                              </w:rPr>
                            </w:pPr>
                          </w:p>
                          <w:p w:rsidR="0039191A" w:rsidRDefault="0039191A">
                            <w:pPr>
                              <w:spacing w:before="3"/>
                              <w:rPr>
                                <w:rFonts w:ascii="Verdana" w:hAnsi="Verdana" w:cs="Verdana"/>
                                <w:sz w:val="27"/>
                                <w:szCs w:val="27"/>
                              </w:rPr>
                            </w:pPr>
                          </w:p>
                          <w:p w:rsidR="0039191A" w:rsidRPr="000F329C" w:rsidRDefault="0039191A">
                            <w:pPr>
                              <w:pStyle w:val="Paragrafoelenco"/>
                              <w:numPr>
                                <w:ilvl w:val="0"/>
                                <w:numId w:val="13"/>
                              </w:numPr>
                              <w:tabs>
                                <w:tab w:val="left" w:pos="808"/>
                              </w:tabs>
                              <w:ind w:hanging="359"/>
                              <w:rPr>
                                <w:rFonts w:ascii="Verdana" w:hAnsi="Verdana" w:cs="Verdana"/>
                                <w:lang w:val="it-IT"/>
                              </w:rPr>
                            </w:pPr>
                            <w:r w:rsidRPr="000F329C">
                              <w:rPr>
                                <w:rFonts w:ascii="Verdana" w:hAnsi="Verdana" w:cs="Verdana"/>
                                <w:lang w:val="it-IT"/>
                              </w:rPr>
                              <w:t>Quali</w:t>
                            </w:r>
                            <w:r>
                              <w:rPr>
                                <w:rFonts w:ascii="Verdana" w:hAnsi="Verdana" w:cs="Verdana"/>
                                <w:lang w:val="it-IT"/>
                              </w:rPr>
                              <w:t xml:space="preserve"> </w:t>
                            </w:r>
                            <w:r w:rsidRPr="000F329C">
                              <w:rPr>
                                <w:rFonts w:ascii="Verdana" w:hAnsi="Verdana" w:cs="Verdana"/>
                                <w:lang w:val="it-IT"/>
                              </w:rPr>
                              <w:t>sono</w:t>
                            </w:r>
                            <w:r>
                              <w:rPr>
                                <w:rFonts w:ascii="Verdana" w:hAnsi="Verdana" w:cs="Verdana"/>
                                <w:lang w:val="it-IT"/>
                              </w:rPr>
                              <w:t xml:space="preserve"> </w:t>
                            </w:r>
                            <w:r w:rsidRPr="000F329C">
                              <w:rPr>
                                <w:rFonts w:ascii="Verdana" w:hAnsi="Verdana" w:cs="Verdana"/>
                                <w:lang w:val="it-IT"/>
                              </w:rPr>
                              <w:t>gli</w:t>
                            </w:r>
                            <w:r>
                              <w:rPr>
                                <w:rFonts w:ascii="Verdana" w:hAnsi="Verdana" w:cs="Verdana"/>
                                <w:lang w:val="it-IT"/>
                              </w:rPr>
                              <w:t xml:space="preserve"> </w:t>
                            </w:r>
                            <w:r w:rsidRPr="000F329C">
                              <w:rPr>
                                <w:rFonts w:ascii="Verdana" w:hAnsi="Verdana" w:cs="Verdana"/>
                                <w:lang w:val="it-IT"/>
                              </w:rPr>
                              <w:t>effetti</w:t>
                            </w:r>
                            <w:r>
                              <w:rPr>
                                <w:rFonts w:ascii="Verdana" w:hAnsi="Verdana" w:cs="Verdana"/>
                                <w:lang w:val="it-IT"/>
                              </w:rPr>
                              <w:t xml:space="preserve"> </w:t>
                            </w:r>
                            <w:r w:rsidRPr="000F329C">
                              <w:rPr>
                                <w:rFonts w:ascii="Verdana" w:hAnsi="Verdana" w:cs="Verdana"/>
                                <w:lang w:val="it-IT"/>
                              </w:rPr>
                              <w:t>positivi</w:t>
                            </w:r>
                            <w:r>
                              <w:rPr>
                                <w:rFonts w:ascii="Verdana" w:hAnsi="Verdana" w:cs="Verdana"/>
                                <w:lang w:val="it-IT"/>
                              </w:rPr>
                              <w:t xml:space="preserve"> </w:t>
                            </w:r>
                            <w:r w:rsidRPr="000F329C">
                              <w:rPr>
                                <w:rFonts w:ascii="Verdana" w:hAnsi="Verdana" w:cs="Verdana"/>
                                <w:lang w:val="it-IT"/>
                              </w:rPr>
                              <w:t>che</w:t>
                            </w:r>
                            <w:r>
                              <w:rPr>
                                <w:rFonts w:ascii="Verdana" w:hAnsi="Verdana" w:cs="Verdana"/>
                                <w:lang w:val="it-IT"/>
                              </w:rPr>
                              <w:t xml:space="preserve"> </w:t>
                            </w:r>
                            <w:r w:rsidRPr="000F329C">
                              <w:rPr>
                                <w:rFonts w:ascii="Verdana" w:hAnsi="Verdana" w:cs="Verdana"/>
                                <w:lang w:val="it-IT"/>
                              </w:rPr>
                              <w:t>un’azione</w:t>
                            </w:r>
                            <w:r>
                              <w:rPr>
                                <w:rFonts w:ascii="Verdana" w:hAnsi="Verdana" w:cs="Verdana"/>
                                <w:lang w:val="it-IT"/>
                              </w:rPr>
                              <w:t xml:space="preserve"> </w:t>
                            </w:r>
                            <w:r w:rsidRPr="000F329C">
                              <w:rPr>
                                <w:rFonts w:ascii="Verdana" w:hAnsi="Verdana" w:cs="Verdana"/>
                                <w:lang w:val="it-IT"/>
                              </w:rPr>
                              <w:t>può</w:t>
                            </w:r>
                            <w:r>
                              <w:rPr>
                                <w:rFonts w:ascii="Verdana" w:hAnsi="Verdana" w:cs="Verdana"/>
                                <w:lang w:val="it-IT"/>
                              </w:rPr>
                              <w:t xml:space="preserve"> </w:t>
                            </w:r>
                            <w:r w:rsidRPr="000F329C">
                              <w:rPr>
                                <w:rFonts w:ascii="Verdana" w:hAnsi="Verdana" w:cs="Verdana"/>
                                <w:lang w:val="it-IT"/>
                              </w:rPr>
                              <w:t>produrre</w:t>
                            </w:r>
                            <w:r>
                              <w:rPr>
                                <w:rFonts w:ascii="Verdana" w:hAnsi="Verdana" w:cs="Verdana"/>
                                <w:lang w:val="it-IT"/>
                              </w:rPr>
                              <w:t xml:space="preserve"> </w:t>
                            </w:r>
                            <w:r w:rsidRPr="000F329C">
                              <w:rPr>
                                <w:rFonts w:ascii="Verdana" w:hAnsi="Verdana" w:cs="Verdana"/>
                                <w:lang w:val="it-IT"/>
                              </w:rPr>
                              <w:t>all’interno</w:t>
                            </w:r>
                            <w:r>
                              <w:rPr>
                                <w:rFonts w:ascii="Verdana" w:hAnsi="Verdana" w:cs="Verdana"/>
                                <w:lang w:val="it-IT"/>
                              </w:rPr>
                              <w:t xml:space="preserve"> </w:t>
                            </w:r>
                            <w:r w:rsidRPr="000F329C">
                              <w:rPr>
                                <w:rFonts w:ascii="Verdana" w:hAnsi="Verdana" w:cs="Verdana"/>
                                <w:lang w:val="it-IT"/>
                              </w:rPr>
                              <w:t>della</w:t>
                            </w:r>
                            <w:r>
                              <w:rPr>
                                <w:rFonts w:ascii="Verdana" w:hAnsi="Verdana" w:cs="Verdana"/>
                                <w:lang w:val="it-IT"/>
                              </w:rPr>
                              <w:t xml:space="preserve"> </w:t>
                            </w:r>
                            <w:r w:rsidRPr="000F329C">
                              <w:rPr>
                                <w:rFonts w:ascii="Verdana" w:hAnsi="Verdana" w:cs="Verdana"/>
                                <w:lang w:val="it-IT"/>
                              </w:rPr>
                              <w:t>scuola?</w:t>
                            </w:r>
                          </w:p>
                          <w:p w:rsidR="0039191A" w:rsidRPr="000F329C" w:rsidRDefault="0039191A">
                            <w:pPr>
                              <w:pStyle w:val="Paragrafoelenco"/>
                              <w:numPr>
                                <w:ilvl w:val="0"/>
                                <w:numId w:val="13"/>
                              </w:numPr>
                              <w:tabs>
                                <w:tab w:val="left" w:pos="808"/>
                              </w:tabs>
                              <w:spacing w:before="121" w:line="348" w:lineRule="auto"/>
                              <w:ind w:right="124" w:hanging="359"/>
                              <w:rPr>
                                <w:rFonts w:ascii="Verdana" w:hAnsi="Verdana" w:cs="Verdana"/>
                                <w:lang w:val="it-IT"/>
                              </w:rPr>
                            </w:pPr>
                            <w:r w:rsidRPr="000F329C">
                              <w:rPr>
                                <w:rFonts w:ascii="Verdana" w:hAnsi="Verdana"/>
                                <w:lang w:val="it-IT"/>
                              </w:rPr>
                              <w:t>Quali sono invece gli aspetti negativi che la stessa azione può produrre, innescando meccanismi non</w:t>
                            </w:r>
                            <w:r>
                              <w:rPr>
                                <w:rFonts w:ascii="Verdana" w:hAnsi="Verdana"/>
                                <w:lang w:val="it-IT"/>
                              </w:rPr>
                              <w:t xml:space="preserve"> </w:t>
                            </w:r>
                            <w:r w:rsidRPr="000F329C">
                              <w:rPr>
                                <w:rFonts w:ascii="Verdana" w:hAnsi="Verdana"/>
                                <w:lang w:val="it-IT"/>
                              </w:rPr>
                              <w:t>virtuosi?</w:t>
                            </w:r>
                          </w:p>
                          <w:p w:rsidR="0039191A" w:rsidRPr="000F329C" w:rsidRDefault="0039191A">
                            <w:pPr>
                              <w:pStyle w:val="Paragrafoelenco"/>
                              <w:numPr>
                                <w:ilvl w:val="0"/>
                                <w:numId w:val="13"/>
                              </w:numPr>
                              <w:tabs>
                                <w:tab w:val="left" w:pos="808"/>
                              </w:tabs>
                              <w:spacing w:before="1"/>
                              <w:ind w:hanging="359"/>
                              <w:rPr>
                                <w:rFonts w:ascii="Verdana" w:hAnsi="Verdana" w:cs="Verdana"/>
                                <w:lang w:val="it-IT"/>
                              </w:rPr>
                            </w:pPr>
                            <w:r w:rsidRPr="000F329C">
                              <w:rPr>
                                <w:rFonts w:ascii="Verdana" w:eastAsia="Times New Roman"/>
                                <w:lang w:val="it-IT"/>
                              </w:rPr>
                              <w:t>Queste</w:t>
                            </w:r>
                            <w:r>
                              <w:rPr>
                                <w:rFonts w:ascii="Verdana" w:eastAsia="Times New Roman"/>
                                <w:lang w:val="it-IT"/>
                              </w:rPr>
                              <w:t xml:space="preserve"> </w:t>
                            </w:r>
                            <w:r w:rsidRPr="000F329C">
                              <w:rPr>
                                <w:rFonts w:ascii="Verdana" w:eastAsia="Times New Roman"/>
                                <w:lang w:val="it-IT"/>
                              </w:rPr>
                              <w:t>azioni</w:t>
                            </w:r>
                            <w:r>
                              <w:rPr>
                                <w:rFonts w:ascii="Verdana" w:eastAsia="Times New Roman"/>
                                <w:lang w:val="it-IT"/>
                              </w:rPr>
                              <w:t xml:space="preserve"> </w:t>
                            </w:r>
                            <w:r w:rsidRPr="000F329C">
                              <w:rPr>
                                <w:rFonts w:ascii="Verdana" w:eastAsia="Times New Roman"/>
                                <w:lang w:val="it-IT"/>
                              </w:rPr>
                              <w:t>produrranno</w:t>
                            </w:r>
                            <w:r>
                              <w:rPr>
                                <w:rFonts w:ascii="Verdana" w:eastAsia="Times New Roman"/>
                                <w:lang w:val="it-IT"/>
                              </w:rPr>
                              <w:t xml:space="preserve"> </w:t>
                            </w:r>
                            <w:r w:rsidRPr="000F329C">
                              <w:rPr>
                                <w:rFonts w:ascii="Verdana" w:eastAsia="Times New Roman"/>
                                <w:lang w:val="it-IT"/>
                              </w:rPr>
                              <w:t>effetti</w:t>
                            </w:r>
                            <w:r>
                              <w:rPr>
                                <w:rFonts w:ascii="Verdana" w:eastAsia="Times New Roman"/>
                                <w:lang w:val="it-IT"/>
                              </w:rPr>
                              <w:t xml:space="preserve"> </w:t>
                            </w:r>
                            <w:r w:rsidRPr="000F329C">
                              <w:rPr>
                                <w:rFonts w:ascii="Verdana" w:eastAsia="Times New Roman"/>
                                <w:lang w:val="it-IT"/>
                              </w:rPr>
                              <w:t>anche</w:t>
                            </w:r>
                            <w:r>
                              <w:rPr>
                                <w:rFonts w:ascii="Verdana" w:eastAsia="Times New Roman"/>
                                <w:lang w:val="it-IT"/>
                              </w:rPr>
                              <w:t xml:space="preserve"> </w:t>
                            </w:r>
                            <w:r w:rsidRPr="000F329C">
                              <w:rPr>
                                <w:rFonts w:ascii="Verdana" w:eastAsia="Times New Roman"/>
                                <w:lang w:val="it-IT"/>
                              </w:rPr>
                              <w:t>nei</w:t>
                            </w:r>
                            <w:r>
                              <w:rPr>
                                <w:rFonts w:ascii="Verdana" w:eastAsia="Times New Roman"/>
                                <w:lang w:val="it-IT"/>
                              </w:rPr>
                              <w:t xml:space="preserve"> </w:t>
                            </w:r>
                            <w:r w:rsidRPr="000F329C">
                              <w:rPr>
                                <w:rFonts w:ascii="Verdana" w:eastAsia="Times New Roman"/>
                                <w:lang w:val="it-IT"/>
                              </w:rPr>
                              <w:t>prossimi</w:t>
                            </w:r>
                            <w:r>
                              <w:rPr>
                                <w:rFonts w:ascii="Verdana" w:eastAsia="Times New Roman"/>
                                <w:lang w:val="it-IT"/>
                              </w:rPr>
                              <w:t xml:space="preserve"> </w:t>
                            </w:r>
                            <w:r w:rsidRPr="000F329C">
                              <w:rPr>
                                <w:rFonts w:ascii="Verdana" w:eastAsia="Times New Roman"/>
                                <w:lang w:val="it-IT"/>
                              </w:rPr>
                              <w:t>anni?</w:t>
                            </w:r>
                          </w:p>
                        </w:txbxContent>
                      </wps:txbx>
                      <wps:bodyPr rot="0" vert="horz" wrap="square" lIns="0" tIns="0" rIns="0" bIns="0" anchor="t" anchorCtr="0" upright="1">
                        <a:noAutofit/>
                      </wps:bodyPr>
                    </wps:wsp>
                  </a:graphicData>
                </a:graphic>
              </wp:inline>
            </w:drawing>
          </mc:Choice>
          <mc:Fallback>
            <w:pict>
              <v:shape id="Text Box 17" o:spid="_x0000_s1030" type="#_x0000_t202" style="width:487.8pt;height:28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" fillcolor="#d5e3bb" stroked="f">
                <v:textbox inset="0,0,0,0">
                  <w:txbxContent>
                    <w:p w:rsidR="0039191A" w:rsidRDefault="0039191A">
                      <w:pPr>
                        <w:spacing w:before="93"/>
                        <w:ind w:left="89"/>
                        <w:rPr>
                          <w:rFonts w:ascii="Verdana" w:eastAsia="Times New Roman"/>
                          <w:b/>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93"/>
                        <w:ind w:left="89"/>
                        <w:rPr>
                          <w:rFonts w:ascii="Verdana" w:eastAsia="Times New Roman"/>
                          <w:b/>
                        </w:rPr>
                      </w:pPr>
                    </w:p>
                    <w:p w:rsidR="0039191A" w:rsidRDefault="0039191A">
                      <w:pPr>
                        <w:spacing w:before="93"/>
                        <w:ind w:left="89"/>
                        <w:rPr>
                          <w:rFonts w:ascii="Verdana" w:hAnsi="Verdana" w:cs="Verdana"/>
                        </w:rPr>
                      </w:pPr>
                    </w:p>
                    <w:p w:rsidR="0039191A" w:rsidRDefault="0039191A">
                      <w:pPr>
                        <w:spacing w:before="3"/>
                        <w:rPr>
                          <w:rFonts w:ascii="Verdana" w:hAnsi="Verdana" w:cs="Verdana"/>
                          <w:sz w:val="27"/>
                          <w:szCs w:val="27"/>
                        </w:rPr>
                      </w:pPr>
                    </w:p>
                    <w:p w:rsidR="0039191A" w:rsidRPr="000F329C" w:rsidRDefault="0039191A">
                      <w:pPr>
                        <w:pStyle w:val="Paragrafoelenco"/>
                        <w:numPr>
                          <w:ilvl w:val="0"/>
                          <w:numId w:val="13"/>
                        </w:numPr>
                        <w:tabs>
                          <w:tab w:val="left" w:pos="808"/>
                        </w:tabs>
                        <w:ind w:hanging="359"/>
                        <w:rPr>
                          <w:rFonts w:ascii="Verdana" w:hAnsi="Verdana" w:cs="Verdana"/>
                          <w:lang w:val="it-IT"/>
                        </w:rPr>
                      </w:pPr>
                      <w:r w:rsidRPr="000F329C">
                        <w:rPr>
                          <w:rFonts w:ascii="Verdana" w:hAnsi="Verdana" w:cs="Verdana"/>
                          <w:lang w:val="it-IT"/>
                        </w:rPr>
                        <w:t>Quali</w:t>
                      </w:r>
                      <w:r>
                        <w:rPr>
                          <w:rFonts w:ascii="Verdana" w:hAnsi="Verdana" w:cs="Verdana"/>
                          <w:lang w:val="it-IT"/>
                        </w:rPr>
                        <w:t xml:space="preserve"> </w:t>
                      </w:r>
                      <w:r w:rsidRPr="000F329C">
                        <w:rPr>
                          <w:rFonts w:ascii="Verdana" w:hAnsi="Verdana" w:cs="Verdana"/>
                          <w:lang w:val="it-IT"/>
                        </w:rPr>
                        <w:t>sono</w:t>
                      </w:r>
                      <w:r>
                        <w:rPr>
                          <w:rFonts w:ascii="Verdana" w:hAnsi="Verdana" w:cs="Verdana"/>
                          <w:lang w:val="it-IT"/>
                        </w:rPr>
                        <w:t xml:space="preserve"> </w:t>
                      </w:r>
                      <w:r w:rsidRPr="000F329C">
                        <w:rPr>
                          <w:rFonts w:ascii="Verdana" w:hAnsi="Verdana" w:cs="Verdana"/>
                          <w:lang w:val="it-IT"/>
                        </w:rPr>
                        <w:t>gli</w:t>
                      </w:r>
                      <w:r>
                        <w:rPr>
                          <w:rFonts w:ascii="Verdana" w:hAnsi="Verdana" w:cs="Verdana"/>
                          <w:lang w:val="it-IT"/>
                        </w:rPr>
                        <w:t xml:space="preserve"> </w:t>
                      </w:r>
                      <w:r w:rsidRPr="000F329C">
                        <w:rPr>
                          <w:rFonts w:ascii="Verdana" w:hAnsi="Verdana" w:cs="Verdana"/>
                          <w:lang w:val="it-IT"/>
                        </w:rPr>
                        <w:t>effetti</w:t>
                      </w:r>
                      <w:r>
                        <w:rPr>
                          <w:rFonts w:ascii="Verdana" w:hAnsi="Verdana" w:cs="Verdana"/>
                          <w:lang w:val="it-IT"/>
                        </w:rPr>
                        <w:t xml:space="preserve"> </w:t>
                      </w:r>
                      <w:r w:rsidRPr="000F329C">
                        <w:rPr>
                          <w:rFonts w:ascii="Verdana" w:hAnsi="Verdana" w:cs="Verdana"/>
                          <w:lang w:val="it-IT"/>
                        </w:rPr>
                        <w:t>positivi</w:t>
                      </w:r>
                      <w:r>
                        <w:rPr>
                          <w:rFonts w:ascii="Verdana" w:hAnsi="Verdana" w:cs="Verdana"/>
                          <w:lang w:val="it-IT"/>
                        </w:rPr>
                        <w:t xml:space="preserve"> </w:t>
                      </w:r>
                      <w:r w:rsidRPr="000F329C">
                        <w:rPr>
                          <w:rFonts w:ascii="Verdana" w:hAnsi="Verdana" w:cs="Verdana"/>
                          <w:lang w:val="it-IT"/>
                        </w:rPr>
                        <w:t>che</w:t>
                      </w:r>
                      <w:r>
                        <w:rPr>
                          <w:rFonts w:ascii="Verdana" w:hAnsi="Verdana" w:cs="Verdana"/>
                          <w:lang w:val="it-IT"/>
                        </w:rPr>
                        <w:t xml:space="preserve"> </w:t>
                      </w:r>
                      <w:r w:rsidRPr="000F329C">
                        <w:rPr>
                          <w:rFonts w:ascii="Verdana" w:hAnsi="Verdana" w:cs="Verdana"/>
                          <w:lang w:val="it-IT"/>
                        </w:rPr>
                        <w:t>un’azione</w:t>
                      </w:r>
                      <w:r>
                        <w:rPr>
                          <w:rFonts w:ascii="Verdana" w:hAnsi="Verdana" w:cs="Verdana"/>
                          <w:lang w:val="it-IT"/>
                        </w:rPr>
                        <w:t xml:space="preserve"> </w:t>
                      </w:r>
                      <w:r w:rsidRPr="000F329C">
                        <w:rPr>
                          <w:rFonts w:ascii="Verdana" w:hAnsi="Verdana" w:cs="Verdana"/>
                          <w:lang w:val="it-IT"/>
                        </w:rPr>
                        <w:t>può</w:t>
                      </w:r>
                      <w:r>
                        <w:rPr>
                          <w:rFonts w:ascii="Verdana" w:hAnsi="Verdana" w:cs="Verdana"/>
                          <w:lang w:val="it-IT"/>
                        </w:rPr>
                        <w:t xml:space="preserve"> </w:t>
                      </w:r>
                      <w:r w:rsidRPr="000F329C">
                        <w:rPr>
                          <w:rFonts w:ascii="Verdana" w:hAnsi="Verdana" w:cs="Verdana"/>
                          <w:lang w:val="it-IT"/>
                        </w:rPr>
                        <w:t>produrre</w:t>
                      </w:r>
                      <w:r>
                        <w:rPr>
                          <w:rFonts w:ascii="Verdana" w:hAnsi="Verdana" w:cs="Verdana"/>
                          <w:lang w:val="it-IT"/>
                        </w:rPr>
                        <w:t xml:space="preserve"> </w:t>
                      </w:r>
                      <w:r w:rsidRPr="000F329C">
                        <w:rPr>
                          <w:rFonts w:ascii="Verdana" w:hAnsi="Verdana" w:cs="Verdana"/>
                          <w:lang w:val="it-IT"/>
                        </w:rPr>
                        <w:t>all’interno</w:t>
                      </w:r>
                      <w:r>
                        <w:rPr>
                          <w:rFonts w:ascii="Verdana" w:hAnsi="Verdana" w:cs="Verdana"/>
                          <w:lang w:val="it-IT"/>
                        </w:rPr>
                        <w:t xml:space="preserve"> </w:t>
                      </w:r>
                      <w:r w:rsidRPr="000F329C">
                        <w:rPr>
                          <w:rFonts w:ascii="Verdana" w:hAnsi="Verdana" w:cs="Verdana"/>
                          <w:lang w:val="it-IT"/>
                        </w:rPr>
                        <w:t>della</w:t>
                      </w:r>
                      <w:r>
                        <w:rPr>
                          <w:rFonts w:ascii="Verdana" w:hAnsi="Verdana" w:cs="Verdana"/>
                          <w:lang w:val="it-IT"/>
                        </w:rPr>
                        <w:t xml:space="preserve"> </w:t>
                      </w:r>
                      <w:r w:rsidRPr="000F329C">
                        <w:rPr>
                          <w:rFonts w:ascii="Verdana" w:hAnsi="Verdana" w:cs="Verdana"/>
                          <w:lang w:val="it-IT"/>
                        </w:rPr>
                        <w:t>scuola?</w:t>
                      </w:r>
                    </w:p>
                    <w:p w:rsidR="0039191A" w:rsidRPr="000F329C" w:rsidRDefault="0039191A">
                      <w:pPr>
                        <w:pStyle w:val="Paragrafoelenco"/>
                        <w:numPr>
                          <w:ilvl w:val="0"/>
                          <w:numId w:val="13"/>
                        </w:numPr>
                        <w:tabs>
                          <w:tab w:val="left" w:pos="808"/>
                        </w:tabs>
                        <w:spacing w:before="121" w:line="348" w:lineRule="auto"/>
                        <w:ind w:right="124" w:hanging="359"/>
                        <w:rPr>
                          <w:rFonts w:ascii="Verdana" w:hAnsi="Verdana" w:cs="Verdana"/>
                          <w:lang w:val="it-IT"/>
                        </w:rPr>
                      </w:pPr>
                      <w:r w:rsidRPr="000F329C">
                        <w:rPr>
                          <w:rFonts w:ascii="Verdana" w:hAnsi="Verdana"/>
                          <w:lang w:val="it-IT"/>
                        </w:rPr>
                        <w:t>Quali sono invece gli aspetti negativi che la stessa azione può produrre, innescando meccanismi non</w:t>
                      </w:r>
                      <w:r>
                        <w:rPr>
                          <w:rFonts w:ascii="Verdana" w:hAnsi="Verdana"/>
                          <w:lang w:val="it-IT"/>
                        </w:rPr>
                        <w:t xml:space="preserve"> </w:t>
                      </w:r>
                      <w:r w:rsidRPr="000F329C">
                        <w:rPr>
                          <w:rFonts w:ascii="Verdana" w:hAnsi="Verdana"/>
                          <w:lang w:val="it-IT"/>
                        </w:rPr>
                        <w:t>virtuosi?</w:t>
                      </w:r>
                    </w:p>
                    <w:p w:rsidR="0039191A" w:rsidRPr="000F329C" w:rsidRDefault="0039191A">
                      <w:pPr>
                        <w:pStyle w:val="Paragrafoelenco"/>
                        <w:numPr>
                          <w:ilvl w:val="0"/>
                          <w:numId w:val="13"/>
                        </w:numPr>
                        <w:tabs>
                          <w:tab w:val="left" w:pos="808"/>
                        </w:tabs>
                        <w:spacing w:before="1"/>
                        <w:ind w:hanging="359"/>
                        <w:rPr>
                          <w:rFonts w:ascii="Verdana" w:hAnsi="Verdana" w:cs="Verdana"/>
                          <w:lang w:val="it-IT"/>
                        </w:rPr>
                      </w:pPr>
                      <w:r w:rsidRPr="000F329C">
                        <w:rPr>
                          <w:rFonts w:ascii="Verdana" w:eastAsia="Times New Roman"/>
                          <w:lang w:val="it-IT"/>
                        </w:rPr>
                        <w:t>Queste</w:t>
                      </w:r>
                      <w:r>
                        <w:rPr>
                          <w:rFonts w:ascii="Verdana" w:eastAsia="Times New Roman"/>
                          <w:lang w:val="it-IT"/>
                        </w:rPr>
                        <w:t xml:space="preserve"> </w:t>
                      </w:r>
                      <w:r w:rsidRPr="000F329C">
                        <w:rPr>
                          <w:rFonts w:ascii="Verdana" w:eastAsia="Times New Roman"/>
                          <w:lang w:val="it-IT"/>
                        </w:rPr>
                        <w:t>azioni</w:t>
                      </w:r>
                      <w:r>
                        <w:rPr>
                          <w:rFonts w:ascii="Verdana" w:eastAsia="Times New Roman"/>
                          <w:lang w:val="it-IT"/>
                        </w:rPr>
                        <w:t xml:space="preserve"> </w:t>
                      </w:r>
                      <w:r w:rsidRPr="000F329C">
                        <w:rPr>
                          <w:rFonts w:ascii="Verdana" w:eastAsia="Times New Roman"/>
                          <w:lang w:val="it-IT"/>
                        </w:rPr>
                        <w:t>produrranno</w:t>
                      </w:r>
                      <w:r>
                        <w:rPr>
                          <w:rFonts w:ascii="Verdana" w:eastAsia="Times New Roman"/>
                          <w:lang w:val="it-IT"/>
                        </w:rPr>
                        <w:t xml:space="preserve"> </w:t>
                      </w:r>
                      <w:r w:rsidRPr="000F329C">
                        <w:rPr>
                          <w:rFonts w:ascii="Verdana" w:eastAsia="Times New Roman"/>
                          <w:lang w:val="it-IT"/>
                        </w:rPr>
                        <w:t>effetti</w:t>
                      </w:r>
                      <w:r>
                        <w:rPr>
                          <w:rFonts w:ascii="Verdana" w:eastAsia="Times New Roman"/>
                          <w:lang w:val="it-IT"/>
                        </w:rPr>
                        <w:t xml:space="preserve"> </w:t>
                      </w:r>
                      <w:r w:rsidRPr="000F329C">
                        <w:rPr>
                          <w:rFonts w:ascii="Verdana" w:eastAsia="Times New Roman"/>
                          <w:lang w:val="it-IT"/>
                        </w:rPr>
                        <w:t>anche</w:t>
                      </w:r>
                      <w:r>
                        <w:rPr>
                          <w:rFonts w:ascii="Verdana" w:eastAsia="Times New Roman"/>
                          <w:lang w:val="it-IT"/>
                        </w:rPr>
                        <w:t xml:space="preserve"> </w:t>
                      </w:r>
                      <w:r w:rsidRPr="000F329C">
                        <w:rPr>
                          <w:rFonts w:ascii="Verdana" w:eastAsia="Times New Roman"/>
                          <w:lang w:val="it-IT"/>
                        </w:rPr>
                        <w:t>nei</w:t>
                      </w:r>
                      <w:r>
                        <w:rPr>
                          <w:rFonts w:ascii="Verdana" w:eastAsia="Times New Roman"/>
                          <w:lang w:val="it-IT"/>
                        </w:rPr>
                        <w:t xml:space="preserve"> </w:t>
                      </w:r>
                      <w:r w:rsidRPr="000F329C">
                        <w:rPr>
                          <w:rFonts w:ascii="Verdana" w:eastAsia="Times New Roman"/>
                          <w:lang w:val="it-IT"/>
                        </w:rPr>
                        <w:t>prossimi</w:t>
                      </w:r>
                      <w:r>
                        <w:rPr>
                          <w:rFonts w:ascii="Verdana" w:eastAsia="Times New Roman"/>
                          <w:lang w:val="it-IT"/>
                        </w:rPr>
                        <w:t xml:space="preserve"> </w:t>
                      </w:r>
                      <w:r w:rsidRPr="000F329C">
                        <w:rPr>
                          <w:rFonts w:ascii="Verdana" w:eastAsia="Times New Roman"/>
                          <w:lang w:val="it-IT"/>
                        </w:rPr>
                        <w:t>anni?</w:t>
                      </w:r>
                    </w:p>
                  </w:txbxContent>
                </v:textbox>
                <w10:anchorlock/>
              </v:shape>
            </w:pict>
          </mc:Fallback>
        </mc:AlternateContent>
      </w:r>
    </w:p>
    <w:p w:rsidR="00A31E75" w:rsidRDefault="00A31E75">
      <w:pPr>
        <w:pStyle w:val="Titolo11"/>
        <w:ind w:left="985" w:right="41"/>
        <w:rPr>
          <w:lang w:val="it-IT"/>
        </w:rPr>
      </w:pPr>
    </w:p>
    <w:p w:rsidR="00FF2B0E" w:rsidRPr="000F329C" w:rsidRDefault="00FF2B0E">
      <w:pPr>
        <w:pStyle w:val="Titolo11"/>
        <w:ind w:left="985" w:right="41"/>
        <w:rPr>
          <w:lang w:val="it-IT"/>
        </w:rPr>
      </w:pPr>
      <w:bookmarkStart w:id="11" w:name="_Toc469487341"/>
      <w:r w:rsidRPr="000F329C">
        <w:rPr>
          <w:lang w:val="it-IT"/>
        </w:rPr>
        <w:t>Tabella</w:t>
      </w:r>
      <w:r w:rsidR="00A31E75">
        <w:rPr>
          <w:lang w:val="it-IT"/>
        </w:rPr>
        <w:t xml:space="preserve"> </w:t>
      </w:r>
      <w:r w:rsidRPr="000F329C">
        <w:rPr>
          <w:lang w:val="it-IT"/>
        </w:rPr>
        <w:t>4-Valutazione</w:t>
      </w:r>
      <w:r w:rsidR="00CB57E1">
        <w:rPr>
          <w:lang w:val="it-IT"/>
        </w:rPr>
        <w:t xml:space="preserve"> </w:t>
      </w:r>
      <w:r w:rsidRPr="000F329C">
        <w:rPr>
          <w:lang w:val="it-IT"/>
        </w:rPr>
        <w:t>degli</w:t>
      </w:r>
      <w:r w:rsidR="00CB57E1">
        <w:rPr>
          <w:lang w:val="it-IT"/>
        </w:rPr>
        <w:t xml:space="preserve"> </w:t>
      </w:r>
      <w:r w:rsidRPr="000F329C">
        <w:rPr>
          <w:lang w:val="it-IT"/>
        </w:rPr>
        <w:t>effetti</w:t>
      </w:r>
      <w:r w:rsidR="00CB57E1">
        <w:rPr>
          <w:lang w:val="it-IT"/>
        </w:rPr>
        <w:t xml:space="preserve"> </w:t>
      </w:r>
      <w:r w:rsidRPr="000F329C">
        <w:rPr>
          <w:lang w:val="it-IT"/>
        </w:rPr>
        <w:t>positivi</w:t>
      </w:r>
      <w:r w:rsidR="00CB57E1">
        <w:rPr>
          <w:lang w:val="it-IT"/>
        </w:rPr>
        <w:t xml:space="preserve"> </w:t>
      </w:r>
      <w:r w:rsidRPr="000F329C">
        <w:rPr>
          <w:lang w:val="it-IT"/>
        </w:rPr>
        <w:t>e</w:t>
      </w:r>
      <w:r w:rsidR="00CB57E1">
        <w:rPr>
          <w:lang w:val="it-IT"/>
        </w:rPr>
        <w:t xml:space="preserve"> </w:t>
      </w:r>
      <w:r w:rsidRPr="000F329C">
        <w:rPr>
          <w:lang w:val="it-IT"/>
        </w:rPr>
        <w:t>negativi</w:t>
      </w:r>
      <w:r w:rsidR="00CB57E1">
        <w:rPr>
          <w:lang w:val="it-IT"/>
        </w:rPr>
        <w:t xml:space="preserve"> </w:t>
      </w:r>
      <w:r w:rsidRPr="000F329C">
        <w:rPr>
          <w:lang w:val="it-IT"/>
        </w:rPr>
        <w:t>delle</w:t>
      </w:r>
      <w:r w:rsidR="00CB57E1">
        <w:rPr>
          <w:lang w:val="it-IT"/>
        </w:rPr>
        <w:t xml:space="preserve"> </w:t>
      </w:r>
      <w:r w:rsidRPr="000F329C">
        <w:rPr>
          <w:lang w:val="it-IT"/>
        </w:rPr>
        <w:t>azioni</w:t>
      </w:r>
      <w:bookmarkEnd w:id="11"/>
    </w:p>
    <w:p w:rsidR="00FF2B0E" w:rsidRPr="000F329C" w:rsidRDefault="00FF2B0E">
      <w:pPr>
        <w:pStyle w:val="Titolo11"/>
        <w:ind w:left="985" w:right="41"/>
        <w:rPr>
          <w:lang w:val="it-IT"/>
        </w:rPr>
      </w:pPr>
    </w:p>
    <w:p w:rsidR="00FF2B0E" w:rsidRPr="000F329C" w:rsidRDefault="00FF2B0E">
      <w:pPr>
        <w:pStyle w:val="Titolo11"/>
        <w:ind w:left="985" w:right="41"/>
        <w:rPr>
          <w:lang w:val="it-IT"/>
        </w:rPr>
      </w:pPr>
    </w:p>
    <w:tbl>
      <w:tblPr>
        <w:tblW w:w="0" w:type="auto"/>
        <w:tblInd w:w="114" w:type="dxa"/>
        <w:tblCellMar>
          <w:left w:w="0" w:type="dxa"/>
          <w:right w:w="0" w:type="dxa"/>
        </w:tblCellMar>
        <w:tblLook w:val="01E0" w:firstRow="1" w:lastRow="1" w:firstColumn="1" w:lastColumn="1" w:noHBand="0" w:noVBand="0"/>
      </w:tblPr>
      <w:tblGrid>
        <w:gridCol w:w="1725"/>
        <w:gridCol w:w="2666"/>
        <w:gridCol w:w="1822"/>
        <w:gridCol w:w="1918"/>
        <w:gridCol w:w="1822"/>
      </w:tblGrid>
      <w:tr w:rsidR="00FF2B0E" w:rsidRPr="00FA54D3" w:rsidTr="00687739">
        <w:trPr>
          <w:trHeight w:hRule="exact" w:val="1646"/>
        </w:trPr>
        <w:tc>
          <w:tcPr>
            <w:tcW w:w="1793" w:type="dxa"/>
            <w:tcBorders>
              <w:top w:val="single" w:sz="6" w:space="0" w:color="000000"/>
              <w:left w:val="single" w:sz="4" w:space="0" w:color="auto"/>
              <w:bottom w:val="single" w:sz="6" w:space="0" w:color="000000"/>
              <w:right w:val="single" w:sz="6" w:space="0" w:color="000000"/>
            </w:tcBorders>
            <w:shd w:val="clear" w:color="auto" w:fill="DAE4F1"/>
          </w:tcPr>
          <w:p w:rsidR="00FF2B0E" w:rsidRPr="0000724D" w:rsidRDefault="00FF2B0E" w:rsidP="0000724D">
            <w:pPr>
              <w:pStyle w:val="TableParagraph"/>
              <w:spacing w:before="5"/>
              <w:rPr>
                <w:rFonts w:ascii="Verdana" w:hAnsi="Verdana" w:cs="Verdana"/>
                <w:b/>
                <w:bCs/>
                <w:lang w:val="it-IT"/>
              </w:rPr>
            </w:pPr>
          </w:p>
          <w:p w:rsidR="00FF2B0E" w:rsidRPr="0000724D" w:rsidRDefault="00FF2B0E" w:rsidP="0000724D">
            <w:pPr>
              <w:pStyle w:val="TableParagraph"/>
              <w:ind w:left="254" w:right="252" w:firstLine="74"/>
              <w:rPr>
                <w:rFonts w:ascii="Verdana" w:hAnsi="Verdana" w:cs="Verdana"/>
              </w:rPr>
            </w:pPr>
            <w:proofErr w:type="spellStart"/>
            <w:r w:rsidRPr="0000724D">
              <w:rPr>
                <w:rFonts w:ascii="Verdana" w:eastAsia="Times New Roman"/>
                <w:b/>
              </w:rPr>
              <w:t>Azione</w:t>
            </w:r>
            <w:proofErr w:type="spellEnd"/>
            <w:r>
              <w:rPr>
                <w:rFonts w:ascii="Verdana" w:eastAsia="Times New Roman"/>
                <w:b/>
              </w:rPr>
              <w:t xml:space="preserve"> </w:t>
            </w:r>
            <w:proofErr w:type="spellStart"/>
            <w:r w:rsidRPr="0000724D">
              <w:rPr>
                <w:rFonts w:ascii="Verdana" w:eastAsia="Times New Roman"/>
                <w:b/>
                <w:spacing w:val="-1"/>
              </w:rPr>
              <w:t>prevista</w:t>
            </w:r>
            <w:proofErr w:type="spellEnd"/>
          </w:p>
        </w:tc>
        <w:tc>
          <w:tcPr>
            <w:tcW w:w="2020" w:type="dxa"/>
            <w:tcBorders>
              <w:top w:val="single" w:sz="6" w:space="0" w:color="000000"/>
              <w:left w:val="single" w:sz="6" w:space="0" w:color="000000"/>
              <w:bottom w:val="single" w:sz="6" w:space="0" w:color="000000"/>
              <w:right w:val="single" w:sz="6" w:space="0" w:color="000000"/>
            </w:tcBorders>
            <w:shd w:val="clear" w:color="auto" w:fill="DAE4F1"/>
          </w:tcPr>
          <w:p w:rsidR="00FF2B0E" w:rsidRDefault="00FF2B0E" w:rsidP="0000724D">
            <w:pPr>
              <w:pStyle w:val="TableParagraph"/>
              <w:spacing w:before="3"/>
              <w:ind w:left="149" w:right="163" w:hanging="4"/>
              <w:jc w:val="center"/>
              <w:rPr>
                <w:rFonts w:ascii="Verdana" w:hAnsi="Verdana" w:cs="Verdana"/>
                <w:b/>
                <w:bCs/>
                <w:lang w:val="it-IT"/>
              </w:rPr>
            </w:pPr>
            <w:r w:rsidRPr="0000724D">
              <w:rPr>
                <w:rFonts w:ascii="Verdana" w:hAnsi="Verdana" w:cs="Verdana"/>
                <w:b/>
                <w:bCs/>
                <w:lang w:val="it-IT"/>
              </w:rPr>
              <w:t>Effetti positivi all’interno della scuola a medio</w:t>
            </w:r>
          </w:p>
          <w:p w:rsidR="00FF2B0E" w:rsidRPr="0000724D" w:rsidRDefault="00FF2B0E" w:rsidP="0000724D">
            <w:pPr>
              <w:pStyle w:val="TableParagraph"/>
              <w:spacing w:before="3"/>
              <w:ind w:left="149" w:right="163" w:hanging="4"/>
              <w:jc w:val="center"/>
              <w:rPr>
                <w:rFonts w:ascii="Verdana" w:hAnsi="Verdana" w:cs="Verdana"/>
                <w:lang w:val="it-IT"/>
              </w:rPr>
            </w:pPr>
            <w:r w:rsidRPr="0000724D">
              <w:rPr>
                <w:rFonts w:ascii="Verdana" w:hAnsi="Verdana" w:cs="Verdana"/>
                <w:b/>
                <w:bCs/>
                <w:lang w:val="it-IT"/>
              </w:rPr>
              <w:t>termine</w:t>
            </w:r>
          </w:p>
        </w:tc>
        <w:tc>
          <w:tcPr>
            <w:tcW w:w="2107"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3"/>
              <w:ind w:left="134" w:right="148"/>
              <w:jc w:val="center"/>
              <w:rPr>
                <w:rFonts w:ascii="Verdana" w:hAnsi="Verdana" w:cs="Verdana"/>
                <w:lang w:val="it-IT"/>
              </w:rPr>
            </w:pPr>
            <w:r w:rsidRPr="0000724D">
              <w:rPr>
                <w:rFonts w:ascii="Verdana" w:hAnsi="Verdana" w:cs="Verdana"/>
                <w:b/>
                <w:bCs/>
                <w:lang w:val="it-IT"/>
              </w:rPr>
              <w:t>Effetti</w:t>
            </w:r>
            <w:r>
              <w:rPr>
                <w:rFonts w:ascii="Verdana" w:hAnsi="Verdana" w:cs="Verdana"/>
                <w:b/>
                <w:bCs/>
                <w:lang w:val="it-IT"/>
              </w:rPr>
              <w:t xml:space="preserve"> </w:t>
            </w:r>
            <w:r w:rsidRPr="0000724D">
              <w:rPr>
                <w:rFonts w:ascii="Verdana" w:hAnsi="Verdana" w:cs="Verdana"/>
                <w:b/>
                <w:bCs/>
                <w:lang w:val="it-IT"/>
              </w:rPr>
              <w:t>negativi all’interno della scuola a medio</w:t>
            </w:r>
            <w:r>
              <w:rPr>
                <w:rFonts w:ascii="Verdana" w:hAnsi="Verdana" w:cs="Verdana"/>
                <w:b/>
                <w:bCs/>
                <w:lang w:val="it-IT"/>
              </w:rPr>
              <w:t xml:space="preserve"> </w:t>
            </w:r>
            <w:r w:rsidRPr="0000724D">
              <w:rPr>
                <w:rFonts w:ascii="Verdana" w:hAnsi="Verdana" w:cs="Verdana"/>
                <w:b/>
                <w:bCs/>
                <w:lang w:val="it-IT"/>
              </w:rPr>
              <w:t>termin</w:t>
            </w:r>
            <w:r>
              <w:rPr>
                <w:rFonts w:ascii="Verdana" w:hAnsi="Verdana" w:cs="Verdana"/>
                <w:b/>
                <w:bCs/>
                <w:lang w:val="it-IT"/>
              </w:rPr>
              <w:t>e</w:t>
            </w:r>
          </w:p>
        </w:tc>
        <w:tc>
          <w:tcPr>
            <w:tcW w:w="1994"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3"/>
              <w:ind w:left="104" w:right="121"/>
              <w:jc w:val="center"/>
              <w:rPr>
                <w:rFonts w:ascii="Verdana" w:hAnsi="Verdana" w:cs="Verdana"/>
                <w:lang w:val="it-IT"/>
              </w:rPr>
            </w:pPr>
            <w:r w:rsidRPr="0000724D">
              <w:rPr>
                <w:rFonts w:ascii="Verdana" w:hAnsi="Verdana" w:cs="Verdana"/>
                <w:b/>
                <w:bCs/>
                <w:lang w:val="it-IT"/>
              </w:rPr>
              <w:t>Effetti</w:t>
            </w:r>
            <w:r>
              <w:rPr>
                <w:rFonts w:ascii="Verdana" w:hAnsi="Verdana" w:cs="Verdana"/>
                <w:b/>
                <w:bCs/>
                <w:lang w:val="it-IT"/>
              </w:rPr>
              <w:t xml:space="preserve"> </w:t>
            </w:r>
            <w:r w:rsidRPr="0000724D">
              <w:rPr>
                <w:rFonts w:ascii="Verdana" w:hAnsi="Verdana" w:cs="Verdana"/>
                <w:b/>
                <w:bCs/>
                <w:lang w:val="it-IT"/>
              </w:rPr>
              <w:t>positivi all’interno della scuola a lungo</w:t>
            </w:r>
            <w:r>
              <w:rPr>
                <w:rFonts w:ascii="Verdana" w:hAnsi="Verdana" w:cs="Verdana"/>
                <w:b/>
                <w:bCs/>
                <w:lang w:val="it-IT"/>
              </w:rPr>
              <w:t xml:space="preserve"> </w:t>
            </w:r>
            <w:r w:rsidRPr="0000724D">
              <w:rPr>
                <w:rFonts w:ascii="Verdana" w:hAnsi="Verdana" w:cs="Verdana"/>
                <w:b/>
                <w:bCs/>
                <w:lang w:val="it-IT"/>
              </w:rPr>
              <w:t>termine</w:t>
            </w:r>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FF2B0E" w:rsidRDefault="00FF2B0E" w:rsidP="0000724D">
            <w:pPr>
              <w:pStyle w:val="TableParagraph"/>
              <w:spacing w:before="3"/>
              <w:ind w:left="119" w:right="118"/>
              <w:jc w:val="center"/>
              <w:rPr>
                <w:rFonts w:ascii="Verdana" w:hAnsi="Verdana" w:cs="Verdana"/>
                <w:b/>
                <w:bCs/>
                <w:lang w:val="it-IT"/>
              </w:rPr>
            </w:pPr>
            <w:r w:rsidRPr="0000724D">
              <w:rPr>
                <w:rFonts w:ascii="Verdana" w:hAnsi="Verdana" w:cs="Verdana"/>
                <w:b/>
                <w:bCs/>
                <w:lang w:val="it-IT"/>
              </w:rPr>
              <w:t>Effetti</w:t>
            </w:r>
            <w:r>
              <w:rPr>
                <w:rFonts w:ascii="Verdana" w:hAnsi="Verdana" w:cs="Verdana"/>
                <w:b/>
                <w:bCs/>
                <w:lang w:val="it-IT"/>
              </w:rPr>
              <w:t xml:space="preserve"> </w:t>
            </w:r>
            <w:r w:rsidRPr="0000724D">
              <w:rPr>
                <w:rFonts w:ascii="Verdana" w:hAnsi="Verdana" w:cs="Verdana"/>
                <w:b/>
                <w:bCs/>
                <w:lang w:val="it-IT"/>
              </w:rPr>
              <w:t>negativi all’interno della scuola a lungo</w:t>
            </w:r>
          </w:p>
          <w:p w:rsidR="00FF2B0E" w:rsidRPr="0000724D" w:rsidRDefault="00FF2B0E" w:rsidP="0000724D">
            <w:pPr>
              <w:pStyle w:val="TableParagraph"/>
              <w:spacing w:before="3"/>
              <w:ind w:left="119" w:right="118"/>
              <w:jc w:val="center"/>
              <w:rPr>
                <w:rFonts w:ascii="Verdana" w:hAnsi="Verdana" w:cs="Verdana"/>
                <w:lang w:val="it-IT"/>
              </w:rPr>
            </w:pPr>
            <w:r w:rsidRPr="0000724D">
              <w:rPr>
                <w:rFonts w:ascii="Verdana" w:hAnsi="Verdana" w:cs="Verdana"/>
                <w:b/>
                <w:bCs/>
                <w:lang w:val="it-IT"/>
              </w:rPr>
              <w:t>termine</w:t>
            </w:r>
          </w:p>
        </w:tc>
      </w:tr>
      <w:tr w:rsidR="00FF2B0E" w:rsidRPr="00471714" w:rsidTr="00687739">
        <w:trPr>
          <w:trHeight w:hRule="exact" w:val="890"/>
        </w:trPr>
        <w:tc>
          <w:tcPr>
            <w:tcW w:w="9979" w:type="dxa"/>
            <w:gridSpan w:val="5"/>
            <w:tcBorders>
              <w:top w:val="single" w:sz="6" w:space="0" w:color="000000"/>
              <w:left w:val="single" w:sz="4" w:space="0" w:color="auto"/>
              <w:bottom w:val="single" w:sz="6" w:space="0" w:color="000000"/>
              <w:right w:val="single" w:sz="6" w:space="0" w:color="000000"/>
            </w:tcBorders>
            <w:shd w:val="clear" w:color="auto" w:fill="8DB3E2"/>
          </w:tcPr>
          <w:p w:rsidR="00FF2B0E" w:rsidRPr="001E33CC" w:rsidRDefault="00FF2B0E" w:rsidP="00A923DD">
            <w:pPr>
              <w:rPr>
                <w:b/>
                <w:lang w:val="it-IT"/>
              </w:rPr>
            </w:pPr>
            <w:r w:rsidRPr="001E33CC">
              <w:rPr>
                <w:b/>
                <w:lang w:val="it-IT"/>
              </w:rPr>
              <w:t>Obiettivo di processo</w:t>
            </w:r>
            <w:r w:rsidR="00A31E75">
              <w:rPr>
                <w:b/>
                <w:lang w:val="it-IT"/>
              </w:rPr>
              <w:t xml:space="preserve"> </w:t>
            </w:r>
            <w:r w:rsidRPr="001E33CC">
              <w:rPr>
                <w:b/>
                <w:lang w:val="it-IT"/>
              </w:rPr>
              <w:t>1.1</w:t>
            </w:r>
          </w:p>
          <w:p w:rsidR="00FF2B0E" w:rsidRPr="001E33CC" w:rsidRDefault="00FF2B0E" w:rsidP="00AE2733">
            <w:pPr>
              <w:pStyle w:val="TableParagraph"/>
              <w:spacing w:before="63"/>
              <w:ind w:left="59"/>
              <w:rPr>
                <w:b/>
                <w:color w:val="000000"/>
                <w:lang w:val="it-IT"/>
              </w:rPr>
            </w:pPr>
            <w:r w:rsidRPr="001E33CC">
              <w:rPr>
                <w:b/>
                <w:color w:val="000000"/>
                <w:lang w:val="it-IT"/>
              </w:rPr>
              <w:t>Costruzione del curricolo verticale per competenze-Progettazione condivisa -Omogeneità della valutazione</w:t>
            </w:r>
          </w:p>
          <w:p w:rsidR="00FF2B0E" w:rsidRPr="0000724D" w:rsidRDefault="00FF2B0E" w:rsidP="00AE2733">
            <w:pPr>
              <w:pStyle w:val="TableParagraph"/>
              <w:spacing w:before="3"/>
              <w:ind w:left="119" w:right="118"/>
              <w:rPr>
                <w:rFonts w:ascii="Verdana" w:hAnsi="Verdana" w:cs="Verdana"/>
                <w:b/>
                <w:bCs/>
                <w:lang w:val="it-IT"/>
              </w:rPr>
            </w:pPr>
          </w:p>
        </w:tc>
      </w:tr>
      <w:tr w:rsidR="00FF2B0E" w:rsidRPr="00471714" w:rsidTr="00687739">
        <w:trPr>
          <w:trHeight w:hRule="exact" w:val="10238"/>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rsidP="001C7113">
            <w:pPr>
              <w:rPr>
                <w:lang w:val="it-IT"/>
              </w:rPr>
            </w:pPr>
          </w:p>
          <w:p w:rsidR="00FF2B0E" w:rsidRDefault="00FF2B0E" w:rsidP="001C7113">
            <w:pPr>
              <w:rPr>
                <w:lang w:val="it-IT"/>
              </w:rPr>
            </w:pPr>
          </w:p>
          <w:p w:rsidR="00FF2B0E" w:rsidRPr="0000724D" w:rsidRDefault="00FF2B0E" w:rsidP="001C7113">
            <w:pPr>
              <w:rPr>
                <w:lang w:val="it-IT"/>
              </w:rPr>
            </w:pPr>
            <w:r w:rsidRPr="0000724D">
              <w:rPr>
                <w:lang w:val="it-IT"/>
              </w:rPr>
              <w:t>Prevedere azioni di continuità educa</w:t>
            </w:r>
            <w:r>
              <w:rPr>
                <w:lang w:val="it-IT"/>
              </w:rPr>
              <w:t xml:space="preserve">tive tra scuola dell’infanzia e </w:t>
            </w:r>
            <w:r w:rsidRPr="0000724D">
              <w:rPr>
                <w:lang w:val="it-IT"/>
              </w:rPr>
              <w:t xml:space="preserve">scuola primaria </w:t>
            </w:r>
            <w:r>
              <w:rPr>
                <w:lang w:val="it-IT"/>
              </w:rPr>
              <w:t xml:space="preserve">e scuola secondaria </w:t>
            </w:r>
          </w:p>
          <w:p w:rsidR="00FF2B0E" w:rsidRPr="0000724D" w:rsidRDefault="00FF2B0E" w:rsidP="001C7113">
            <w:pPr>
              <w:rPr>
                <w:lang w:val="it-IT"/>
              </w:rPr>
            </w:pPr>
            <w:r w:rsidRPr="0000724D">
              <w:rPr>
                <w:lang w:val="it-IT"/>
              </w:rPr>
              <w:t>Stesura del progetto per il curricolo vert</w:t>
            </w:r>
            <w:r>
              <w:rPr>
                <w:lang w:val="it-IT"/>
              </w:rPr>
              <w:t xml:space="preserve">icale tra scuola dell'infanzia </w:t>
            </w:r>
            <w:r w:rsidRPr="0000724D">
              <w:rPr>
                <w:lang w:val="it-IT"/>
              </w:rPr>
              <w:t xml:space="preserve"> scuola primaria </w:t>
            </w:r>
            <w:r>
              <w:rPr>
                <w:lang w:val="it-IT"/>
              </w:rPr>
              <w:t xml:space="preserve">e secondaria </w:t>
            </w:r>
          </w:p>
          <w:p w:rsidR="00FF2B0E" w:rsidRPr="0000724D" w:rsidRDefault="00FF2B0E" w:rsidP="001C7113">
            <w:pPr>
              <w:rPr>
                <w:lang w:val="it-IT"/>
              </w:rPr>
            </w:pPr>
            <w:r w:rsidRPr="0000724D">
              <w:rPr>
                <w:lang w:val="it-IT"/>
              </w:rPr>
              <w:t xml:space="preserve">Corso di aggiornamento con esperti esterni, autoaggiornamento relativo alle buone pratiche condotto da docenti interni </w:t>
            </w:r>
          </w:p>
          <w:p w:rsidR="00FF2B0E" w:rsidRPr="0000724D" w:rsidRDefault="00FF2B0E" w:rsidP="001C7113">
            <w:pPr>
              <w:rPr>
                <w:lang w:val="it-IT"/>
              </w:rPr>
            </w:pPr>
            <w:r w:rsidRPr="0000724D">
              <w:rPr>
                <w:lang w:val="it-IT"/>
              </w:rPr>
              <w:t>Progetto Open Day</w:t>
            </w:r>
          </w:p>
          <w:p w:rsidR="00FF2B0E" w:rsidRPr="0000724D" w:rsidRDefault="00FF2B0E" w:rsidP="001C7113">
            <w:pPr>
              <w:rPr>
                <w:lang w:val="it-IT"/>
              </w:rPr>
            </w:pPr>
            <w:r w:rsidRPr="0000724D">
              <w:rPr>
                <w:lang w:val="it-IT"/>
              </w:rPr>
              <w:t>Adesioni a corsi di aggiornamento/</w:t>
            </w:r>
          </w:p>
          <w:p w:rsidR="00FF2B0E" w:rsidRDefault="00FF2B0E" w:rsidP="001C7113">
            <w:pPr>
              <w:jc w:val="center"/>
              <w:rPr>
                <w:lang w:val="it-IT"/>
              </w:rPr>
            </w:pPr>
            <w:r w:rsidRPr="0000724D">
              <w:rPr>
                <w:lang w:val="it-IT"/>
              </w:rPr>
              <w:t>Formazione mediante accordi di rete</w:t>
            </w:r>
          </w:p>
          <w:p w:rsidR="00FF2B0E" w:rsidRPr="0000724D" w:rsidRDefault="00FF2B0E" w:rsidP="00D03F9A">
            <w:pPr>
              <w:jc w:val="center"/>
              <w:rPr>
                <w:lang w:val="it-IT"/>
              </w:rPr>
            </w:pPr>
            <w:r w:rsidRPr="0000724D">
              <w:rPr>
                <w:lang w:val="it-IT"/>
              </w:rPr>
              <w:t>Effettuazione di</w:t>
            </w:r>
          </w:p>
          <w:p w:rsidR="00FF2B0E" w:rsidRPr="0000724D" w:rsidRDefault="00FF2B0E" w:rsidP="00D03F9A">
            <w:pPr>
              <w:jc w:val="center"/>
              <w:rPr>
                <w:lang w:val="it-IT"/>
              </w:rPr>
            </w:pPr>
            <w:r w:rsidRPr="0000724D">
              <w:rPr>
                <w:lang w:val="it-IT"/>
              </w:rPr>
              <w:t xml:space="preserve">prove parallele alla fine del primo e del secondo </w:t>
            </w:r>
            <w:proofErr w:type="spellStart"/>
            <w:r w:rsidRPr="0000724D">
              <w:rPr>
                <w:lang w:val="it-IT"/>
              </w:rPr>
              <w:t>quadrim</w:t>
            </w:r>
            <w:proofErr w:type="spellEnd"/>
            <w:r>
              <w:rPr>
                <w:lang w:val="it-IT"/>
              </w:rPr>
              <w:t>.</w:t>
            </w:r>
            <w:r w:rsidRPr="0000724D">
              <w:rPr>
                <w:lang w:val="it-IT"/>
              </w:rPr>
              <w:t xml:space="preserve"> fra classi parallele</w:t>
            </w:r>
          </w:p>
          <w:p w:rsidR="00FF2B0E" w:rsidRDefault="00FF2B0E" w:rsidP="00D03F9A">
            <w:pPr>
              <w:jc w:val="center"/>
              <w:rPr>
                <w:lang w:val="it-IT"/>
              </w:rPr>
            </w:pPr>
            <w:r w:rsidRPr="0000724D">
              <w:rPr>
                <w:lang w:val="it-IT"/>
              </w:rPr>
              <w:t>Individuare il piano di formazione per docente e personale ATA in coerenza con il POF e con le priorità e i traguardi del RAV</w:t>
            </w:r>
          </w:p>
          <w:p w:rsidR="00FF2B0E" w:rsidRPr="0000724D" w:rsidRDefault="00FF2B0E" w:rsidP="001C7113">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rsidP="0000724D">
            <w:pPr>
              <w:jc w:val="center"/>
              <w:rPr>
                <w:lang w:val="it-IT"/>
              </w:rPr>
            </w:pPr>
          </w:p>
          <w:p w:rsidR="00FF2B0E" w:rsidRDefault="00FF2B0E" w:rsidP="0000724D">
            <w:pPr>
              <w:jc w:val="center"/>
              <w:rPr>
                <w:lang w:val="it-IT"/>
              </w:rPr>
            </w:pPr>
          </w:p>
          <w:p w:rsidR="00FF2B0E" w:rsidRPr="0000724D" w:rsidRDefault="00FF2B0E" w:rsidP="0000724D">
            <w:pPr>
              <w:jc w:val="center"/>
              <w:rPr>
                <w:lang w:val="it-IT"/>
              </w:rPr>
            </w:pPr>
            <w:r w:rsidRPr="0000724D">
              <w:rPr>
                <w:lang w:val="it-IT"/>
              </w:rPr>
              <w:t>Condivisione da parte dei  docenti di buone pratiche di metodologie didattiche</w:t>
            </w: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rsidP="0000724D">
            <w:pPr>
              <w:jc w:val="center"/>
              <w:rPr>
                <w:lang w:val="it-IT"/>
              </w:rPr>
            </w:pPr>
          </w:p>
          <w:p w:rsidR="00FF2B0E" w:rsidRDefault="00FF2B0E" w:rsidP="0000724D">
            <w:pPr>
              <w:jc w:val="center"/>
              <w:rPr>
                <w:lang w:val="it-IT"/>
              </w:rPr>
            </w:pPr>
          </w:p>
          <w:p w:rsidR="00FF2B0E" w:rsidRPr="0000724D" w:rsidRDefault="00FF2B0E" w:rsidP="0000724D">
            <w:pPr>
              <w:jc w:val="center"/>
              <w:rPr>
                <w:lang w:val="it-IT"/>
              </w:rPr>
            </w:pPr>
            <w:r w:rsidRPr="0000724D">
              <w:rPr>
                <w:lang w:val="it-IT"/>
              </w:rPr>
              <w:t xml:space="preserve">Poco scambio e condivisione di pratiche didattiche </w:t>
            </w: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rsidP="0000724D">
            <w:pPr>
              <w:jc w:val="center"/>
              <w:rPr>
                <w:lang w:val="it-IT"/>
              </w:rPr>
            </w:pPr>
          </w:p>
          <w:p w:rsidR="00FF2B0E" w:rsidRDefault="00FF2B0E" w:rsidP="0000724D">
            <w:pPr>
              <w:jc w:val="center"/>
              <w:rPr>
                <w:lang w:val="it-IT"/>
              </w:rPr>
            </w:pPr>
          </w:p>
          <w:p w:rsidR="00FF2B0E" w:rsidRPr="0000724D" w:rsidRDefault="00FF2B0E" w:rsidP="0000724D">
            <w:pPr>
              <w:jc w:val="center"/>
              <w:rPr>
                <w:lang w:val="it-IT"/>
              </w:rPr>
            </w:pPr>
            <w:r w:rsidRPr="0000724D">
              <w:rPr>
                <w:lang w:val="it-IT"/>
              </w:rPr>
              <w:t>Creare condivisione didattica non solo tra i docenti ma anche con gli alunni e i genitori</w:t>
            </w:r>
          </w:p>
        </w:tc>
        <w:tc>
          <w:tcPr>
            <w:tcW w:w="2065" w:type="dxa"/>
            <w:tcBorders>
              <w:top w:val="single" w:sz="6" w:space="0" w:color="000000"/>
              <w:left w:val="single" w:sz="6" w:space="0" w:color="000000"/>
              <w:bottom w:val="single" w:sz="6" w:space="0" w:color="000000"/>
              <w:right w:val="single" w:sz="6" w:space="0" w:color="000000"/>
            </w:tcBorders>
          </w:tcPr>
          <w:p w:rsidR="00FF2B0E" w:rsidRDefault="00FF2B0E" w:rsidP="0000724D">
            <w:pPr>
              <w:jc w:val="center"/>
              <w:rPr>
                <w:lang w:val="it-IT"/>
              </w:rPr>
            </w:pPr>
          </w:p>
          <w:p w:rsidR="00FF2B0E" w:rsidRDefault="00FF2B0E" w:rsidP="0000724D">
            <w:pPr>
              <w:jc w:val="center"/>
              <w:rPr>
                <w:lang w:val="it-IT"/>
              </w:rPr>
            </w:pPr>
          </w:p>
          <w:p w:rsidR="00FF2B0E" w:rsidRPr="0000724D" w:rsidRDefault="00FF2B0E" w:rsidP="0000724D">
            <w:pPr>
              <w:jc w:val="center"/>
              <w:rPr>
                <w:lang w:val="it-IT"/>
              </w:rPr>
            </w:pPr>
            <w:r w:rsidRPr="0000724D">
              <w:rPr>
                <w:lang w:val="it-IT"/>
              </w:rPr>
              <w:t>Poca disponibilità dei docenti alla condivisione</w:t>
            </w:r>
          </w:p>
          <w:p w:rsidR="00FF2B0E" w:rsidRPr="0000724D" w:rsidRDefault="00FF2B0E" w:rsidP="0000724D">
            <w:pPr>
              <w:jc w:val="center"/>
              <w:rPr>
                <w:lang w:val="it-IT"/>
              </w:rPr>
            </w:pPr>
            <w:r w:rsidRPr="0000724D">
              <w:rPr>
                <w:lang w:val="it-IT"/>
              </w:rPr>
              <w:t>Percezione dei docenti di un eccessivo  controllo sul proprio  operato</w:t>
            </w: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p w:rsidR="00FF2B0E" w:rsidRPr="0000724D" w:rsidRDefault="00FF2B0E" w:rsidP="0000724D">
            <w:pPr>
              <w:jc w:val="center"/>
              <w:rPr>
                <w:lang w:val="it-IT"/>
              </w:rPr>
            </w:pPr>
          </w:p>
        </w:tc>
      </w:tr>
      <w:tr w:rsidR="00FF2B0E" w:rsidRPr="00471714" w:rsidTr="00687739">
        <w:trPr>
          <w:trHeight w:hRule="exact" w:val="865"/>
        </w:trPr>
        <w:tc>
          <w:tcPr>
            <w:tcW w:w="9979" w:type="dxa"/>
            <w:gridSpan w:val="5"/>
            <w:tcBorders>
              <w:top w:val="single" w:sz="6" w:space="0" w:color="000000"/>
              <w:left w:val="single" w:sz="6" w:space="0" w:color="000000"/>
              <w:bottom w:val="single" w:sz="6" w:space="0" w:color="000000"/>
              <w:right w:val="single" w:sz="6" w:space="0" w:color="000000"/>
            </w:tcBorders>
            <w:shd w:val="clear" w:color="auto" w:fill="99CCFF"/>
          </w:tcPr>
          <w:p w:rsidR="00FF2B0E" w:rsidRPr="001E33CC" w:rsidRDefault="00FF2B0E" w:rsidP="005C2B22">
            <w:pPr>
              <w:shd w:val="clear" w:color="auto" w:fill="99CCFF"/>
              <w:rPr>
                <w:b/>
                <w:lang w:val="it-IT"/>
              </w:rPr>
            </w:pPr>
            <w:r w:rsidRPr="001E33CC">
              <w:rPr>
                <w:b/>
                <w:lang w:val="it-IT"/>
              </w:rPr>
              <w:t>Obiettivo di processo 1.2</w:t>
            </w:r>
          </w:p>
          <w:p w:rsidR="00FF2B0E" w:rsidRDefault="00FF2B0E" w:rsidP="003D2984">
            <w:pPr>
              <w:shd w:val="clear" w:color="auto" w:fill="99CCFF"/>
              <w:rPr>
                <w:lang w:val="it-IT"/>
              </w:rPr>
            </w:pPr>
            <w:r w:rsidRPr="001E33CC">
              <w:rPr>
                <w:b/>
                <w:lang w:val="it-IT"/>
              </w:rPr>
              <w:t>Migliorare gli ambienti di apprendimento, nei limiti delle risorse strutturali e materiali esistenti, nel 2016 ottenuti fondi per ambienti digit</w:t>
            </w:r>
            <w:r>
              <w:rPr>
                <w:lang w:val="it-IT"/>
              </w:rPr>
              <w:t>ali</w:t>
            </w:r>
          </w:p>
          <w:p w:rsidR="00FF2B0E" w:rsidRPr="0000724D" w:rsidRDefault="00FF2B0E" w:rsidP="003D2984">
            <w:pPr>
              <w:shd w:val="clear" w:color="auto" w:fill="99CCFF"/>
              <w:rPr>
                <w:b/>
                <w:lang w:val="it-IT"/>
              </w:rPr>
            </w:pPr>
          </w:p>
          <w:p w:rsidR="00FF2B0E" w:rsidRPr="0000724D" w:rsidRDefault="00FF2B0E">
            <w:pPr>
              <w:rPr>
                <w:b/>
                <w:lang w:val="it-IT"/>
              </w:rPr>
            </w:pPr>
          </w:p>
          <w:p w:rsidR="00FF2B0E" w:rsidRPr="0000724D" w:rsidRDefault="00FF2B0E">
            <w:pPr>
              <w:rPr>
                <w:b/>
                <w:lang w:val="it-IT"/>
              </w:rPr>
            </w:pPr>
          </w:p>
        </w:tc>
      </w:tr>
      <w:tr w:rsidR="00FF2B0E" w:rsidRPr="0000724D" w:rsidTr="00687739">
        <w:trPr>
          <w:trHeight w:hRule="exact" w:val="12625"/>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rsidP="000F329C">
            <w:pPr>
              <w:rPr>
                <w:lang w:val="it-IT"/>
              </w:rPr>
            </w:pPr>
            <w:r>
              <w:rPr>
                <w:lang w:val="it-IT"/>
              </w:rPr>
              <w:lastRenderedPageBreak/>
              <w:t>-</w:t>
            </w:r>
          </w:p>
          <w:p w:rsidR="00FF2B0E" w:rsidRDefault="00FF2B0E" w:rsidP="000F329C">
            <w:pPr>
              <w:rPr>
                <w:lang w:val="it-IT"/>
              </w:rPr>
            </w:pPr>
          </w:p>
          <w:p w:rsidR="00FF2B0E" w:rsidRDefault="00FF2B0E" w:rsidP="000F329C">
            <w:pPr>
              <w:rPr>
                <w:lang w:val="it-IT"/>
              </w:rPr>
            </w:pPr>
            <w:r>
              <w:rPr>
                <w:lang w:val="it-IT"/>
              </w:rPr>
              <w:t>-Valorizzare l’esperienza e le conoscenze degli alunni.</w:t>
            </w:r>
          </w:p>
          <w:p w:rsidR="00FF2B0E" w:rsidRDefault="00FF2B0E" w:rsidP="000F329C">
            <w:pPr>
              <w:rPr>
                <w:lang w:val="it-IT"/>
              </w:rPr>
            </w:pPr>
            <w:r>
              <w:rPr>
                <w:lang w:val="it-IT"/>
              </w:rPr>
              <w:t>_attuare interventi adeguati nei riguardi della diversità</w:t>
            </w:r>
          </w:p>
          <w:p w:rsidR="00FF2B0E" w:rsidRDefault="00FF2B0E" w:rsidP="000F329C">
            <w:pPr>
              <w:rPr>
                <w:lang w:val="it-IT"/>
              </w:rPr>
            </w:pPr>
            <w:r>
              <w:rPr>
                <w:lang w:val="it-IT"/>
              </w:rPr>
              <w:t>- incoraggiare l’apprendimento collaborativo</w:t>
            </w:r>
          </w:p>
          <w:p w:rsidR="00FF2B0E" w:rsidRDefault="00FF2B0E" w:rsidP="000F329C">
            <w:pPr>
              <w:rPr>
                <w:lang w:val="it-IT"/>
              </w:rPr>
            </w:pPr>
            <w:r>
              <w:rPr>
                <w:lang w:val="it-IT"/>
              </w:rPr>
              <w:t xml:space="preserve">- promuovere la consapevolezza del proprio modo di apprendere </w:t>
            </w:r>
          </w:p>
          <w:p w:rsidR="00FF2B0E" w:rsidRPr="0000724D" w:rsidRDefault="00FF2B0E" w:rsidP="000F329C">
            <w:pPr>
              <w:rPr>
                <w:lang w:val="it-IT"/>
              </w:rPr>
            </w:pPr>
            <w:r>
              <w:rPr>
                <w:lang w:val="it-IT"/>
              </w:rPr>
              <w:t xml:space="preserve">- realizzare attività didattiche in forma di laboratorio </w:t>
            </w:r>
          </w:p>
          <w:p w:rsidR="00FF2B0E" w:rsidRPr="0000724D" w:rsidRDefault="00FF2B0E" w:rsidP="00D03F9A">
            <w:pPr>
              <w:rPr>
                <w:lang w:val="it-IT"/>
              </w:rPr>
            </w:pP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rsidP="000F329C">
            <w:pPr>
              <w:rPr>
                <w:lang w:val="it-IT"/>
              </w:rPr>
            </w:pPr>
          </w:p>
          <w:p w:rsidR="00FF2B0E" w:rsidRPr="0000724D" w:rsidRDefault="00FF2B0E" w:rsidP="000F329C">
            <w:pPr>
              <w:rPr>
                <w:lang w:val="it-IT"/>
              </w:rPr>
            </w:pPr>
            <w:r>
              <w:rPr>
                <w:lang w:val="it-IT"/>
              </w:rPr>
              <w:t xml:space="preserve">Il docente </w:t>
            </w:r>
            <w:r w:rsidRPr="001C7113">
              <w:rPr>
                <w:b/>
                <w:i/>
                <w:lang w:val="it-IT"/>
              </w:rPr>
              <w:t>non determina</w:t>
            </w:r>
            <w:r>
              <w:rPr>
                <w:lang w:val="it-IT"/>
              </w:rPr>
              <w:t xml:space="preserve"> meccanicamente l’apprendimento, i materiali che propone diventano risorse all’interno di un processo in cui l’apprendimento avviene in molti modi complessi. </w:t>
            </w:r>
          </w:p>
          <w:p w:rsidR="00FF2B0E" w:rsidRPr="0000724D" w:rsidRDefault="00FF2B0E" w:rsidP="0087385D">
            <w:pPr>
              <w:rPr>
                <w:lang w:val="it-IT"/>
              </w:rPr>
            </w:pPr>
          </w:p>
          <w:p w:rsidR="00FF2B0E" w:rsidRPr="0000724D" w:rsidRDefault="00FF2B0E" w:rsidP="0087385D">
            <w:pPr>
              <w:rPr>
                <w:lang w:val="it-IT"/>
              </w:rPr>
            </w:pPr>
            <w:r w:rsidRPr="0000724D">
              <w:rPr>
                <w:lang w:val="it-IT"/>
              </w:rPr>
              <w:t xml:space="preserve">Confronto  da parte dei  docenti per la condivisione di criteri comuni di valutazione. </w:t>
            </w: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rsidP="0087385D">
            <w:pPr>
              <w:rPr>
                <w:lang w:val="it-IT"/>
              </w:rPr>
            </w:pPr>
          </w:p>
          <w:p w:rsidR="00FF2B0E" w:rsidRDefault="00FF2B0E" w:rsidP="0087385D">
            <w:pPr>
              <w:rPr>
                <w:lang w:val="it-IT"/>
              </w:rPr>
            </w:pPr>
          </w:p>
          <w:p w:rsidR="00FF2B0E" w:rsidRDefault="00FF2B0E" w:rsidP="0087385D">
            <w:pPr>
              <w:rPr>
                <w:lang w:val="it-IT"/>
              </w:rPr>
            </w:pPr>
            <w:r w:rsidRPr="0000724D">
              <w:rPr>
                <w:lang w:val="it-IT"/>
              </w:rPr>
              <w:t>Poca disponib</w:t>
            </w:r>
            <w:r w:rsidR="00CB57E1">
              <w:rPr>
                <w:lang w:val="it-IT"/>
              </w:rPr>
              <w:t>i</w:t>
            </w:r>
            <w:r w:rsidRPr="0000724D">
              <w:rPr>
                <w:lang w:val="it-IT"/>
              </w:rPr>
              <w:t>lità al confro</w:t>
            </w:r>
            <w:r>
              <w:rPr>
                <w:lang w:val="it-IT"/>
              </w:rPr>
              <w:t>nto con altri docenti-</w:t>
            </w:r>
          </w:p>
          <w:p w:rsidR="00FF2B0E" w:rsidRPr="0000724D" w:rsidRDefault="00FF2B0E" w:rsidP="0087385D">
            <w:pPr>
              <w:rPr>
                <w:lang w:val="it-IT"/>
              </w:rPr>
            </w:pPr>
            <w:r>
              <w:rPr>
                <w:lang w:val="it-IT"/>
              </w:rPr>
              <w:t xml:space="preserve">Difficoltà ad integrare in modo coerente e interagente gli elementi fisici,( spazi a disposizione , disposizione delle persone )  i contenuti (caratteristiche del compito) azione di sostegno del docente </w:t>
            </w:r>
            <w:proofErr w:type="spellStart"/>
            <w:r w:rsidRPr="001C7113">
              <w:rPr>
                <w:i/>
                <w:lang w:val="it-IT"/>
              </w:rPr>
              <w:t>scaffolding</w:t>
            </w:r>
            <w:proofErr w:type="spellEnd"/>
            <w:r>
              <w:rPr>
                <w:lang w:val="it-IT"/>
              </w:rPr>
              <w:t xml:space="preserve"> (impalcatura) ( ovvero inteso come l’insieme delle azioni del docente prima e durante l’attività, deve essere forte e strutturato ( norme cooperative precise- regole comportamentali- modalità d’uso di strumentazioni) </w:t>
            </w: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pPr>
              <w:rPr>
                <w:lang w:val="it-IT"/>
              </w:rPr>
            </w:pPr>
            <w:r w:rsidRPr="0000724D">
              <w:rPr>
                <w:lang w:val="it-IT"/>
              </w:rPr>
              <w:t>Confronto  da parte dei  docenti per la condivisione</w:t>
            </w:r>
            <w:r>
              <w:rPr>
                <w:lang w:val="it-IT"/>
              </w:rPr>
              <w:t xml:space="preserve"> di pratiche disciplinari –</w:t>
            </w:r>
          </w:p>
          <w:p w:rsidR="00FF2B0E" w:rsidRPr="0000724D" w:rsidRDefault="00FF2B0E" w:rsidP="00CB57E1">
            <w:pPr>
              <w:rPr>
                <w:lang w:val="it-IT"/>
              </w:rPr>
            </w:pPr>
            <w:r>
              <w:rPr>
                <w:lang w:val="it-IT"/>
              </w:rPr>
              <w:t xml:space="preserve">Miglioramento della </w:t>
            </w:r>
            <w:proofErr w:type="spellStart"/>
            <w:r>
              <w:rPr>
                <w:lang w:val="it-IT"/>
              </w:rPr>
              <w:t>interdisciplinareità</w:t>
            </w:r>
            <w:proofErr w:type="spellEnd"/>
            <w:r>
              <w:rPr>
                <w:lang w:val="it-IT"/>
              </w:rPr>
              <w:t xml:space="preserve"> e </w:t>
            </w:r>
            <w:r w:rsidRPr="0000724D">
              <w:rPr>
                <w:lang w:val="it-IT"/>
              </w:rPr>
              <w:t xml:space="preserve"> criteri comuni di valutazione</w:t>
            </w:r>
            <w:r>
              <w:rPr>
                <w:lang w:val="it-IT"/>
              </w:rPr>
              <w:t xml:space="preserve"> </w:t>
            </w:r>
            <w:r w:rsidRPr="0000724D">
              <w:rPr>
                <w:lang w:val="it-IT"/>
              </w:rPr>
              <w:t xml:space="preserve"> </w:t>
            </w:r>
          </w:p>
        </w:tc>
        <w:tc>
          <w:tcPr>
            <w:tcW w:w="2065" w:type="dxa"/>
            <w:tcBorders>
              <w:top w:val="single" w:sz="6" w:space="0" w:color="000000"/>
              <w:left w:val="single" w:sz="6" w:space="0" w:color="000000"/>
              <w:bottom w:val="single" w:sz="6" w:space="0" w:color="000000"/>
              <w:right w:val="single" w:sz="6" w:space="0" w:color="000000"/>
            </w:tcBorders>
          </w:tcPr>
          <w:p w:rsidR="00FF2B0E" w:rsidRPr="003972EF" w:rsidRDefault="00FF2B0E">
            <w:pPr>
              <w:rPr>
                <w:lang w:val="it-IT"/>
              </w:rPr>
            </w:pPr>
          </w:p>
          <w:p w:rsidR="00FF2B0E" w:rsidRPr="003972EF" w:rsidRDefault="00FF2B0E">
            <w:pPr>
              <w:rPr>
                <w:lang w:val="it-IT"/>
              </w:rPr>
            </w:pPr>
          </w:p>
          <w:p w:rsidR="00FF2B0E" w:rsidRPr="0000724D" w:rsidRDefault="00FF2B0E">
            <w:proofErr w:type="spellStart"/>
            <w:r w:rsidRPr="0000724D">
              <w:t>Accontentarsi</w:t>
            </w:r>
            <w:proofErr w:type="spellEnd"/>
            <w:r>
              <w:t xml:space="preserve"> </w:t>
            </w:r>
            <w:proofErr w:type="spellStart"/>
            <w:r w:rsidRPr="0000724D">
              <w:t>dei</w:t>
            </w:r>
            <w:proofErr w:type="spellEnd"/>
            <w:r>
              <w:t xml:space="preserve"> </w:t>
            </w:r>
            <w:proofErr w:type="spellStart"/>
            <w:r w:rsidRPr="0000724D">
              <w:t>risultati</w:t>
            </w:r>
            <w:proofErr w:type="spellEnd"/>
            <w:r>
              <w:t xml:space="preserve"> </w:t>
            </w:r>
            <w:proofErr w:type="spellStart"/>
            <w:r w:rsidRPr="0000724D">
              <w:t>conseguiti</w:t>
            </w:r>
            <w:proofErr w:type="spellEnd"/>
          </w:p>
        </w:tc>
      </w:tr>
      <w:tr w:rsidR="00FF2B0E" w:rsidRPr="00471714" w:rsidTr="00687739">
        <w:trPr>
          <w:trHeight w:hRule="exact" w:val="1080"/>
        </w:trPr>
        <w:tc>
          <w:tcPr>
            <w:tcW w:w="9979" w:type="dxa"/>
            <w:gridSpan w:val="5"/>
            <w:tcBorders>
              <w:top w:val="single" w:sz="6" w:space="0" w:color="000000"/>
              <w:left w:val="single" w:sz="6" w:space="0" w:color="000000"/>
              <w:bottom w:val="single" w:sz="6" w:space="0" w:color="000000"/>
              <w:right w:val="single" w:sz="6" w:space="0" w:color="000000"/>
            </w:tcBorders>
            <w:shd w:val="clear" w:color="auto" w:fill="8DB3E2"/>
          </w:tcPr>
          <w:p w:rsidR="00FF2B0E" w:rsidRPr="001E33CC" w:rsidRDefault="00FF2B0E" w:rsidP="0000724D">
            <w:pPr>
              <w:shd w:val="clear" w:color="auto" w:fill="8DB3E2"/>
              <w:rPr>
                <w:b/>
                <w:lang w:val="it-IT"/>
              </w:rPr>
            </w:pPr>
            <w:r w:rsidRPr="001E33CC">
              <w:rPr>
                <w:b/>
                <w:lang w:val="it-IT"/>
              </w:rPr>
              <w:t>Obiettivo di processo  1.3</w:t>
            </w:r>
          </w:p>
          <w:p w:rsidR="00FF2B0E" w:rsidRPr="001E33CC" w:rsidRDefault="00FF2B0E">
            <w:pPr>
              <w:rPr>
                <w:b/>
                <w:lang w:val="it-IT"/>
              </w:rPr>
            </w:pPr>
            <w:r w:rsidRPr="001E33CC">
              <w:rPr>
                <w:b/>
                <w:lang w:val="it-IT"/>
              </w:rPr>
              <w:t xml:space="preserve">Consolidare la didattica dell’inclusione, favorire la condivisione di buone pratiche, utilizzo condiviso modulistica aggiornata dalla normativa </w:t>
            </w:r>
          </w:p>
        </w:tc>
      </w:tr>
      <w:tr w:rsidR="00FF2B0E" w:rsidRPr="00471714" w:rsidTr="00687739">
        <w:trPr>
          <w:trHeight w:hRule="exact" w:val="12415"/>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rsidP="0094766D">
            <w:pPr>
              <w:rPr>
                <w:lang w:val="it-IT"/>
              </w:rPr>
            </w:pPr>
          </w:p>
          <w:p w:rsidR="00FF2B0E" w:rsidRDefault="00FF2B0E" w:rsidP="0094766D">
            <w:pPr>
              <w:rPr>
                <w:lang w:val="it-IT"/>
              </w:rPr>
            </w:pPr>
          </w:p>
          <w:p w:rsidR="00FF2B0E" w:rsidRPr="0000724D" w:rsidRDefault="00FF2B0E" w:rsidP="0094766D">
            <w:pPr>
              <w:rPr>
                <w:lang w:val="it-IT"/>
              </w:rPr>
            </w:pPr>
            <w:r w:rsidRPr="0000724D">
              <w:rPr>
                <w:lang w:val="it-IT"/>
              </w:rPr>
              <w:t xml:space="preserve">Sperimentazione da parte dei docenti di metodologie innovative  per aiutare gli alunni BES </w:t>
            </w:r>
          </w:p>
          <w:p w:rsidR="00FF2B0E" w:rsidRPr="0000724D" w:rsidRDefault="00FF2B0E" w:rsidP="003C214A">
            <w:pPr>
              <w:rPr>
                <w:lang w:val="it-IT"/>
              </w:rPr>
            </w:pPr>
            <w:r w:rsidRPr="0000724D">
              <w:rPr>
                <w:lang w:val="it-IT"/>
              </w:rPr>
              <w:t>Corso di aggiornamento con esperti esterni presenti sul territorio per gli alunni con BES</w:t>
            </w:r>
          </w:p>
          <w:p w:rsidR="00FF2B0E" w:rsidRPr="0000724D" w:rsidRDefault="00FF2B0E" w:rsidP="003C214A">
            <w:pPr>
              <w:rPr>
                <w:lang w:val="it-IT"/>
              </w:rPr>
            </w:pPr>
            <w:r w:rsidRPr="0000724D">
              <w:rPr>
                <w:lang w:val="it-IT"/>
              </w:rPr>
              <w:t>(</w:t>
            </w:r>
            <w:r>
              <w:rPr>
                <w:lang w:val="it-IT"/>
              </w:rPr>
              <w:t>CISAS</w:t>
            </w:r>
            <w:r w:rsidRPr="0000724D">
              <w:rPr>
                <w:lang w:val="it-IT"/>
              </w:rPr>
              <w:t xml:space="preserve">, CTS) </w:t>
            </w:r>
          </w:p>
          <w:p w:rsidR="00FF2B0E" w:rsidRPr="0000724D" w:rsidRDefault="00FF2B0E" w:rsidP="003C214A">
            <w:pPr>
              <w:rPr>
                <w:lang w:val="it-IT"/>
              </w:rPr>
            </w:pPr>
            <w:r w:rsidRPr="0000724D">
              <w:rPr>
                <w:lang w:val="it-IT"/>
              </w:rPr>
              <w:t xml:space="preserve">Corsi di aggiornamento con esperti esterni </w:t>
            </w:r>
            <w:r>
              <w:rPr>
                <w:lang w:val="it-IT"/>
              </w:rPr>
              <w:t xml:space="preserve"> e con psicologa di Istituto </w:t>
            </w:r>
            <w:r w:rsidRPr="0000724D">
              <w:rPr>
                <w:lang w:val="it-IT"/>
              </w:rPr>
              <w:t xml:space="preserve">(competenze digitali per l’inclusione)  </w:t>
            </w: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r w:rsidRPr="0000724D">
              <w:rPr>
                <w:lang w:val="it-IT"/>
              </w:rPr>
              <w:t xml:space="preserve"> </w:t>
            </w:r>
          </w:p>
          <w:p w:rsidR="00FF2B0E" w:rsidRDefault="00FF2B0E">
            <w:pPr>
              <w:rPr>
                <w:lang w:val="it-IT"/>
              </w:rPr>
            </w:pPr>
          </w:p>
          <w:p w:rsidR="00FF2B0E" w:rsidRPr="0000724D" w:rsidRDefault="00FF2B0E">
            <w:pPr>
              <w:rPr>
                <w:lang w:val="it-IT"/>
              </w:rPr>
            </w:pPr>
            <w:r w:rsidRPr="0000724D">
              <w:rPr>
                <w:lang w:val="it-IT"/>
              </w:rPr>
              <w:t>Garantire il successo formativo di tutti e di ciascuno</w:t>
            </w:r>
          </w:p>
          <w:p w:rsidR="00FF2B0E" w:rsidRPr="0000724D" w:rsidRDefault="00FF2B0E">
            <w:pPr>
              <w:rPr>
                <w:lang w:val="it-IT"/>
              </w:rPr>
            </w:pPr>
            <w:r w:rsidRPr="0000724D">
              <w:rPr>
                <w:lang w:val="it-IT"/>
              </w:rPr>
              <w:t xml:space="preserve">Migliorare la metodologia didattica valorizzando le risorse umane presenti </w:t>
            </w:r>
          </w:p>
          <w:p w:rsidR="00FF2B0E" w:rsidRPr="0000724D" w:rsidRDefault="00FF2B0E">
            <w:pPr>
              <w:rPr>
                <w:lang w:val="it-IT"/>
              </w:rPr>
            </w:pPr>
            <w:r w:rsidRPr="0000724D">
              <w:rPr>
                <w:lang w:val="it-IT"/>
              </w:rPr>
              <w:t>Valorizzare le competenze dei docenti, raccogliendo e analizzando i dati relativi ai titoli di studio, ai corsi di specializzazione e di aggiornamento</w:t>
            </w:r>
          </w:p>
          <w:p w:rsidR="00FF2B0E" w:rsidRPr="0000724D" w:rsidRDefault="00FF2B0E">
            <w:pPr>
              <w:rPr>
                <w:lang w:val="it-IT"/>
              </w:rPr>
            </w:pPr>
            <w:r w:rsidRPr="0000724D">
              <w:rPr>
                <w:lang w:val="it-IT"/>
              </w:rPr>
              <w:t xml:space="preserve">Prevedere protocolli di accoglienza per i nuovi alunni BES </w:t>
            </w: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Pr="0000724D" w:rsidRDefault="00FF2B0E">
            <w:pPr>
              <w:rPr>
                <w:lang w:val="it-IT"/>
              </w:rPr>
            </w:pPr>
            <w:r w:rsidRPr="0000724D">
              <w:rPr>
                <w:lang w:val="it-IT"/>
              </w:rPr>
              <w:t>Resistenza alla formazione e aggiornamento</w:t>
            </w:r>
          </w:p>
          <w:p w:rsidR="00FF2B0E" w:rsidRDefault="00FF2B0E">
            <w:pPr>
              <w:rPr>
                <w:lang w:val="it-IT"/>
              </w:rPr>
            </w:pPr>
            <w:r w:rsidRPr="0000724D">
              <w:rPr>
                <w:lang w:val="it-IT"/>
              </w:rPr>
              <w:t>Responsabilizzazione dei docenti rispetto a questo adempimento</w:t>
            </w:r>
          </w:p>
          <w:p w:rsidR="00FF2B0E" w:rsidRPr="0000724D" w:rsidRDefault="00FF2B0E">
            <w:pPr>
              <w:rPr>
                <w:lang w:val="it-IT"/>
              </w:rPr>
            </w:pP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Pr="0000724D" w:rsidRDefault="00FF2B0E">
            <w:pPr>
              <w:rPr>
                <w:lang w:val="it-IT"/>
              </w:rPr>
            </w:pPr>
            <w:r w:rsidRPr="0000724D">
              <w:rPr>
                <w:lang w:val="it-IT"/>
              </w:rPr>
              <w:t xml:space="preserve">Potenziamento dell’inclusione </w:t>
            </w:r>
            <w:r>
              <w:rPr>
                <w:lang w:val="it-IT"/>
              </w:rPr>
              <w:t xml:space="preserve">e scolastica e del diritto all’apprendimento </w:t>
            </w:r>
            <w:r w:rsidRPr="0000724D">
              <w:rPr>
                <w:lang w:val="it-IT"/>
              </w:rPr>
              <w:t xml:space="preserve">e degli alunni con bisogni educative speciali attraverso percorsi individualizzati e  personalizzati </w:t>
            </w:r>
          </w:p>
          <w:p w:rsidR="00FF2B0E" w:rsidRPr="0000724D" w:rsidRDefault="00FF2B0E">
            <w:pPr>
              <w:rPr>
                <w:lang w:val="it-IT"/>
              </w:rPr>
            </w:pPr>
            <w:r w:rsidRPr="0000724D">
              <w:rPr>
                <w:lang w:val="it-IT"/>
              </w:rPr>
              <w:t xml:space="preserve">Creare esperienze significative replicabili </w:t>
            </w:r>
          </w:p>
          <w:p w:rsidR="00FF2B0E" w:rsidRPr="0000724D" w:rsidRDefault="00FF2B0E">
            <w:pPr>
              <w:rPr>
                <w:lang w:val="it-IT"/>
              </w:rPr>
            </w:pPr>
            <w:r w:rsidRPr="0000724D">
              <w:rPr>
                <w:lang w:val="it-IT"/>
              </w:rPr>
              <w:t>Superamento dell’autoreferenzialità e miglioramento della capacità di autovalutazione del proprio lavoro</w:t>
            </w:r>
          </w:p>
          <w:p w:rsidR="00FF2B0E" w:rsidRPr="0000724D" w:rsidRDefault="00FF2B0E">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FF2B0E" w:rsidRPr="003972EF" w:rsidRDefault="00FF2B0E">
            <w:pPr>
              <w:rPr>
                <w:lang w:val="it-IT"/>
              </w:rPr>
            </w:pPr>
          </w:p>
          <w:p w:rsidR="00FF2B0E" w:rsidRPr="003972EF" w:rsidRDefault="00FF2B0E">
            <w:pPr>
              <w:rPr>
                <w:lang w:val="it-IT"/>
              </w:rPr>
            </w:pPr>
          </w:p>
          <w:p w:rsidR="00FF2B0E" w:rsidRDefault="00FF2B0E" w:rsidP="001E33CC">
            <w:pPr>
              <w:rPr>
                <w:lang w:val="it-IT"/>
              </w:rPr>
            </w:pPr>
            <w:r>
              <w:rPr>
                <w:lang w:val="it-IT"/>
              </w:rPr>
              <w:t xml:space="preserve">Assenza di criticità formalmente denunciate o rilevate dalla DS o dai genitori o stakeholders in genere </w:t>
            </w:r>
          </w:p>
          <w:p w:rsidR="00FF2B0E" w:rsidRPr="0075087F" w:rsidRDefault="00FF2B0E">
            <w:pPr>
              <w:rPr>
                <w:lang w:val="it-IT"/>
              </w:rPr>
            </w:pPr>
          </w:p>
          <w:p w:rsidR="00FF2B0E" w:rsidRPr="0000724D" w:rsidRDefault="00FF2B0E">
            <w:pPr>
              <w:rPr>
                <w:lang w:val="it-IT"/>
              </w:rPr>
            </w:pPr>
          </w:p>
        </w:tc>
      </w:tr>
      <w:tr w:rsidR="00FF2B0E" w:rsidRPr="00471714" w:rsidTr="00687739">
        <w:trPr>
          <w:trHeight w:hRule="exact" w:val="1093"/>
        </w:trPr>
        <w:tc>
          <w:tcPr>
            <w:tcW w:w="9979" w:type="dxa"/>
            <w:gridSpan w:val="5"/>
            <w:tcBorders>
              <w:top w:val="single" w:sz="6" w:space="0" w:color="000000"/>
              <w:left w:val="single" w:sz="6" w:space="0" w:color="000000"/>
              <w:bottom w:val="single" w:sz="6" w:space="0" w:color="000000"/>
              <w:right w:val="single" w:sz="6" w:space="0" w:color="000000"/>
            </w:tcBorders>
            <w:shd w:val="clear" w:color="auto" w:fill="8DB3E2"/>
          </w:tcPr>
          <w:p w:rsidR="00FF2B0E" w:rsidRPr="001E33CC" w:rsidRDefault="00FF2B0E" w:rsidP="0000724D">
            <w:pPr>
              <w:shd w:val="clear" w:color="auto" w:fill="8DB3E2"/>
              <w:rPr>
                <w:b/>
                <w:lang w:val="it-IT"/>
              </w:rPr>
            </w:pPr>
            <w:r w:rsidRPr="001E33CC">
              <w:rPr>
                <w:b/>
                <w:lang w:val="it-IT"/>
              </w:rPr>
              <w:t>Obiettivo di processo  1.4</w:t>
            </w:r>
          </w:p>
          <w:p w:rsidR="00FF2B0E" w:rsidRPr="001E33CC" w:rsidRDefault="00FF2B0E">
            <w:pPr>
              <w:rPr>
                <w:b/>
                <w:lang w:val="it-IT"/>
              </w:rPr>
            </w:pPr>
            <w:r w:rsidRPr="001E33CC">
              <w:rPr>
                <w:b/>
                <w:lang w:val="it-IT"/>
              </w:rPr>
              <w:t>Consolidare attività di orientamento, sviluppando negli alunni la consapevolezza e conoscenza di sé</w:t>
            </w:r>
          </w:p>
        </w:tc>
      </w:tr>
      <w:tr w:rsidR="00FF2B0E" w:rsidRPr="00471714" w:rsidTr="00687739">
        <w:trPr>
          <w:trHeight w:hRule="exact" w:val="12580"/>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rsidP="0094766D">
            <w:pPr>
              <w:rPr>
                <w:lang w:val="it-IT"/>
              </w:rPr>
            </w:pPr>
          </w:p>
          <w:p w:rsidR="00FF2B0E" w:rsidRDefault="00FF2B0E" w:rsidP="0094766D">
            <w:pPr>
              <w:rPr>
                <w:lang w:val="it-IT"/>
              </w:rPr>
            </w:pPr>
          </w:p>
          <w:p w:rsidR="00FF2B0E" w:rsidRDefault="00FF2B0E" w:rsidP="0094766D">
            <w:pPr>
              <w:rPr>
                <w:lang w:val="it-IT"/>
              </w:rPr>
            </w:pPr>
          </w:p>
          <w:p w:rsidR="00FF2B0E" w:rsidRDefault="00FF2B0E" w:rsidP="0094766D">
            <w:pPr>
              <w:rPr>
                <w:lang w:val="it-IT"/>
              </w:rPr>
            </w:pPr>
            <w:r>
              <w:rPr>
                <w:lang w:val="it-IT"/>
              </w:rPr>
              <w:t xml:space="preserve">Somministrazione dei test sulla conoscenza di sé allo scopo di raccogliere informazioni che facilitano il dialogo interiore dell’alunno, oltre a definire indicazioni sul percorso  scolastico e professionale </w:t>
            </w:r>
          </w:p>
          <w:p w:rsidR="00FF2B0E" w:rsidRDefault="00FF2B0E" w:rsidP="0094766D">
            <w:pPr>
              <w:rPr>
                <w:lang w:val="it-IT"/>
              </w:rPr>
            </w:pPr>
            <w:r>
              <w:rPr>
                <w:lang w:val="it-IT"/>
              </w:rPr>
              <w:t xml:space="preserve">Percorsi di orientamento di gruppo e individuali attivati dalla psicologa della scuola dott. </w:t>
            </w:r>
            <w:proofErr w:type="spellStart"/>
            <w:r>
              <w:rPr>
                <w:lang w:val="it-IT"/>
              </w:rPr>
              <w:t>ssa</w:t>
            </w:r>
            <w:proofErr w:type="spellEnd"/>
            <w:r>
              <w:rPr>
                <w:lang w:val="it-IT"/>
              </w:rPr>
              <w:t xml:space="preserve"> Eleonora De </w:t>
            </w:r>
            <w:proofErr w:type="spellStart"/>
            <w:r>
              <w:rPr>
                <w:lang w:val="it-IT"/>
              </w:rPr>
              <w:t>leonardis</w:t>
            </w:r>
            <w:proofErr w:type="spellEnd"/>
            <w:r>
              <w:rPr>
                <w:lang w:val="it-IT"/>
              </w:rPr>
              <w:t xml:space="preserve"> </w:t>
            </w:r>
          </w:p>
          <w:p w:rsidR="00FF2B0E" w:rsidRPr="0000724D" w:rsidRDefault="00FF2B0E" w:rsidP="0094766D">
            <w:pPr>
              <w:rPr>
                <w:lang w:val="it-IT"/>
              </w:rPr>
            </w:pPr>
            <w:r>
              <w:rPr>
                <w:lang w:val="it-IT"/>
              </w:rPr>
              <w:t xml:space="preserve">Consiglio orientativo formulato dal consiglio di classe </w:t>
            </w: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rsidP="00B20126">
            <w:pPr>
              <w:rPr>
                <w:lang w:val="it-IT"/>
              </w:rPr>
            </w:pPr>
          </w:p>
          <w:p w:rsidR="00FF2B0E" w:rsidRDefault="00FF2B0E" w:rsidP="00B20126">
            <w:pPr>
              <w:rPr>
                <w:lang w:val="it-IT"/>
              </w:rPr>
            </w:pPr>
            <w:r>
              <w:rPr>
                <w:lang w:val="it-IT"/>
              </w:rPr>
              <w:t xml:space="preserve">Orientamento “ vissuto” e scelte consapevoli  </w:t>
            </w:r>
          </w:p>
          <w:p w:rsidR="00FF2B0E" w:rsidRPr="0000724D" w:rsidRDefault="00FF2B0E" w:rsidP="00B20126">
            <w:pPr>
              <w:rPr>
                <w:lang w:val="it-IT"/>
              </w:rPr>
            </w:pPr>
            <w:r>
              <w:rPr>
                <w:lang w:val="it-IT"/>
              </w:rPr>
              <w:t xml:space="preserve">Aiuto concreto da parte dei consigli di classe a far riflettere gli studenti sul proprio rapporto con il futuro e le scelte da compiere </w:t>
            </w: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rsidP="00D00CB3">
            <w:pPr>
              <w:rPr>
                <w:lang w:val="it-IT"/>
              </w:rPr>
            </w:pPr>
          </w:p>
          <w:p w:rsidR="00FF2B0E" w:rsidRDefault="00FF2B0E" w:rsidP="00D00CB3">
            <w:pPr>
              <w:rPr>
                <w:lang w:val="it-IT"/>
              </w:rPr>
            </w:pPr>
          </w:p>
          <w:p w:rsidR="00FF2B0E" w:rsidRDefault="00FF2B0E" w:rsidP="00D00CB3">
            <w:pPr>
              <w:rPr>
                <w:lang w:val="it-IT"/>
              </w:rPr>
            </w:pPr>
          </w:p>
          <w:p w:rsidR="00FF2B0E" w:rsidRDefault="00FF2B0E" w:rsidP="00D00CB3">
            <w:pPr>
              <w:rPr>
                <w:lang w:val="it-IT"/>
              </w:rPr>
            </w:pPr>
            <w:r>
              <w:rPr>
                <w:lang w:val="it-IT"/>
              </w:rPr>
              <w:t xml:space="preserve">Difficoltà a  consolidare la continuità tra i diversi ordini di scuola attraverso attività di coordinamento programmate </w:t>
            </w:r>
          </w:p>
          <w:p w:rsidR="00FF2B0E" w:rsidRPr="0000724D" w:rsidRDefault="00FF2B0E" w:rsidP="00D00CB3">
            <w:pPr>
              <w:rPr>
                <w:lang w:val="it-IT"/>
              </w:rPr>
            </w:pPr>
            <w:r>
              <w:rPr>
                <w:lang w:val="it-IT"/>
              </w:rPr>
              <w:t xml:space="preserve">Difficoltà a organizzare degli interventi di insegnanti e alunni rappresentanti delle varie scuole del territorio  scuole perché la scuola è ubicata piccolo centro </w:t>
            </w:r>
          </w:p>
          <w:p w:rsidR="00FF2B0E" w:rsidRPr="0000724D" w:rsidRDefault="00FF2B0E" w:rsidP="00D00CB3">
            <w:pPr>
              <w:rPr>
                <w:lang w:val="it-IT"/>
              </w:rPr>
            </w:pP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rsidP="00B20126">
            <w:pPr>
              <w:rPr>
                <w:lang w:val="it-IT"/>
              </w:rPr>
            </w:pPr>
          </w:p>
          <w:p w:rsidR="00FF2B0E" w:rsidRDefault="00FF2B0E" w:rsidP="00B20126">
            <w:pPr>
              <w:rPr>
                <w:lang w:val="it-IT"/>
              </w:rPr>
            </w:pPr>
          </w:p>
          <w:p w:rsidR="00FF2B0E" w:rsidRDefault="00FF2B0E" w:rsidP="00B20126">
            <w:pPr>
              <w:rPr>
                <w:lang w:val="it-IT"/>
              </w:rPr>
            </w:pPr>
          </w:p>
          <w:p w:rsidR="00FF2B0E" w:rsidRPr="0000724D" w:rsidRDefault="00FF2B0E" w:rsidP="00B20126">
            <w:pPr>
              <w:rPr>
                <w:lang w:val="it-IT"/>
              </w:rPr>
            </w:pPr>
            <w:r w:rsidRPr="0000724D">
              <w:rPr>
                <w:lang w:val="it-IT"/>
              </w:rPr>
              <w:t>Creazione di banca dati per il confronto con gli anni precedenti e successivi</w:t>
            </w:r>
            <w:r>
              <w:rPr>
                <w:lang w:val="it-IT"/>
              </w:rPr>
              <w:t xml:space="preserve"> che monitora il successo formativo </w:t>
            </w:r>
          </w:p>
        </w:tc>
        <w:tc>
          <w:tcPr>
            <w:tcW w:w="2065"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pPr>
              <w:rPr>
                <w:lang w:val="it-IT"/>
              </w:rPr>
            </w:pPr>
          </w:p>
          <w:p w:rsidR="00FF2B0E" w:rsidRDefault="00FF2B0E">
            <w:pPr>
              <w:rPr>
                <w:lang w:val="it-IT"/>
              </w:rPr>
            </w:pPr>
            <w:r w:rsidRPr="0000724D">
              <w:rPr>
                <w:lang w:val="it-IT"/>
              </w:rPr>
              <w:t xml:space="preserve">Responsabilizzazione dei docenti rispetto a questo </w:t>
            </w:r>
            <w:r>
              <w:rPr>
                <w:lang w:val="it-IT"/>
              </w:rPr>
              <w:t xml:space="preserve"> importante </w:t>
            </w:r>
            <w:r w:rsidRPr="0000724D">
              <w:rPr>
                <w:lang w:val="it-IT"/>
              </w:rPr>
              <w:t>adempimento</w:t>
            </w:r>
          </w:p>
          <w:p w:rsidR="00FF2B0E" w:rsidRPr="0000724D" w:rsidRDefault="00FF2B0E">
            <w:pPr>
              <w:rPr>
                <w:lang w:val="it-IT"/>
              </w:rPr>
            </w:pPr>
            <w:r>
              <w:rPr>
                <w:lang w:val="it-IT"/>
              </w:rPr>
              <w:t>Orientamento poco vissuto da parte di alcuni studenti porta a scegliere un indirizzo di studi inadatto , con ricadute sul proprio successo formativo</w:t>
            </w:r>
          </w:p>
        </w:tc>
      </w:tr>
      <w:tr w:rsidR="00FF2B0E" w:rsidRPr="00471714" w:rsidTr="00687739">
        <w:trPr>
          <w:trHeight w:hRule="exact" w:val="998"/>
        </w:trPr>
        <w:tc>
          <w:tcPr>
            <w:tcW w:w="9979" w:type="dxa"/>
            <w:gridSpan w:val="5"/>
            <w:tcBorders>
              <w:top w:val="single" w:sz="6" w:space="0" w:color="000000"/>
              <w:left w:val="single" w:sz="6" w:space="0" w:color="000000"/>
              <w:bottom w:val="single" w:sz="6" w:space="0" w:color="000000"/>
              <w:right w:val="single" w:sz="6" w:space="0" w:color="000000"/>
            </w:tcBorders>
            <w:shd w:val="clear" w:color="auto" w:fill="8DB3E2"/>
          </w:tcPr>
          <w:p w:rsidR="00FF2B0E" w:rsidRPr="001E33CC" w:rsidRDefault="00FF2B0E" w:rsidP="0000724D">
            <w:pPr>
              <w:shd w:val="clear" w:color="auto" w:fill="8DB3E2"/>
              <w:rPr>
                <w:b/>
                <w:lang w:val="it-IT"/>
              </w:rPr>
            </w:pPr>
            <w:r w:rsidRPr="001E33CC">
              <w:rPr>
                <w:b/>
                <w:lang w:val="it-IT"/>
              </w:rPr>
              <w:t>Obiettivo di processo  1.5</w:t>
            </w:r>
          </w:p>
          <w:p w:rsidR="00FF2B0E" w:rsidRPr="001E33CC" w:rsidRDefault="00FF2B0E" w:rsidP="00D03F9A">
            <w:pPr>
              <w:rPr>
                <w:b/>
                <w:lang w:val="it-IT"/>
              </w:rPr>
            </w:pPr>
            <w:proofErr w:type="spellStart"/>
            <w:r w:rsidRPr="001E33CC">
              <w:rPr>
                <w:b/>
                <w:lang w:val="it-IT"/>
              </w:rPr>
              <w:t>Ri</w:t>
            </w:r>
            <w:proofErr w:type="spellEnd"/>
            <w:r w:rsidRPr="001E33CC">
              <w:rPr>
                <w:b/>
                <w:lang w:val="it-IT"/>
              </w:rPr>
              <w:t>- progettazione dell’organizzazione  oraria della scuola primaria, per favorire l’ottimizzazione delle risorse, e valorizzazione dei docenti</w:t>
            </w:r>
          </w:p>
          <w:p w:rsidR="00FF2B0E" w:rsidRPr="0000724D" w:rsidRDefault="00FF2B0E">
            <w:pPr>
              <w:rPr>
                <w:b/>
                <w:lang w:val="it-IT"/>
              </w:rPr>
            </w:pPr>
          </w:p>
        </w:tc>
      </w:tr>
      <w:tr w:rsidR="00FF2B0E" w:rsidRPr="00471714" w:rsidTr="00687739">
        <w:trPr>
          <w:trHeight w:hRule="exact" w:val="6110"/>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rsidP="00B30EF6">
            <w:pPr>
              <w:rPr>
                <w:lang w:val="it-IT"/>
              </w:rPr>
            </w:pPr>
          </w:p>
          <w:p w:rsidR="00FF2B0E" w:rsidRDefault="00FF2B0E" w:rsidP="00B30EF6">
            <w:pPr>
              <w:rPr>
                <w:lang w:val="it-IT"/>
              </w:rPr>
            </w:pPr>
          </w:p>
          <w:p w:rsidR="00FF2B0E" w:rsidRPr="0000724D" w:rsidRDefault="00FF2B0E" w:rsidP="00392478">
            <w:pPr>
              <w:rPr>
                <w:lang w:val="it-IT"/>
              </w:rPr>
            </w:pPr>
            <w:r>
              <w:rPr>
                <w:lang w:val="it-IT"/>
              </w:rPr>
              <w:t xml:space="preserve">Misurazione del grado di attuazione dei piani e programmi, nel rispetto delle fasi e d ei tempi previsti, </w:t>
            </w: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rsidP="00B20126">
            <w:pPr>
              <w:rPr>
                <w:lang w:val="it-IT"/>
              </w:rPr>
            </w:pPr>
          </w:p>
          <w:p w:rsidR="00FF2B0E" w:rsidRDefault="00FF2B0E" w:rsidP="00B20126">
            <w:pPr>
              <w:rPr>
                <w:lang w:val="it-IT"/>
              </w:rPr>
            </w:pPr>
          </w:p>
          <w:p w:rsidR="00FF2B0E" w:rsidRPr="0000724D" w:rsidRDefault="00FF2B0E" w:rsidP="00B20126">
            <w:pPr>
              <w:rPr>
                <w:lang w:val="it-IT"/>
              </w:rPr>
            </w:pPr>
            <w:r>
              <w:rPr>
                <w:lang w:val="it-IT"/>
              </w:rPr>
              <w:t>Innovazione educativa veicolata dall’integrazione di strumenti e metodi basati sull’uso delle tecnologie informatiche e della comunicazione  e conoscenza delle Tecnologie didattiche innovative .</w:t>
            </w:r>
          </w:p>
          <w:p w:rsidR="00FF2B0E" w:rsidRPr="0000724D" w:rsidRDefault="00FF2B0E" w:rsidP="00B20126">
            <w:pPr>
              <w:rPr>
                <w:lang w:val="it-IT"/>
              </w:rPr>
            </w:pP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Pr="0000724D" w:rsidRDefault="00FF2B0E">
            <w:pPr>
              <w:rPr>
                <w:lang w:val="it-IT"/>
              </w:rPr>
            </w:pPr>
            <w:r w:rsidRPr="0000724D">
              <w:rPr>
                <w:lang w:val="it-IT"/>
              </w:rPr>
              <w:t>Resistenza alla formazione e aggiornamento</w:t>
            </w:r>
          </w:p>
          <w:p w:rsidR="00FF2B0E" w:rsidRPr="0000724D" w:rsidRDefault="00FF2B0E">
            <w:pPr>
              <w:rPr>
                <w:lang w:val="it-IT"/>
              </w:rPr>
            </w:pPr>
            <w:r w:rsidRPr="0000724D">
              <w:rPr>
                <w:lang w:val="it-IT"/>
              </w:rPr>
              <w:t>Sfiducia dovuta ad eventuali  corsi di formazione per inadeguatezza dei contenuti rispetto ai loro bisogni</w:t>
            </w: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rsidP="001E33CC">
            <w:pPr>
              <w:rPr>
                <w:lang w:val="it-IT"/>
              </w:rPr>
            </w:pPr>
            <w:r>
              <w:rPr>
                <w:lang w:val="it-IT"/>
              </w:rPr>
              <w:t xml:space="preserve">Confronto con la complessità organizzativa anche per la creazione  dell’attuale figura middle management </w:t>
            </w:r>
          </w:p>
          <w:p w:rsidR="00FF2B0E" w:rsidRPr="0000724D" w:rsidRDefault="00FF2B0E" w:rsidP="001E33CC">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Pr="0000724D" w:rsidRDefault="00FF2B0E">
            <w:pPr>
              <w:rPr>
                <w:lang w:val="it-IT"/>
              </w:rPr>
            </w:pPr>
            <w:r>
              <w:rPr>
                <w:lang w:val="it-IT"/>
              </w:rPr>
              <w:t xml:space="preserve"> Accettazione da parte del docente di incarichi afferenti al miglioramento   della istituzione scolastica </w:t>
            </w:r>
            <w:r w:rsidRPr="0000724D">
              <w:rPr>
                <w:lang w:val="it-IT"/>
              </w:rPr>
              <w:t>Responsabilizzazione dei docenti rispetto a questo adempimento</w:t>
            </w:r>
          </w:p>
        </w:tc>
      </w:tr>
      <w:tr w:rsidR="00FF2B0E" w:rsidRPr="00471714" w:rsidTr="00687739">
        <w:trPr>
          <w:trHeight w:hRule="exact" w:val="850"/>
        </w:trPr>
        <w:tc>
          <w:tcPr>
            <w:tcW w:w="9979" w:type="dxa"/>
            <w:gridSpan w:val="5"/>
            <w:tcBorders>
              <w:top w:val="single" w:sz="6" w:space="0" w:color="000000"/>
              <w:left w:val="single" w:sz="6" w:space="0" w:color="000000"/>
              <w:bottom w:val="single" w:sz="6" w:space="0" w:color="000000"/>
              <w:right w:val="single" w:sz="6" w:space="0" w:color="000000"/>
            </w:tcBorders>
            <w:shd w:val="clear" w:color="auto" w:fill="8DB3E2"/>
          </w:tcPr>
          <w:p w:rsidR="00FF2B0E" w:rsidRPr="001E33CC" w:rsidRDefault="00FF2B0E" w:rsidP="0000724D">
            <w:pPr>
              <w:shd w:val="clear" w:color="auto" w:fill="8DB3E2"/>
              <w:rPr>
                <w:b/>
                <w:lang w:val="it-IT"/>
              </w:rPr>
            </w:pPr>
            <w:r w:rsidRPr="001E33CC">
              <w:rPr>
                <w:b/>
                <w:lang w:val="it-IT"/>
              </w:rPr>
              <w:t>Obiettivo di processo  2.1</w:t>
            </w:r>
            <w:r>
              <w:rPr>
                <w:b/>
                <w:lang w:val="it-IT"/>
              </w:rPr>
              <w:t xml:space="preserve"> (a)</w:t>
            </w:r>
          </w:p>
          <w:p w:rsidR="00FF2B0E" w:rsidRPr="0000724D" w:rsidRDefault="00FF2B0E">
            <w:pPr>
              <w:rPr>
                <w:b/>
                <w:lang w:val="it-IT"/>
              </w:rPr>
            </w:pPr>
            <w:r w:rsidRPr="001E33CC">
              <w:rPr>
                <w:b/>
                <w:lang w:val="it-IT"/>
              </w:rPr>
              <w:t>Favorire la formazione ed autoformazione dei docenti, valorizzare competenze di ciascun insegnante</w:t>
            </w:r>
            <w:r w:rsidRPr="0000724D">
              <w:rPr>
                <w:b/>
                <w:lang w:val="it-IT"/>
              </w:rPr>
              <w:t xml:space="preserve"> </w:t>
            </w:r>
          </w:p>
        </w:tc>
      </w:tr>
      <w:tr w:rsidR="00FF2B0E" w:rsidRPr="00FA54D3" w:rsidTr="00687739">
        <w:trPr>
          <w:trHeight w:hRule="exact" w:val="5373"/>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pPr>
              <w:rPr>
                <w:lang w:val="it-IT"/>
              </w:rPr>
            </w:pPr>
            <w:r>
              <w:rPr>
                <w:lang w:val="it-IT"/>
              </w:rPr>
              <w:t xml:space="preserve">Organizzare attività di formazione e di aggiornamento dei docenti con lo scopo di arricchire la loro professionalità </w:t>
            </w:r>
          </w:p>
          <w:p w:rsidR="00FF2B0E" w:rsidRPr="0000724D" w:rsidRDefault="00FF2B0E">
            <w:pPr>
              <w:rPr>
                <w:lang w:val="it-IT"/>
              </w:rPr>
            </w:pPr>
            <w:r>
              <w:rPr>
                <w:lang w:val="it-IT"/>
              </w:rPr>
              <w:t xml:space="preserve">Iniziative di formazione o autoformazione e aggiornamento del personale con l’obiettivo di migliorare la qualità degli interventi didattici ed educativi  a tutti i livelli </w:t>
            </w:r>
          </w:p>
          <w:p w:rsidR="00FF2B0E" w:rsidRPr="0000724D" w:rsidRDefault="00FF2B0E">
            <w:pPr>
              <w:rPr>
                <w:lang w:val="it-IT"/>
              </w:rPr>
            </w:pP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rsidP="00F92B58">
            <w:pPr>
              <w:rPr>
                <w:lang w:val="it-IT"/>
              </w:rPr>
            </w:pPr>
          </w:p>
          <w:p w:rsidR="00FF2B0E" w:rsidRDefault="00FF2B0E" w:rsidP="00F92B58">
            <w:pPr>
              <w:rPr>
                <w:lang w:val="it-IT"/>
              </w:rPr>
            </w:pPr>
          </w:p>
          <w:p w:rsidR="00FF2B0E" w:rsidRDefault="00FF2B0E" w:rsidP="00F92B58">
            <w:pPr>
              <w:rPr>
                <w:lang w:val="it-IT"/>
              </w:rPr>
            </w:pPr>
            <w:r w:rsidRPr="0000724D">
              <w:rPr>
                <w:lang w:val="it-IT"/>
              </w:rPr>
              <w:t xml:space="preserve"> </w:t>
            </w:r>
            <w:r>
              <w:rPr>
                <w:lang w:val="it-IT"/>
              </w:rPr>
              <w:t xml:space="preserve">Affinare gli strumenti per osservare, capire, conoscere  gli studenti a partire  dai loro “stili “di apprendimento </w:t>
            </w:r>
          </w:p>
          <w:p w:rsidR="00FF2B0E" w:rsidRPr="0000724D" w:rsidRDefault="00FF2B0E" w:rsidP="00F92B58">
            <w:pPr>
              <w:rPr>
                <w:lang w:val="it-IT"/>
              </w:rPr>
            </w:pPr>
            <w:r w:rsidRPr="0000724D">
              <w:rPr>
                <w:lang w:val="it-IT"/>
              </w:rPr>
              <w:t>Responsabilizzazione dei docenti rispetto a questo adempimento</w:t>
            </w: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pPr>
              <w:rPr>
                <w:lang w:val="it-IT"/>
              </w:rPr>
            </w:pPr>
            <w:r w:rsidRPr="0000724D">
              <w:rPr>
                <w:lang w:val="it-IT"/>
              </w:rPr>
              <w:t>Poca disponibilità da parte d</w:t>
            </w:r>
            <w:r>
              <w:rPr>
                <w:lang w:val="it-IT"/>
              </w:rPr>
              <w:t xml:space="preserve">i alcuni </w:t>
            </w:r>
            <w:r w:rsidRPr="0000724D">
              <w:rPr>
                <w:lang w:val="it-IT"/>
              </w:rPr>
              <w:t xml:space="preserve">docenti  </w:t>
            </w:r>
            <w:r>
              <w:rPr>
                <w:lang w:val="it-IT"/>
              </w:rPr>
              <w:t xml:space="preserve">alle attività di autoformazione </w:t>
            </w:r>
          </w:p>
          <w:p w:rsidR="00FF2B0E" w:rsidRPr="0000724D" w:rsidRDefault="00FF2B0E" w:rsidP="00F247A4">
            <w:pPr>
              <w:rPr>
                <w:lang w:val="it-IT"/>
              </w:rPr>
            </w:pPr>
            <w:r>
              <w:rPr>
                <w:lang w:val="it-IT"/>
              </w:rPr>
              <w:t xml:space="preserve">Scarsi spazi disponibili per i corsi che richiedono ’attività multimediale </w:t>
            </w:r>
            <w:r w:rsidRPr="0000724D">
              <w:rPr>
                <w:lang w:val="it-IT"/>
              </w:rPr>
              <w:t>Resistenza alla formazione e aggiornamento</w:t>
            </w:r>
          </w:p>
          <w:p w:rsidR="00FF2B0E" w:rsidRPr="0000724D" w:rsidRDefault="00FF2B0E" w:rsidP="00F247A4">
            <w:pPr>
              <w:rPr>
                <w:lang w:val="it-IT"/>
              </w:rPr>
            </w:pPr>
            <w:r w:rsidRPr="0000724D">
              <w:rPr>
                <w:lang w:val="it-IT"/>
              </w:rPr>
              <w:t xml:space="preserve">Sfiducia dovuta ad eventuali  corsi di formazione per inadeguatezza dei </w:t>
            </w:r>
            <w:r w:rsidRPr="00D03F9A">
              <w:rPr>
                <w:lang w:val="it-IT"/>
              </w:rPr>
              <w:t>contenuti rispetto ai loro bisogni</w:t>
            </w: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rsidP="00F92B58">
            <w:pPr>
              <w:rPr>
                <w:lang w:val="it-IT"/>
              </w:rPr>
            </w:pPr>
          </w:p>
          <w:p w:rsidR="00FF2B0E" w:rsidRDefault="00FF2B0E" w:rsidP="00F92B58">
            <w:pPr>
              <w:rPr>
                <w:lang w:val="it-IT"/>
              </w:rPr>
            </w:pPr>
          </w:p>
          <w:p w:rsidR="00FF2B0E" w:rsidRDefault="00FF2B0E" w:rsidP="004E32A7">
            <w:pPr>
              <w:rPr>
                <w:lang w:val="it-IT"/>
              </w:rPr>
            </w:pPr>
            <w:r>
              <w:rPr>
                <w:lang w:val="it-IT"/>
              </w:rPr>
              <w:t xml:space="preserve">Acquisizione, da parte dei docenti, di una padronanza degli strumenti multimediali e la capacità di introdurre la multimedialità nella pratica didattica </w:t>
            </w:r>
          </w:p>
          <w:p w:rsidR="00FF2B0E" w:rsidRPr="0000724D" w:rsidRDefault="00FF2B0E" w:rsidP="004E32A7">
            <w:pPr>
              <w:rPr>
                <w:lang w:val="it-IT"/>
              </w:rPr>
            </w:pPr>
            <w:r>
              <w:rPr>
                <w:lang w:val="it-IT"/>
              </w:rPr>
              <w:t>Mi</w:t>
            </w:r>
            <w:r w:rsidRPr="0000724D">
              <w:rPr>
                <w:lang w:val="it-IT"/>
              </w:rPr>
              <w:t>gliorare la didattica l'apprendimento degli alunni</w:t>
            </w:r>
          </w:p>
        </w:tc>
        <w:tc>
          <w:tcPr>
            <w:tcW w:w="2065"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Pr="0000724D" w:rsidRDefault="00FF2B0E" w:rsidP="0075087F">
            <w:proofErr w:type="spellStart"/>
            <w:r w:rsidRPr="0000724D">
              <w:t>Accontentarsi</w:t>
            </w:r>
            <w:proofErr w:type="spellEnd"/>
            <w:r>
              <w:t xml:space="preserve"> </w:t>
            </w:r>
            <w:proofErr w:type="spellStart"/>
            <w:r w:rsidRPr="0000724D">
              <w:t>dei</w:t>
            </w:r>
            <w:proofErr w:type="spellEnd"/>
            <w:r>
              <w:t xml:space="preserve"> </w:t>
            </w:r>
            <w:proofErr w:type="spellStart"/>
            <w:r w:rsidRPr="0000724D">
              <w:t>risultati</w:t>
            </w:r>
            <w:proofErr w:type="spellEnd"/>
            <w:r>
              <w:t xml:space="preserve"> </w:t>
            </w:r>
            <w:proofErr w:type="spellStart"/>
            <w:r w:rsidRPr="0000724D">
              <w:t>conseguiti</w:t>
            </w:r>
            <w:proofErr w:type="spellEnd"/>
          </w:p>
          <w:p w:rsidR="00FF2B0E" w:rsidRPr="0000724D" w:rsidRDefault="00FF2B0E">
            <w:pPr>
              <w:rPr>
                <w:lang w:val="it-IT"/>
              </w:rPr>
            </w:pPr>
          </w:p>
        </w:tc>
      </w:tr>
      <w:tr w:rsidR="00FF2B0E" w:rsidRPr="00471714" w:rsidTr="00687739">
        <w:trPr>
          <w:trHeight w:hRule="exact" w:val="989"/>
        </w:trPr>
        <w:tc>
          <w:tcPr>
            <w:tcW w:w="9979" w:type="dxa"/>
            <w:gridSpan w:val="5"/>
            <w:tcBorders>
              <w:top w:val="single" w:sz="6" w:space="0" w:color="000000"/>
              <w:left w:val="single" w:sz="6" w:space="0" w:color="000000"/>
              <w:bottom w:val="single" w:sz="6" w:space="0" w:color="000000"/>
              <w:right w:val="single" w:sz="6" w:space="0" w:color="000000"/>
            </w:tcBorders>
            <w:shd w:val="clear" w:color="auto" w:fill="8DB3E2"/>
          </w:tcPr>
          <w:p w:rsidR="00FF2B0E" w:rsidRPr="001E33CC" w:rsidRDefault="00FF2B0E" w:rsidP="0000724D">
            <w:pPr>
              <w:shd w:val="clear" w:color="auto" w:fill="8DB3E2"/>
              <w:rPr>
                <w:b/>
                <w:lang w:val="it-IT"/>
              </w:rPr>
            </w:pPr>
            <w:r w:rsidRPr="001E33CC">
              <w:rPr>
                <w:b/>
                <w:lang w:val="it-IT"/>
              </w:rPr>
              <w:t>Obiettivo di processo  2.1</w:t>
            </w:r>
            <w:r>
              <w:rPr>
                <w:b/>
                <w:lang w:val="it-IT"/>
              </w:rPr>
              <w:t xml:space="preserve"> (b)</w:t>
            </w:r>
          </w:p>
          <w:p w:rsidR="00FF2B0E" w:rsidRPr="0000724D" w:rsidRDefault="00FF2B0E">
            <w:pPr>
              <w:rPr>
                <w:b/>
                <w:lang w:val="it-IT"/>
              </w:rPr>
            </w:pPr>
            <w:r w:rsidRPr="001E33CC">
              <w:rPr>
                <w:b/>
                <w:lang w:val="it-IT"/>
              </w:rPr>
              <w:t>Rivedere l’organizzazione dello staff, alla luce della l.107/15</w:t>
            </w:r>
          </w:p>
        </w:tc>
      </w:tr>
      <w:tr w:rsidR="00FF2B0E" w:rsidRPr="00471714" w:rsidTr="000E6882">
        <w:trPr>
          <w:trHeight w:hRule="exact" w:val="4427"/>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Pr="0000724D" w:rsidRDefault="00FF2B0E" w:rsidP="00185FCD">
            <w:pPr>
              <w:rPr>
                <w:lang w:val="it-IT"/>
              </w:rPr>
            </w:pPr>
            <w:r>
              <w:rPr>
                <w:lang w:val="it-IT"/>
              </w:rPr>
              <w:t xml:space="preserve">Creazione di nuovi protocolli  gestionali  da mettere poi alla prova dei fatti  e se necessario modificare e aggiornare in corso d’opera attraverso semplici meccanismi di gestione e controllo  in parte previsti dal SNV  </w:t>
            </w: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rsidP="00F92B58">
            <w:pPr>
              <w:rPr>
                <w:lang w:val="it-IT"/>
              </w:rPr>
            </w:pPr>
          </w:p>
          <w:p w:rsidR="00FF2B0E" w:rsidRDefault="00FF2B0E" w:rsidP="00F92B58">
            <w:pPr>
              <w:rPr>
                <w:lang w:val="it-IT"/>
              </w:rPr>
            </w:pPr>
          </w:p>
          <w:p w:rsidR="00FF2B0E" w:rsidRDefault="00FF2B0E" w:rsidP="00F92B58">
            <w:pPr>
              <w:rPr>
                <w:lang w:val="it-IT"/>
              </w:rPr>
            </w:pPr>
            <w:r>
              <w:rPr>
                <w:lang w:val="it-IT"/>
              </w:rPr>
              <w:t xml:space="preserve">Nuovo staff che svolge le proprie funzioni con efficacia e serenità – creazione di  figure come middle management </w:t>
            </w:r>
          </w:p>
          <w:p w:rsidR="00FF2B0E" w:rsidRPr="0000724D" w:rsidRDefault="00FF2B0E" w:rsidP="00F92B58">
            <w:pPr>
              <w:rPr>
                <w:lang w:val="it-IT"/>
              </w:rPr>
            </w:pPr>
            <w:r>
              <w:rPr>
                <w:lang w:val="it-IT"/>
              </w:rPr>
              <w:t>Vision</w:t>
            </w:r>
            <w:r w:rsidR="00103B97">
              <w:rPr>
                <w:lang w:val="it-IT"/>
              </w:rPr>
              <w:t>e</w:t>
            </w:r>
            <w:r>
              <w:rPr>
                <w:lang w:val="it-IT"/>
              </w:rPr>
              <w:t xml:space="preserve"> condivisa da tutto lo staff dirigenziale </w:t>
            </w: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pPr>
              <w:rPr>
                <w:lang w:val="it-IT"/>
              </w:rPr>
            </w:pPr>
            <w:r w:rsidRPr="0000724D">
              <w:rPr>
                <w:lang w:val="it-IT"/>
              </w:rPr>
              <w:t>Difficoltà di organizzazione</w:t>
            </w:r>
            <w:r>
              <w:rPr>
                <w:lang w:val="it-IT"/>
              </w:rPr>
              <w:t xml:space="preserve"> e scarso supporto alla leadership gestionale  dovuto alla difficoltà interpretativa della legge 107/15 </w:t>
            </w:r>
            <w:r w:rsidRPr="0000724D">
              <w:rPr>
                <w:lang w:val="it-IT"/>
              </w:rPr>
              <w:t xml:space="preserve"> </w:t>
            </w:r>
          </w:p>
          <w:p w:rsidR="00FF2B0E" w:rsidRPr="0000724D" w:rsidRDefault="00FF2B0E">
            <w:pPr>
              <w:rPr>
                <w:lang w:val="it-IT"/>
              </w:rPr>
            </w:pP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Default="00FF2B0E">
            <w:pPr>
              <w:rPr>
                <w:lang w:val="it-IT"/>
              </w:rPr>
            </w:pPr>
            <w:r>
              <w:rPr>
                <w:lang w:val="it-IT"/>
              </w:rPr>
              <w:t>Buona gestione del gruppo che coadiuva e supporta il dirigente nella gestione a vario titolo</w:t>
            </w:r>
          </w:p>
          <w:p w:rsidR="00FF2B0E" w:rsidRPr="0000724D" w:rsidRDefault="00FF2B0E">
            <w:pPr>
              <w:rPr>
                <w:lang w:val="it-IT"/>
              </w:rPr>
            </w:pPr>
            <w:r>
              <w:rPr>
                <w:lang w:val="it-IT"/>
              </w:rPr>
              <w:t xml:space="preserve">Sinergie di gruppo  </w:t>
            </w:r>
          </w:p>
        </w:tc>
        <w:tc>
          <w:tcPr>
            <w:tcW w:w="2065" w:type="dxa"/>
            <w:tcBorders>
              <w:top w:val="single" w:sz="6" w:space="0" w:color="000000"/>
              <w:left w:val="single" w:sz="6" w:space="0" w:color="000000"/>
              <w:bottom w:val="single" w:sz="6" w:space="0" w:color="000000"/>
              <w:right w:val="single" w:sz="6" w:space="0" w:color="000000"/>
            </w:tcBorders>
          </w:tcPr>
          <w:p w:rsidR="00FF2B0E" w:rsidRDefault="00FF2B0E">
            <w:pPr>
              <w:rPr>
                <w:lang w:val="it-IT"/>
              </w:rPr>
            </w:pPr>
          </w:p>
          <w:p w:rsidR="00FF2B0E" w:rsidRDefault="00FF2B0E">
            <w:pPr>
              <w:rPr>
                <w:lang w:val="it-IT"/>
              </w:rPr>
            </w:pPr>
          </w:p>
          <w:p w:rsidR="00FF2B0E" w:rsidRPr="0000724D" w:rsidRDefault="00FF2B0E">
            <w:pPr>
              <w:rPr>
                <w:lang w:val="it-IT"/>
              </w:rPr>
            </w:pPr>
            <w:r>
              <w:rPr>
                <w:lang w:val="it-IT"/>
              </w:rPr>
              <w:t xml:space="preserve">Nessuna criticità a lungo termine </w:t>
            </w:r>
          </w:p>
        </w:tc>
      </w:tr>
      <w:tr w:rsidR="00FF2B0E" w:rsidRPr="00471714" w:rsidTr="00A325AB">
        <w:trPr>
          <w:trHeight w:hRule="exact" w:val="989"/>
        </w:trPr>
        <w:tc>
          <w:tcPr>
            <w:tcW w:w="9979" w:type="dxa"/>
            <w:gridSpan w:val="5"/>
            <w:tcBorders>
              <w:top w:val="single" w:sz="6" w:space="0" w:color="000000"/>
              <w:left w:val="single" w:sz="6" w:space="0" w:color="000000"/>
              <w:bottom w:val="single" w:sz="6" w:space="0" w:color="000000"/>
              <w:right w:val="single" w:sz="6" w:space="0" w:color="000000"/>
            </w:tcBorders>
            <w:shd w:val="clear" w:color="auto" w:fill="8DB3E2"/>
          </w:tcPr>
          <w:p w:rsidR="00FF2B0E" w:rsidRPr="001E33CC" w:rsidRDefault="00FF2B0E" w:rsidP="00A325AB">
            <w:pPr>
              <w:shd w:val="clear" w:color="auto" w:fill="8DB3E2"/>
              <w:rPr>
                <w:b/>
                <w:lang w:val="it-IT"/>
              </w:rPr>
            </w:pPr>
            <w:r w:rsidRPr="001E33CC">
              <w:rPr>
                <w:b/>
                <w:lang w:val="it-IT"/>
              </w:rPr>
              <w:t>Obiettivo di processo  2.2</w:t>
            </w:r>
          </w:p>
          <w:p w:rsidR="00FF2B0E" w:rsidRPr="0000724D" w:rsidRDefault="00FF2B0E" w:rsidP="00A325AB">
            <w:pPr>
              <w:rPr>
                <w:b/>
                <w:lang w:val="it-IT"/>
              </w:rPr>
            </w:pPr>
            <w:r w:rsidRPr="001E33CC">
              <w:rPr>
                <w:b/>
                <w:lang w:val="it-IT"/>
              </w:rPr>
              <w:t>Consolidare confronti e collaborazioni con i soggetti portatori di interessi presenti sul territorio, condivisione buone pratiche</w:t>
            </w:r>
          </w:p>
        </w:tc>
      </w:tr>
      <w:tr w:rsidR="00FF2B0E" w:rsidRPr="00471714" w:rsidTr="00AE0F8B">
        <w:trPr>
          <w:trHeight w:hRule="exact" w:val="4754"/>
        </w:trPr>
        <w:tc>
          <w:tcPr>
            <w:tcW w:w="1793" w:type="dxa"/>
            <w:tcBorders>
              <w:top w:val="single" w:sz="6" w:space="0" w:color="000000"/>
              <w:left w:val="single" w:sz="6" w:space="0" w:color="000000"/>
              <w:bottom w:val="single" w:sz="6" w:space="0" w:color="000000"/>
              <w:right w:val="single" w:sz="6" w:space="0" w:color="000000"/>
            </w:tcBorders>
          </w:tcPr>
          <w:p w:rsidR="00FF2B0E" w:rsidRDefault="00FF2B0E" w:rsidP="00A325AB">
            <w:pPr>
              <w:rPr>
                <w:lang w:val="it-IT"/>
              </w:rPr>
            </w:pPr>
          </w:p>
          <w:p w:rsidR="00FF2B0E" w:rsidRDefault="00FF2B0E" w:rsidP="00A325AB">
            <w:pPr>
              <w:rPr>
                <w:lang w:val="it-IT"/>
              </w:rPr>
            </w:pPr>
          </w:p>
          <w:p w:rsidR="00FF2B0E" w:rsidRDefault="00FF2B0E" w:rsidP="00A325AB">
            <w:pPr>
              <w:rPr>
                <w:lang w:val="it-IT"/>
              </w:rPr>
            </w:pPr>
            <w:r>
              <w:rPr>
                <w:lang w:val="it-IT"/>
              </w:rPr>
              <w:t xml:space="preserve">Consolidare  attraverso le relazioni esterne le collaborazioni /partnership con gli stakeholder </w:t>
            </w:r>
          </w:p>
          <w:p w:rsidR="00FF2B0E" w:rsidRDefault="00FF2B0E" w:rsidP="00A325AB">
            <w:pPr>
              <w:rPr>
                <w:lang w:val="it-IT"/>
              </w:rPr>
            </w:pPr>
            <w:r>
              <w:rPr>
                <w:lang w:val="it-IT"/>
              </w:rPr>
              <w:t xml:space="preserve">Attuare progetti integrati con le opportunità offerte dal territorio </w:t>
            </w:r>
          </w:p>
          <w:p w:rsidR="00FF2B0E" w:rsidRPr="0000724D" w:rsidRDefault="00FF2B0E" w:rsidP="00185FCD">
            <w:pPr>
              <w:rPr>
                <w:lang w:val="it-IT"/>
              </w:rPr>
            </w:pPr>
            <w:r>
              <w:rPr>
                <w:lang w:val="it-IT"/>
              </w:rPr>
              <w:t xml:space="preserve">Definire protocolli di intesa – convenzioni </w:t>
            </w:r>
          </w:p>
        </w:tc>
        <w:tc>
          <w:tcPr>
            <w:tcW w:w="2020" w:type="dxa"/>
            <w:tcBorders>
              <w:top w:val="single" w:sz="6" w:space="0" w:color="000000"/>
              <w:left w:val="single" w:sz="6" w:space="0" w:color="000000"/>
              <w:bottom w:val="single" w:sz="6" w:space="0" w:color="000000"/>
              <w:right w:val="single" w:sz="6" w:space="0" w:color="000000"/>
            </w:tcBorders>
          </w:tcPr>
          <w:p w:rsidR="00FF2B0E" w:rsidRDefault="00FF2B0E" w:rsidP="00A325AB">
            <w:pPr>
              <w:rPr>
                <w:lang w:val="it-IT"/>
              </w:rPr>
            </w:pPr>
          </w:p>
          <w:p w:rsidR="00FF2B0E" w:rsidRDefault="00FF2B0E" w:rsidP="00A325AB">
            <w:pPr>
              <w:rPr>
                <w:lang w:val="it-IT"/>
              </w:rPr>
            </w:pPr>
          </w:p>
          <w:p w:rsidR="00FF2B0E" w:rsidRDefault="00FF2B0E" w:rsidP="00A325AB">
            <w:pPr>
              <w:rPr>
                <w:lang w:val="it-IT"/>
              </w:rPr>
            </w:pPr>
            <w:r>
              <w:rPr>
                <w:lang w:val="it-IT"/>
              </w:rPr>
              <w:t xml:space="preserve">Maggiore attenzione al processo insegnamento/apprendimento </w:t>
            </w:r>
          </w:p>
          <w:p w:rsidR="00FF2B0E" w:rsidRPr="0000724D" w:rsidRDefault="00FF2B0E" w:rsidP="00185FCD">
            <w:pPr>
              <w:rPr>
                <w:lang w:val="it-IT"/>
              </w:rPr>
            </w:pPr>
            <w:r>
              <w:rPr>
                <w:lang w:val="it-IT"/>
              </w:rPr>
              <w:t xml:space="preserve">– potenziare anche a livello progettuale con i soggetti portatori di interesse </w:t>
            </w:r>
            <w:r w:rsidRPr="0000724D">
              <w:rPr>
                <w:lang w:val="it-IT"/>
              </w:rPr>
              <w:t xml:space="preserve"> </w:t>
            </w:r>
            <w:r>
              <w:rPr>
                <w:lang w:val="it-IT"/>
              </w:rPr>
              <w:t xml:space="preserve"> le attività didattiche che sviluppano i processi cognitivi fondamentali </w:t>
            </w:r>
          </w:p>
        </w:tc>
        <w:tc>
          <w:tcPr>
            <w:tcW w:w="2107" w:type="dxa"/>
            <w:tcBorders>
              <w:top w:val="single" w:sz="6" w:space="0" w:color="000000"/>
              <w:left w:val="single" w:sz="6" w:space="0" w:color="000000"/>
              <w:bottom w:val="single" w:sz="6" w:space="0" w:color="000000"/>
              <w:right w:val="single" w:sz="6" w:space="0" w:color="000000"/>
            </w:tcBorders>
          </w:tcPr>
          <w:p w:rsidR="00FF2B0E" w:rsidRDefault="00FF2B0E" w:rsidP="00A325AB">
            <w:pPr>
              <w:rPr>
                <w:lang w:val="it-IT"/>
              </w:rPr>
            </w:pPr>
          </w:p>
          <w:p w:rsidR="00FF2B0E" w:rsidRDefault="00FF2B0E" w:rsidP="00A325AB">
            <w:pPr>
              <w:rPr>
                <w:lang w:val="it-IT"/>
              </w:rPr>
            </w:pPr>
          </w:p>
          <w:p w:rsidR="00FF2B0E" w:rsidRDefault="00FF2B0E" w:rsidP="00A325AB">
            <w:pPr>
              <w:rPr>
                <w:lang w:val="it-IT"/>
              </w:rPr>
            </w:pPr>
            <w:r w:rsidRPr="0000724D">
              <w:rPr>
                <w:lang w:val="it-IT"/>
              </w:rPr>
              <w:t xml:space="preserve">Difficoltà di </w:t>
            </w:r>
            <w:r>
              <w:rPr>
                <w:lang w:val="it-IT"/>
              </w:rPr>
              <w:t xml:space="preserve">consolidare e sviluppare l’azione di valutazione e monitoraggio dei progetti </w:t>
            </w:r>
            <w:r w:rsidRPr="0000724D">
              <w:rPr>
                <w:lang w:val="it-IT"/>
              </w:rPr>
              <w:t xml:space="preserve"> </w:t>
            </w:r>
          </w:p>
          <w:p w:rsidR="00FF2B0E" w:rsidRPr="0000724D" w:rsidRDefault="00FF2B0E" w:rsidP="00A325AB">
            <w:pPr>
              <w:rPr>
                <w:lang w:val="it-IT"/>
              </w:rPr>
            </w:pPr>
            <w:r>
              <w:rPr>
                <w:lang w:val="it-IT"/>
              </w:rPr>
              <w:t xml:space="preserve">Difficoltà a superare qualche intento autoreferenziale </w:t>
            </w:r>
          </w:p>
        </w:tc>
        <w:tc>
          <w:tcPr>
            <w:tcW w:w="1994" w:type="dxa"/>
            <w:tcBorders>
              <w:top w:val="single" w:sz="6" w:space="0" w:color="000000"/>
              <w:left w:val="single" w:sz="6" w:space="0" w:color="000000"/>
              <w:bottom w:val="single" w:sz="6" w:space="0" w:color="000000"/>
              <w:right w:val="single" w:sz="6" w:space="0" w:color="000000"/>
            </w:tcBorders>
          </w:tcPr>
          <w:p w:rsidR="00FF2B0E" w:rsidRDefault="00FF2B0E" w:rsidP="00A325AB">
            <w:pPr>
              <w:rPr>
                <w:lang w:val="it-IT"/>
              </w:rPr>
            </w:pPr>
          </w:p>
          <w:p w:rsidR="00FF2B0E" w:rsidRDefault="00FF2B0E" w:rsidP="00A325AB">
            <w:pPr>
              <w:rPr>
                <w:lang w:val="it-IT"/>
              </w:rPr>
            </w:pPr>
          </w:p>
          <w:p w:rsidR="00FF2B0E" w:rsidRPr="0000724D" w:rsidRDefault="00FF2B0E" w:rsidP="00185FCD">
            <w:pPr>
              <w:rPr>
                <w:lang w:val="it-IT"/>
              </w:rPr>
            </w:pPr>
            <w:r w:rsidRPr="0000724D">
              <w:rPr>
                <w:lang w:val="it-IT"/>
              </w:rPr>
              <w:t xml:space="preserve">Raggiungimento del successo formativo di tutti alunni </w:t>
            </w:r>
          </w:p>
        </w:tc>
        <w:tc>
          <w:tcPr>
            <w:tcW w:w="2065" w:type="dxa"/>
            <w:tcBorders>
              <w:top w:val="single" w:sz="6" w:space="0" w:color="000000"/>
              <w:left w:val="single" w:sz="6" w:space="0" w:color="000000"/>
              <w:bottom w:val="single" w:sz="6" w:space="0" w:color="000000"/>
              <w:right w:val="single" w:sz="6" w:space="0" w:color="000000"/>
            </w:tcBorders>
          </w:tcPr>
          <w:p w:rsidR="00FF2B0E" w:rsidRDefault="00FF2B0E" w:rsidP="00A325AB">
            <w:pPr>
              <w:rPr>
                <w:lang w:val="it-IT"/>
              </w:rPr>
            </w:pPr>
          </w:p>
          <w:p w:rsidR="00FF2B0E" w:rsidRDefault="00FF2B0E" w:rsidP="00A325AB">
            <w:pPr>
              <w:rPr>
                <w:lang w:val="it-IT"/>
              </w:rPr>
            </w:pPr>
          </w:p>
          <w:p w:rsidR="00FF2B0E" w:rsidRPr="0000724D" w:rsidRDefault="00FF2B0E" w:rsidP="00A325AB">
            <w:pPr>
              <w:rPr>
                <w:lang w:val="it-IT"/>
              </w:rPr>
            </w:pPr>
            <w:r>
              <w:rPr>
                <w:lang w:val="it-IT"/>
              </w:rPr>
              <w:t xml:space="preserve">Nessuna criticità a lungo termine </w:t>
            </w:r>
          </w:p>
        </w:tc>
      </w:tr>
    </w:tbl>
    <w:p w:rsidR="00FF2B0E" w:rsidRDefault="00FF2B0E">
      <w:pPr>
        <w:pStyle w:val="Titolo11"/>
        <w:spacing w:line="268" w:lineRule="auto"/>
        <w:ind w:right="41"/>
        <w:rPr>
          <w:color w:val="365E90"/>
          <w:lang w:val="it-IT"/>
        </w:rPr>
      </w:pPr>
    </w:p>
    <w:p w:rsidR="00FF2B0E" w:rsidRDefault="00FF2B0E">
      <w:pPr>
        <w:pStyle w:val="Titolo11"/>
        <w:spacing w:line="268" w:lineRule="auto"/>
        <w:ind w:right="41"/>
        <w:rPr>
          <w:color w:val="365E90"/>
          <w:lang w:val="it-IT"/>
        </w:rPr>
      </w:pPr>
    </w:p>
    <w:p w:rsidR="00FF2B0E" w:rsidRDefault="00FF2B0E">
      <w:pPr>
        <w:pStyle w:val="Titolo11"/>
        <w:spacing w:line="268" w:lineRule="auto"/>
        <w:ind w:right="41"/>
        <w:rPr>
          <w:color w:val="365E90"/>
          <w:lang w:val="it-IT"/>
        </w:rPr>
      </w:pPr>
    </w:p>
    <w:p w:rsidR="00FF2B0E" w:rsidRDefault="00FF2B0E">
      <w:pPr>
        <w:pStyle w:val="Titolo11"/>
        <w:spacing w:line="268" w:lineRule="auto"/>
        <w:ind w:right="41"/>
        <w:rPr>
          <w:color w:val="365E90"/>
          <w:lang w:val="it-IT"/>
        </w:rPr>
      </w:pPr>
    </w:p>
    <w:p w:rsidR="00FF2B0E" w:rsidRDefault="00FF2B0E">
      <w:pPr>
        <w:pStyle w:val="Titolo11"/>
        <w:spacing w:line="268" w:lineRule="auto"/>
        <w:ind w:right="41"/>
        <w:rPr>
          <w:color w:val="365E90"/>
          <w:lang w:val="it-IT"/>
        </w:rPr>
      </w:pPr>
    </w:p>
    <w:p w:rsidR="00FF2B0E" w:rsidRDefault="00FF2B0E">
      <w:pPr>
        <w:pStyle w:val="Titolo11"/>
        <w:spacing w:line="268" w:lineRule="auto"/>
        <w:ind w:right="41"/>
        <w:rPr>
          <w:color w:val="365E90"/>
          <w:lang w:val="it-IT"/>
        </w:rPr>
      </w:pPr>
    </w:p>
    <w:p w:rsidR="00FF2B0E" w:rsidRDefault="00FF2B0E">
      <w:pPr>
        <w:pStyle w:val="Titolo11"/>
        <w:spacing w:line="268" w:lineRule="auto"/>
        <w:ind w:right="41"/>
        <w:rPr>
          <w:color w:val="365E90"/>
          <w:lang w:val="it-IT"/>
        </w:rPr>
      </w:pPr>
    </w:p>
    <w:p w:rsidR="00FF2B0E" w:rsidRDefault="00FF2B0E">
      <w:pPr>
        <w:pStyle w:val="Titolo11"/>
        <w:spacing w:line="268" w:lineRule="auto"/>
        <w:ind w:right="41"/>
        <w:rPr>
          <w:color w:val="365E90"/>
          <w:lang w:val="it-IT"/>
        </w:rPr>
      </w:pPr>
    </w:p>
    <w:p w:rsidR="00FF2B0E" w:rsidRPr="0039191A" w:rsidRDefault="00FF2B0E" w:rsidP="0039191A">
      <w:pPr>
        <w:pStyle w:val="Titolo2"/>
        <w:rPr>
          <w:rFonts w:ascii="Verdana" w:hAnsi="Verdana"/>
          <w:sz w:val="24"/>
          <w:szCs w:val="24"/>
          <w:lang w:val="it-IT"/>
        </w:rPr>
      </w:pPr>
      <w:bookmarkStart w:id="12" w:name="_Toc469487342"/>
      <w:r w:rsidRPr="0039191A">
        <w:rPr>
          <w:rFonts w:ascii="Verdana" w:hAnsi="Verdana"/>
          <w:sz w:val="24"/>
          <w:szCs w:val="24"/>
          <w:lang w:val="it-IT"/>
        </w:rPr>
        <w:t>Passo</w:t>
      </w:r>
      <w:r w:rsidR="00CB57E1" w:rsidRPr="0039191A">
        <w:rPr>
          <w:rFonts w:ascii="Verdana" w:hAnsi="Verdana"/>
          <w:sz w:val="24"/>
          <w:szCs w:val="24"/>
          <w:lang w:val="it-IT"/>
        </w:rPr>
        <w:t xml:space="preserve"> </w:t>
      </w:r>
      <w:r w:rsidRPr="0039191A">
        <w:rPr>
          <w:rFonts w:ascii="Verdana" w:hAnsi="Verdana"/>
          <w:sz w:val="24"/>
          <w:szCs w:val="24"/>
          <w:lang w:val="it-IT"/>
        </w:rPr>
        <w:t>2-Rapportare</w:t>
      </w:r>
      <w:r w:rsidR="00CB57E1" w:rsidRPr="0039191A">
        <w:rPr>
          <w:rFonts w:ascii="Verdana" w:hAnsi="Verdana"/>
          <w:sz w:val="24"/>
          <w:szCs w:val="24"/>
          <w:lang w:val="it-IT"/>
        </w:rPr>
        <w:t xml:space="preserve"> </w:t>
      </w:r>
      <w:r w:rsidRPr="0039191A">
        <w:rPr>
          <w:rFonts w:ascii="Verdana" w:hAnsi="Verdana"/>
          <w:sz w:val="24"/>
          <w:szCs w:val="24"/>
          <w:lang w:val="it-IT"/>
        </w:rPr>
        <w:t>gli</w:t>
      </w:r>
      <w:r w:rsidR="00CB57E1" w:rsidRPr="0039191A">
        <w:rPr>
          <w:rFonts w:ascii="Verdana" w:hAnsi="Verdana"/>
          <w:sz w:val="24"/>
          <w:szCs w:val="24"/>
          <w:lang w:val="it-IT"/>
        </w:rPr>
        <w:t xml:space="preserve"> </w:t>
      </w:r>
      <w:r w:rsidRPr="0039191A">
        <w:rPr>
          <w:rFonts w:ascii="Verdana" w:hAnsi="Verdana"/>
          <w:sz w:val="24"/>
          <w:szCs w:val="24"/>
          <w:lang w:val="it-IT"/>
        </w:rPr>
        <w:t>effetti</w:t>
      </w:r>
      <w:r w:rsidR="00CB57E1" w:rsidRPr="0039191A">
        <w:rPr>
          <w:rFonts w:ascii="Verdana" w:hAnsi="Verdana"/>
          <w:sz w:val="24"/>
          <w:szCs w:val="24"/>
          <w:lang w:val="it-IT"/>
        </w:rPr>
        <w:t xml:space="preserve"> </w:t>
      </w:r>
      <w:r w:rsidRPr="0039191A">
        <w:rPr>
          <w:rFonts w:ascii="Verdana" w:hAnsi="Verdana"/>
          <w:sz w:val="24"/>
          <w:szCs w:val="24"/>
          <w:lang w:val="it-IT"/>
        </w:rPr>
        <w:t>delle</w:t>
      </w:r>
      <w:r w:rsidR="00CB57E1" w:rsidRPr="0039191A">
        <w:rPr>
          <w:rFonts w:ascii="Verdana" w:hAnsi="Verdana"/>
          <w:sz w:val="24"/>
          <w:szCs w:val="24"/>
          <w:lang w:val="it-IT"/>
        </w:rPr>
        <w:t xml:space="preserve"> </w:t>
      </w:r>
      <w:r w:rsidRPr="0039191A">
        <w:rPr>
          <w:rFonts w:ascii="Verdana" w:hAnsi="Verdana"/>
          <w:sz w:val="24"/>
          <w:szCs w:val="24"/>
          <w:lang w:val="it-IT"/>
        </w:rPr>
        <w:t>azioni</w:t>
      </w:r>
      <w:r w:rsidR="00CB57E1" w:rsidRPr="0039191A">
        <w:rPr>
          <w:rFonts w:ascii="Verdana" w:hAnsi="Verdana"/>
          <w:sz w:val="24"/>
          <w:szCs w:val="24"/>
          <w:lang w:val="it-IT"/>
        </w:rPr>
        <w:t xml:space="preserve"> </w:t>
      </w:r>
      <w:r w:rsidRPr="0039191A">
        <w:rPr>
          <w:rFonts w:ascii="Verdana" w:hAnsi="Verdana"/>
          <w:sz w:val="24"/>
          <w:szCs w:val="24"/>
          <w:lang w:val="it-IT"/>
        </w:rPr>
        <w:t>a</w:t>
      </w:r>
      <w:r w:rsidR="00CB57E1" w:rsidRPr="0039191A">
        <w:rPr>
          <w:rFonts w:ascii="Verdana" w:hAnsi="Verdana"/>
          <w:sz w:val="24"/>
          <w:szCs w:val="24"/>
          <w:lang w:val="it-IT"/>
        </w:rPr>
        <w:t xml:space="preserve"> </w:t>
      </w:r>
      <w:r w:rsidRPr="0039191A">
        <w:rPr>
          <w:rFonts w:ascii="Verdana" w:hAnsi="Verdana"/>
          <w:sz w:val="24"/>
          <w:szCs w:val="24"/>
          <w:lang w:val="it-IT"/>
        </w:rPr>
        <w:t>un</w:t>
      </w:r>
      <w:r w:rsidR="00CB57E1" w:rsidRPr="0039191A">
        <w:rPr>
          <w:rFonts w:ascii="Verdana" w:hAnsi="Verdana"/>
          <w:sz w:val="24"/>
          <w:szCs w:val="24"/>
          <w:lang w:val="it-IT"/>
        </w:rPr>
        <w:t xml:space="preserve"> </w:t>
      </w:r>
      <w:r w:rsidRPr="0039191A">
        <w:rPr>
          <w:rFonts w:ascii="Verdana" w:hAnsi="Verdana"/>
          <w:sz w:val="24"/>
          <w:szCs w:val="24"/>
          <w:lang w:val="it-IT"/>
        </w:rPr>
        <w:t>quadro</w:t>
      </w:r>
      <w:r w:rsidR="00CB57E1" w:rsidRPr="0039191A">
        <w:rPr>
          <w:rFonts w:ascii="Verdana" w:hAnsi="Verdana"/>
          <w:sz w:val="24"/>
          <w:szCs w:val="24"/>
          <w:lang w:val="it-IT"/>
        </w:rPr>
        <w:t xml:space="preserve"> </w:t>
      </w:r>
      <w:r w:rsidRPr="0039191A">
        <w:rPr>
          <w:rFonts w:ascii="Verdana" w:hAnsi="Verdana"/>
          <w:sz w:val="24"/>
          <w:szCs w:val="24"/>
          <w:lang w:val="it-IT"/>
        </w:rPr>
        <w:t>di</w:t>
      </w:r>
      <w:r w:rsidR="00CB57E1" w:rsidRPr="0039191A">
        <w:rPr>
          <w:rFonts w:ascii="Verdana" w:hAnsi="Verdana"/>
          <w:sz w:val="24"/>
          <w:szCs w:val="24"/>
          <w:lang w:val="it-IT"/>
        </w:rPr>
        <w:t xml:space="preserve"> </w:t>
      </w:r>
      <w:r w:rsidRPr="0039191A">
        <w:rPr>
          <w:rFonts w:ascii="Verdana" w:hAnsi="Verdana"/>
          <w:sz w:val="24"/>
          <w:szCs w:val="24"/>
          <w:lang w:val="it-IT"/>
        </w:rPr>
        <w:t xml:space="preserve">riferimento </w:t>
      </w:r>
      <w:r w:rsidRPr="0039191A">
        <w:rPr>
          <w:rFonts w:ascii="Verdana" w:hAnsi="Verdana"/>
          <w:sz w:val="24"/>
          <w:szCs w:val="24"/>
          <w:lang w:val="it-IT"/>
        </w:rPr>
        <w:lastRenderedPageBreak/>
        <w:t>innovativo</w:t>
      </w:r>
      <w:bookmarkEnd w:id="12"/>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22" w:right="267" w:firstLine="0"/>
        <w:jc w:val="both"/>
        <w:rPr>
          <w:lang w:val="it-IT"/>
        </w:rPr>
      </w:pPr>
      <w:r w:rsidRPr="000F329C">
        <w:rPr>
          <w:lang w:val="it-IT"/>
        </w:rPr>
        <w:t>Le azioni pianificate avranno effetti duraturi se incideranno sul raggiungimento di obiettivi a breve termine, ma soprattutto se rappresenteranno un’occasione per avviare un profondo processo di innovazione e cambiamento della</w:t>
      </w:r>
      <w:r w:rsidR="006B642E">
        <w:rPr>
          <w:lang w:val="it-IT"/>
        </w:rPr>
        <w:t xml:space="preserve"> </w:t>
      </w:r>
      <w:r w:rsidRPr="000F329C">
        <w:rPr>
          <w:lang w:val="it-IT"/>
        </w:rPr>
        <w:t>scuola.</w:t>
      </w:r>
    </w:p>
    <w:p w:rsidR="00FF2B0E" w:rsidRPr="000F329C" w:rsidRDefault="00FF2B0E">
      <w:pPr>
        <w:spacing w:before="3"/>
        <w:rPr>
          <w:rFonts w:ascii="Verdana" w:hAnsi="Verdana" w:cs="Verdana"/>
          <w:sz w:val="17"/>
          <w:szCs w:val="17"/>
          <w:lang w:val="it-IT"/>
        </w:rPr>
      </w:pPr>
    </w:p>
    <w:p w:rsidR="00FF2B0E" w:rsidRPr="000F329C" w:rsidRDefault="00FF2B0E">
      <w:pPr>
        <w:pStyle w:val="Corpotesto"/>
        <w:spacing w:line="268" w:lineRule="auto"/>
        <w:ind w:left="222" w:right="282" w:firstLine="0"/>
        <w:jc w:val="both"/>
        <w:rPr>
          <w:lang w:val="it-IT"/>
        </w:rPr>
      </w:pPr>
      <w:r w:rsidRPr="000F329C">
        <w:rPr>
          <w:lang w:val="it-IT"/>
        </w:rPr>
        <w:t>Le azioni che s’intendono attivare vengono quindi messe in relazione con il quadro di riferimento che emerge dal lavoro che INDIRE svolge con le scuole delle Avanguardie Educative e si collega fortemente a quanto previsto dalla Legge 107/15 nota come “Buona</w:t>
      </w:r>
      <w:r w:rsidR="006B642E">
        <w:rPr>
          <w:lang w:val="it-IT"/>
        </w:rPr>
        <w:t xml:space="preserve"> </w:t>
      </w:r>
      <w:r w:rsidRPr="000F329C">
        <w:rPr>
          <w:lang w:val="it-IT"/>
        </w:rPr>
        <w:t>Scuola”.</w:t>
      </w:r>
    </w:p>
    <w:p w:rsidR="00FF2B0E" w:rsidRPr="000F329C" w:rsidRDefault="00FF2B0E">
      <w:pPr>
        <w:rPr>
          <w:rFonts w:ascii="Verdana" w:hAnsi="Verdana" w:cs="Verdana"/>
          <w:sz w:val="20"/>
          <w:szCs w:val="20"/>
          <w:lang w:val="it-IT"/>
        </w:rPr>
      </w:pPr>
    </w:p>
    <w:p w:rsidR="00FF2B0E" w:rsidRPr="000F329C" w:rsidRDefault="00FF2B0E">
      <w:pPr>
        <w:spacing w:before="12"/>
        <w:rPr>
          <w:rFonts w:ascii="Verdana" w:hAnsi="Verdana" w:cs="Verdana"/>
          <w:sz w:val="28"/>
          <w:szCs w:val="28"/>
          <w:lang w:val="it-IT"/>
        </w:rPr>
      </w:pPr>
    </w:p>
    <w:p w:rsidR="00FF2B0E" w:rsidRDefault="00601CEB">
      <w:pPr>
        <w:ind w:left="13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2090420"/>
                <wp:effectExtent l="0" t="0" r="0" b="0"/>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090420"/>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12"/>
                              </w:numPr>
                              <w:tabs>
                                <w:tab w:val="left" w:pos="808"/>
                              </w:tabs>
                              <w:spacing w:line="348" w:lineRule="auto"/>
                              <w:ind w:right="121" w:hanging="359"/>
                              <w:rPr>
                                <w:rFonts w:ascii="Verdana" w:hAnsi="Verdana" w:cs="Verdana"/>
                                <w:lang w:val="it-IT"/>
                              </w:rPr>
                            </w:pPr>
                            <w:r w:rsidRPr="000F329C">
                              <w:rPr>
                                <w:rFonts w:ascii="Verdana" w:eastAsia="Times New Roman"/>
                                <w:lang w:val="it-IT"/>
                              </w:rPr>
                              <w:t>Le azioni possono essere connesse a qualcuno degli obiettivi previsti dalla Legge107/15?</w:t>
                            </w:r>
                          </w:p>
                          <w:p w:rsidR="0039191A" w:rsidRPr="000F329C" w:rsidRDefault="0039191A">
                            <w:pPr>
                              <w:pStyle w:val="Paragrafoelenco"/>
                              <w:numPr>
                                <w:ilvl w:val="0"/>
                                <w:numId w:val="12"/>
                              </w:numPr>
                              <w:tabs>
                                <w:tab w:val="left" w:pos="808"/>
                                <w:tab w:val="left" w:pos="1329"/>
                                <w:tab w:val="left" w:pos="2238"/>
                                <w:tab w:val="left" w:pos="3670"/>
                                <w:tab w:val="left" w:pos="5003"/>
                                <w:tab w:val="left" w:pos="5661"/>
                                <w:tab w:val="left" w:pos="6888"/>
                                <w:tab w:val="left" w:pos="7355"/>
                                <w:tab w:val="left" w:pos="9276"/>
                              </w:tabs>
                              <w:spacing w:before="1" w:line="348" w:lineRule="auto"/>
                              <w:ind w:right="113" w:hanging="359"/>
                              <w:rPr>
                                <w:rFonts w:ascii="Verdana" w:hAnsi="Verdana" w:cs="Verdana"/>
                                <w:lang w:val="it-IT"/>
                              </w:rPr>
                            </w:pPr>
                            <w:r w:rsidRPr="000F329C">
                              <w:rPr>
                                <w:rFonts w:ascii="Verdana" w:hAnsi="Verdana" w:cs="Verdana"/>
                                <w:spacing w:val="-1"/>
                                <w:lang w:val="it-IT"/>
                              </w:rPr>
                              <w:t>Le</w:t>
                            </w:r>
                            <w:r w:rsidRPr="000F329C">
                              <w:rPr>
                                <w:rFonts w:ascii="Verdana" w:hAnsi="Verdana" w:cs="Verdana"/>
                                <w:spacing w:val="-1"/>
                                <w:lang w:val="it-IT"/>
                              </w:rPr>
                              <w:tab/>
                            </w:r>
                            <w:r w:rsidRPr="000F329C">
                              <w:rPr>
                                <w:rFonts w:ascii="Verdana" w:hAnsi="Verdana" w:cs="Verdana"/>
                                <w:spacing w:val="-1"/>
                                <w:w w:val="95"/>
                                <w:lang w:val="it-IT"/>
                              </w:rPr>
                              <w:t>azioni</w:t>
                            </w:r>
                            <w:r w:rsidRPr="000F329C">
                              <w:rPr>
                                <w:rFonts w:ascii="Verdana" w:hAnsi="Verdana" w:cs="Verdana"/>
                                <w:spacing w:val="-1"/>
                                <w:w w:val="95"/>
                                <w:lang w:val="it-IT"/>
                              </w:rPr>
                              <w:tab/>
                              <w:t>prevedono</w:t>
                            </w:r>
                            <w:r w:rsidRPr="000F329C">
                              <w:rPr>
                                <w:rFonts w:ascii="Verdana" w:hAnsi="Verdana" w:cs="Verdana"/>
                                <w:spacing w:val="-1"/>
                                <w:w w:val="95"/>
                                <w:lang w:val="it-IT"/>
                              </w:rPr>
                              <w:tab/>
                              <w:t>modifiche</w:t>
                            </w:r>
                            <w:r w:rsidRPr="000F329C">
                              <w:rPr>
                                <w:rFonts w:ascii="Verdana" w:hAnsi="Verdana" w:cs="Verdana"/>
                                <w:spacing w:val="-1"/>
                                <w:w w:val="95"/>
                                <w:lang w:val="it-IT"/>
                              </w:rPr>
                              <w:tab/>
                            </w:r>
                            <w:r w:rsidRPr="000F329C">
                              <w:rPr>
                                <w:rFonts w:ascii="Verdana" w:hAnsi="Verdana" w:cs="Verdana"/>
                                <w:spacing w:val="-1"/>
                                <w:lang w:val="it-IT"/>
                              </w:rPr>
                              <w:t>agli</w:t>
                            </w:r>
                            <w:r w:rsidRPr="000F329C">
                              <w:rPr>
                                <w:rFonts w:ascii="Verdana" w:hAnsi="Verdana" w:cs="Verdana"/>
                                <w:spacing w:val="-1"/>
                                <w:lang w:val="it-IT"/>
                              </w:rPr>
                              <w:tab/>
                            </w:r>
                            <w:r w:rsidRPr="000F329C">
                              <w:rPr>
                                <w:rFonts w:ascii="Verdana" w:hAnsi="Verdana" w:cs="Verdana"/>
                                <w:spacing w:val="-1"/>
                                <w:w w:val="95"/>
                                <w:lang w:val="it-IT"/>
                              </w:rPr>
                              <w:t>ambienti</w:t>
                            </w:r>
                            <w:r w:rsidRPr="000F329C">
                              <w:rPr>
                                <w:rFonts w:ascii="Verdana" w:hAnsi="Verdana" w:cs="Verdana"/>
                                <w:spacing w:val="-1"/>
                                <w:w w:val="95"/>
                                <w:lang w:val="it-IT"/>
                              </w:rPr>
                              <w:tab/>
                            </w:r>
                            <w:r w:rsidRPr="000F329C">
                              <w:rPr>
                                <w:rFonts w:ascii="Verdana" w:hAnsi="Verdana" w:cs="Verdana"/>
                                <w:spacing w:val="-1"/>
                                <w:lang w:val="it-IT"/>
                              </w:rPr>
                              <w:t>di</w:t>
                            </w:r>
                            <w:r w:rsidRPr="000F329C">
                              <w:rPr>
                                <w:rFonts w:ascii="Verdana" w:hAnsi="Verdana" w:cs="Verdana"/>
                                <w:spacing w:val="-1"/>
                                <w:lang w:val="it-IT"/>
                              </w:rPr>
                              <w:tab/>
                            </w:r>
                            <w:r w:rsidRPr="000F329C">
                              <w:rPr>
                                <w:rFonts w:ascii="Verdana" w:hAnsi="Verdana" w:cs="Verdana"/>
                                <w:spacing w:val="-1"/>
                                <w:w w:val="95"/>
                                <w:lang w:val="it-IT"/>
                              </w:rPr>
                              <w:t>apprendimento</w:t>
                            </w:r>
                            <w:r w:rsidRPr="000F329C">
                              <w:rPr>
                                <w:rFonts w:ascii="Verdana" w:hAnsi="Verdana" w:cs="Verdana"/>
                                <w:spacing w:val="-1"/>
                                <w:w w:val="95"/>
                                <w:lang w:val="it-IT"/>
                              </w:rPr>
                              <w:tab/>
                            </w:r>
                            <w:r w:rsidRPr="000F329C">
                              <w:rPr>
                                <w:rFonts w:ascii="Verdana" w:hAnsi="Verdana" w:cs="Verdana"/>
                                <w:spacing w:val="-1"/>
                                <w:lang w:val="it-IT"/>
                              </w:rPr>
                              <w:t>e/o</w:t>
                            </w:r>
                            <w:r w:rsidRPr="000F329C">
                              <w:rPr>
                                <w:rFonts w:ascii="Verdana" w:hAnsi="Verdana" w:cs="Verdana"/>
                                <w:lang w:val="it-IT"/>
                              </w:rPr>
                              <w:t xml:space="preserve"> all’organizzazione</w:t>
                            </w:r>
                            <w:r>
                              <w:rPr>
                                <w:rFonts w:ascii="Verdana" w:hAnsi="Verdana" w:cs="Verdana"/>
                                <w:lang w:val="it-IT"/>
                              </w:rPr>
                              <w:t xml:space="preserve"> </w:t>
                            </w:r>
                            <w:r w:rsidRPr="000F329C">
                              <w:rPr>
                                <w:rFonts w:ascii="Verdana" w:hAnsi="Verdana" w:cs="Verdana"/>
                                <w:lang w:val="it-IT"/>
                              </w:rPr>
                              <w:t>scolastica?</w:t>
                            </w:r>
                          </w:p>
                          <w:p w:rsidR="0039191A" w:rsidRPr="000F329C" w:rsidRDefault="0039191A">
                            <w:pPr>
                              <w:pStyle w:val="Paragrafoelenco"/>
                              <w:numPr>
                                <w:ilvl w:val="0"/>
                                <w:numId w:val="12"/>
                              </w:numPr>
                              <w:tabs>
                                <w:tab w:val="left" w:pos="808"/>
                              </w:tabs>
                              <w:spacing w:before="1" w:line="348" w:lineRule="auto"/>
                              <w:ind w:right="128" w:hanging="359"/>
                              <w:rPr>
                                <w:rFonts w:ascii="Verdana" w:hAnsi="Verdana" w:cs="Verdana"/>
                                <w:lang w:val="it-IT"/>
                              </w:rPr>
                            </w:pPr>
                            <w:r w:rsidRPr="000F329C">
                              <w:rPr>
                                <w:rFonts w:ascii="Verdana" w:hAnsi="Verdana" w:cs="Verdana"/>
                                <w:lang w:val="it-IT"/>
                              </w:rPr>
                              <w:t>Nelle azioni descritte si può riconoscere una linea di tendenza che porta verso l’innovazione?</w:t>
                            </w:r>
                          </w:p>
                        </w:txbxContent>
                      </wps:txbx>
                      <wps:bodyPr rot="0" vert="horz" wrap="square" lIns="0" tIns="0" rIns="0" bIns="0" anchor="t" anchorCtr="0" upright="1">
                        <a:noAutofit/>
                      </wps:bodyPr>
                    </wps:wsp>
                  </a:graphicData>
                </a:graphic>
              </wp:inline>
            </w:drawing>
          </mc:Choice>
          <mc:Fallback>
            <w:pict>
              <v:shape id="Text Box 16" o:spid="_x0000_s1031" type="#_x0000_t202" style="width:487.8pt;height:1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12"/>
                        </w:numPr>
                        <w:tabs>
                          <w:tab w:val="left" w:pos="808"/>
                        </w:tabs>
                        <w:spacing w:line="348" w:lineRule="auto"/>
                        <w:ind w:right="121" w:hanging="359"/>
                        <w:rPr>
                          <w:rFonts w:ascii="Verdana" w:hAnsi="Verdana" w:cs="Verdana"/>
                          <w:lang w:val="it-IT"/>
                        </w:rPr>
                      </w:pPr>
                      <w:r w:rsidRPr="000F329C">
                        <w:rPr>
                          <w:rFonts w:ascii="Verdana" w:eastAsia="Times New Roman"/>
                          <w:lang w:val="it-IT"/>
                        </w:rPr>
                        <w:t>Le azioni possono essere connesse a qualcuno degli obiettivi previsti dalla Legge107/15?</w:t>
                      </w:r>
                    </w:p>
                    <w:p w:rsidR="0039191A" w:rsidRPr="000F329C" w:rsidRDefault="0039191A">
                      <w:pPr>
                        <w:pStyle w:val="Paragrafoelenco"/>
                        <w:numPr>
                          <w:ilvl w:val="0"/>
                          <w:numId w:val="12"/>
                        </w:numPr>
                        <w:tabs>
                          <w:tab w:val="left" w:pos="808"/>
                          <w:tab w:val="left" w:pos="1329"/>
                          <w:tab w:val="left" w:pos="2238"/>
                          <w:tab w:val="left" w:pos="3670"/>
                          <w:tab w:val="left" w:pos="5003"/>
                          <w:tab w:val="left" w:pos="5661"/>
                          <w:tab w:val="left" w:pos="6888"/>
                          <w:tab w:val="left" w:pos="7355"/>
                          <w:tab w:val="left" w:pos="9276"/>
                        </w:tabs>
                        <w:spacing w:before="1" w:line="348" w:lineRule="auto"/>
                        <w:ind w:right="113" w:hanging="359"/>
                        <w:rPr>
                          <w:rFonts w:ascii="Verdana" w:hAnsi="Verdana" w:cs="Verdana"/>
                          <w:lang w:val="it-IT"/>
                        </w:rPr>
                      </w:pPr>
                      <w:r w:rsidRPr="000F329C">
                        <w:rPr>
                          <w:rFonts w:ascii="Verdana" w:hAnsi="Verdana" w:cs="Verdana"/>
                          <w:spacing w:val="-1"/>
                          <w:lang w:val="it-IT"/>
                        </w:rPr>
                        <w:t>Le</w:t>
                      </w:r>
                      <w:r w:rsidRPr="000F329C">
                        <w:rPr>
                          <w:rFonts w:ascii="Verdana" w:hAnsi="Verdana" w:cs="Verdana"/>
                          <w:spacing w:val="-1"/>
                          <w:lang w:val="it-IT"/>
                        </w:rPr>
                        <w:tab/>
                      </w:r>
                      <w:r w:rsidRPr="000F329C">
                        <w:rPr>
                          <w:rFonts w:ascii="Verdana" w:hAnsi="Verdana" w:cs="Verdana"/>
                          <w:spacing w:val="-1"/>
                          <w:w w:val="95"/>
                          <w:lang w:val="it-IT"/>
                        </w:rPr>
                        <w:t>azioni</w:t>
                      </w:r>
                      <w:r w:rsidRPr="000F329C">
                        <w:rPr>
                          <w:rFonts w:ascii="Verdana" w:hAnsi="Verdana" w:cs="Verdana"/>
                          <w:spacing w:val="-1"/>
                          <w:w w:val="95"/>
                          <w:lang w:val="it-IT"/>
                        </w:rPr>
                        <w:tab/>
                        <w:t>prevedono</w:t>
                      </w:r>
                      <w:r w:rsidRPr="000F329C">
                        <w:rPr>
                          <w:rFonts w:ascii="Verdana" w:hAnsi="Verdana" w:cs="Verdana"/>
                          <w:spacing w:val="-1"/>
                          <w:w w:val="95"/>
                          <w:lang w:val="it-IT"/>
                        </w:rPr>
                        <w:tab/>
                        <w:t>modifiche</w:t>
                      </w:r>
                      <w:r w:rsidRPr="000F329C">
                        <w:rPr>
                          <w:rFonts w:ascii="Verdana" w:hAnsi="Verdana" w:cs="Verdana"/>
                          <w:spacing w:val="-1"/>
                          <w:w w:val="95"/>
                          <w:lang w:val="it-IT"/>
                        </w:rPr>
                        <w:tab/>
                      </w:r>
                      <w:r w:rsidRPr="000F329C">
                        <w:rPr>
                          <w:rFonts w:ascii="Verdana" w:hAnsi="Verdana" w:cs="Verdana"/>
                          <w:spacing w:val="-1"/>
                          <w:lang w:val="it-IT"/>
                        </w:rPr>
                        <w:t>agli</w:t>
                      </w:r>
                      <w:r w:rsidRPr="000F329C">
                        <w:rPr>
                          <w:rFonts w:ascii="Verdana" w:hAnsi="Verdana" w:cs="Verdana"/>
                          <w:spacing w:val="-1"/>
                          <w:lang w:val="it-IT"/>
                        </w:rPr>
                        <w:tab/>
                      </w:r>
                      <w:r w:rsidRPr="000F329C">
                        <w:rPr>
                          <w:rFonts w:ascii="Verdana" w:hAnsi="Verdana" w:cs="Verdana"/>
                          <w:spacing w:val="-1"/>
                          <w:w w:val="95"/>
                          <w:lang w:val="it-IT"/>
                        </w:rPr>
                        <w:t>ambienti</w:t>
                      </w:r>
                      <w:r w:rsidRPr="000F329C">
                        <w:rPr>
                          <w:rFonts w:ascii="Verdana" w:hAnsi="Verdana" w:cs="Verdana"/>
                          <w:spacing w:val="-1"/>
                          <w:w w:val="95"/>
                          <w:lang w:val="it-IT"/>
                        </w:rPr>
                        <w:tab/>
                      </w:r>
                      <w:r w:rsidRPr="000F329C">
                        <w:rPr>
                          <w:rFonts w:ascii="Verdana" w:hAnsi="Verdana" w:cs="Verdana"/>
                          <w:spacing w:val="-1"/>
                          <w:lang w:val="it-IT"/>
                        </w:rPr>
                        <w:t>di</w:t>
                      </w:r>
                      <w:r w:rsidRPr="000F329C">
                        <w:rPr>
                          <w:rFonts w:ascii="Verdana" w:hAnsi="Verdana" w:cs="Verdana"/>
                          <w:spacing w:val="-1"/>
                          <w:lang w:val="it-IT"/>
                        </w:rPr>
                        <w:tab/>
                      </w:r>
                      <w:r w:rsidRPr="000F329C">
                        <w:rPr>
                          <w:rFonts w:ascii="Verdana" w:hAnsi="Verdana" w:cs="Verdana"/>
                          <w:spacing w:val="-1"/>
                          <w:w w:val="95"/>
                          <w:lang w:val="it-IT"/>
                        </w:rPr>
                        <w:t>apprendimento</w:t>
                      </w:r>
                      <w:r w:rsidRPr="000F329C">
                        <w:rPr>
                          <w:rFonts w:ascii="Verdana" w:hAnsi="Verdana" w:cs="Verdana"/>
                          <w:spacing w:val="-1"/>
                          <w:w w:val="95"/>
                          <w:lang w:val="it-IT"/>
                        </w:rPr>
                        <w:tab/>
                      </w:r>
                      <w:r w:rsidRPr="000F329C">
                        <w:rPr>
                          <w:rFonts w:ascii="Verdana" w:hAnsi="Verdana" w:cs="Verdana"/>
                          <w:spacing w:val="-1"/>
                          <w:lang w:val="it-IT"/>
                        </w:rPr>
                        <w:t>e/o</w:t>
                      </w:r>
                      <w:r w:rsidRPr="000F329C">
                        <w:rPr>
                          <w:rFonts w:ascii="Verdana" w:hAnsi="Verdana" w:cs="Verdana"/>
                          <w:lang w:val="it-IT"/>
                        </w:rPr>
                        <w:t xml:space="preserve"> all’organizzazione</w:t>
                      </w:r>
                      <w:r>
                        <w:rPr>
                          <w:rFonts w:ascii="Verdana" w:hAnsi="Verdana" w:cs="Verdana"/>
                          <w:lang w:val="it-IT"/>
                        </w:rPr>
                        <w:t xml:space="preserve"> </w:t>
                      </w:r>
                      <w:r w:rsidRPr="000F329C">
                        <w:rPr>
                          <w:rFonts w:ascii="Verdana" w:hAnsi="Verdana" w:cs="Verdana"/>
                          <w:lang w:val="it-IT"/>
                        </w:rPr>
                        <w:t>scolastica?</w:t>
                      </w:r>
                    </w:p>
                    <w:p w:rsidR="0039191A" w:rsidRPr="000F329C" w:rsidRDefault="0039191A">
                      <w:pPr>
                        <w:pStyle w:val="Paragrafoelenco"/>
                        <w:numPr>
                          <w:ilvl w:val="0"/>
                          <w:numId w:val="12"/>
                        </w:numPr>
                        <w:tabs>
                          <w:tab w:val="left" w:pos="808"/>
                        </w:tabs>
                        <w:spacing w:before="1" w:line="348" w:lineRule="auto"/>
                        <w:ind w:right="128" w:hanging="359"/>
                        <w:rPr>
                          <w:rFonts w:ascii="Verdana" w:hAnsi="Verdana" w:cs="Verdana"/>
                          <w:lang w:val="it-IT"/>
                        </w:rPr>
                      </w:pPr>
                      <w:r w:rsidRPr="000F329C">
                        <w:rPr>
                          <w:rFonts w:ascii="Verdana" w:hAnsi="Verdana" w:cs="Verdana"/>
                          <w:lang w:val="it-IT"/>
                        </w:rPr>
                        <w:t>Nelle azioni descritte si può riconoscere una linea di tendenza che porta verso l’innovazione?</w:t>
                      </w:r>
                    </w:p>
                  </w:txbxContent>
                </v:textbox>
                <w10:anchorlock/>
              </v:shape>
            </w:pict>
          </mc:Fallback>
        </mc:AlternateContent>
      </w:r>
    </w:p>
    <w:p w:rsidR="00FF2B0E" w:rsidRDefault="00FF2B0E">
      <w:pPr>
        <w:spacing w:before="11"/>
        <w:rPr>
          <w:rFonts w:ascii="Verdana" w:hAnsi="Verdana" w:cs="Verdana"/>
          <w:sz w:val="19"/>
          <w:szCs w:val="19"/>
        </w:rPr>
      </w:pPr>
    </w:p>
    <w:p w:rsidR="00FF2B0E" w:rsidRDefault="00FF2B0E">
      <w:pPr>
        <w:pStyle w:val="Titolo11"/>
        <w:ind w:right="41"/>
        <w:rPr>
          <w:b w:val="0"/>
          <w:bCs w:val="0"/>
        </w:rPr>
      </w:pPr>
      <w:bookmarkStart w:id="13" w:name="_Toc469487343"/>
      <w:r>
        <w:t>Nota:</w:t>
      </w:r>
      <w:bookmarkEnd w:id="13"/>
    </w:p>
    <w:p w:rsidR="00FF2B0E" w:rsidRDefault="00FF2B0E">
      <w:pPr>
        <w:spacing w:before="10"/>
        <w:rPr>
          <w:rFonts w:ascii="Verdana" w:hAnsi="Verdana" w:cs="Verdana"/>
          <w:b/>
          <w:bCs/>
          <w:sz w:val="19"/>
          <w:szCs w:val="19"/>
        </w:rPr>
      </w:pPr>
    </w:p>
    <w:p w:rsidR="00FF2B0E" w:rsidRDefault="00FF2B0E">
      <w:pPr>
        <w:pStyle w:val="Corpotesto"/>
        <w:ind w:left="222" w:right="41" w:firstLine="0"/>
      </w:pPr>
      <w:r>
        <w:t>Si</w:t>
      </w:r>
      <w:r w:rsidR="00CC661F">
        <w:t xml:space="preserve"> </w:t>
      </w:r>
      <w:proofErr w:type="spellStart"/>
      <w:r>
        <w:t>veda</w:t>
      </w:r>
      <w:proofErr w:type="spellEnd"/>
      <w:r>
        <w:t>:</w:t>
      </w:r>
    </w:p>
    <w:p w:rsidR="00FF2B0E" w:rsidRDefault="00FF2B0E">
      <w:pPr>
        <w:spacing w:before="10"/>
        <w:rPr>
          <w:rFonts w:ascii="Verdana" w:hAnsi="Verdana" w:cs="Verdana"/>
          <w:sz w:val="19"/>
          <w:szCs w:val="19"/>
        </w:rPr>
      </w:pPr>
    </w:p>
    <w:p w:rsidR="00FF2B0E" w:rsidRPr="000F329C" w:rsidRDefault="00FF2B0E">
      <w:pPr>
        <w:pStyle w:val="Paragrafoelenco"/>
        <w:numPr>
          <w:ilvl w:val="1"/>
          <w:numId w:val="17"/>
        </w:numPr>
        <w:tabs>
          <w:tab w:val="left" w:pos="941"/>
        </w:tabs>
        <w:ind w:hanging="359"/>
        <w:rPr>
          <w:rFonts w:ascii="Verdana" w:hAnsi="Verdana" w:cs="Verdana"/>
          <w:lang w:val="it-IT"/>
        </w:rPr>
      </w:pPr>
      <w:r w:rsidRPr="000F329C">
        <w:rPr>
          <w:rFonts w:ascii="Verdana" w:eastAsia="Times New Roman"/>
          <w:lang w:val="it-IT"/>
        </w:rPr>
        <w:t>Appendice</w:t>
      </w:r>
      <w:r w:rsidR="00CB57E1">
        <w:rPr>
          <w:rFonts w:ascii="Verdana" w:eastAsia="Times New Roman"/>
          <w:lang w:val="it-IT"/>
        </w:rPr>
        <w:t xml:space="preserve"> </w:t>
      </w:r>
      <w:r w:rsidRPr="000F329C">
        <w:rPr>
          <w:rFonts w:ascii="Verdana" w:eastAsia="Times New Roman"/>
          <w:lang w:val="it-IT"/>
        </w:rPr>
        <w:t>A-obiettivi</w:t>
      </w:r>
      <w:r w:rsidR="00CB57E1">
        <w:rPr>
          <w:rFonts w:ascii="Verdana" w:eastAsia="Times New Roman"/>
          <w:lang w:val="it-IT"/>
        </w:rPr>
        <w:t xml:space="preserve"> </w:t>
      </w:r>
      <w:r w:rsidRPr="000F329C">
        <w:rPr>
          <w:rFonts w:ascii="Verdana" w:eastAsia="Times New Roman"/>
          <w:lang w:val="it-IT"/>
        </w:rPr>
        <w:t>triennali</w:t>
      </w:r>
      <w:r w:rsidR="00CB57E1">
        <w:rPr>
          <w:rFonts w:ascii="Verdana" w:eastAsia="Times New Roman"/>
          <w:lang w:val="it-IT"/>
        </w:rPr>
        <w:t xml:space="preserve"> </w:t>
      </w:r>
      <w:r w:rsidRPr="000F329C">
        <w:rPr>
          <w:rFonts w:ascii="Verdana" w:eastAsia="Times New Roman"/>
          <w:lang w:val="it-IT"/>
        </w:rPr>
        <w:t>descritti</w:t>
      </w:r>
      <w:r w:rsidR="00CB57E1">
        <w:rPr>
          <w:rFonts w:ascii="Verdana" w:eastAsia="Times New Roman"/>
          <w:lang w:val="it-IT"/>
        </w:rPr>
        <w:t xml:space="preserve"> </w:t>
      </w:r>
      <w:r w:rsidRPr="000F329C">
        <w:rPr>
          <w:rFonts w:ascii="Verdana" w:eastAsia="Times New Roman"/>
          <w:lang w:val="it-IT"/>
        </w:rPr>
        <w:t>nella</w:t>
      </w:r>
      <w:r w:rsidR="00CB57E1">
        <w:rPr>
          <w:rFonts w:ascii="Verdana" w:eastAsia="Times New Roman"/>
          <w:lang w:val="it-IT"/>
        </w:rPr>
        <w:t xml:space="preserve"> </w:t>
      </w:r>
      <w:r w:rsidRPr="000F329C">
        <w:rPr>
          <w:rFonts w:ascii="Verdana" w:eastAsia="Times New Roman"/>
          <w:lang w:val="it-IT"/>
        </w:rPr>
        <w:t>Legge</w:t>
      </w:r>
      <w:r w:rsidR="00CB57E1">
        <w:rPr>
          <w:rFonts w:ascii="Verdana" w:eastAsia="Times New Roman"/>
          <w:lang w:val="it-IT"/>
        </w:rPr>
        <w:t xml:space="preserve"> </w:t>
      </w:r>
      <w:r w:rsidRPr="000F329C">
        <w:rPr>
          <w:rFonts w:ascii="Verdana" w:eastAsia="Times New Roman"/>
          <w:lang w:val="it-IT"/>
        </w:rPr>
        <w:t>107/2015</w:t>
      </w:r>
    </w:p>
    <w:p w:rsidR="00FF2B0E" w:rsidRPr="000F329C" w:rsidRDefault="00FF2B0E">
      <w:pPr>
        <w:pStyle w:val="Paragrafoelenco"/>
        <w:numPr>
          <w:ilvl w:val="1"/>
          <w:numId w:val="17"/>
        </w:numPr>
        <w:tabs>
          <w:tab w:val="left" w:pos="941"/>
        </w:tabs>
        <w:spacing w:before="31" w:line="268" w:lineRule="auto"/>
        <w:ind w:right="268" w:hanging="359"/>
        <w:jc w:val="both"/>
        <w:rPr>
          <w:rFonts w:ascii="Verdana" w:hAnsi="Verdana" w:cs="Verdana"/>
          <w:lang w:val="it-IT"/>
        </w:rPr>
      </w:pPr>
      <w:r w:rsidRPr="000F329C">
        <w:rPr>
          <w:rFonts w:ascii="Verdana" w:eastAsia="Times New Roman"/>
          <w:lang w:val="it-IT"/>
        </w:rPr>
        <w:t>Appendice B-principi ispiratori alla base delle idee delle Avanguardie  Educative su cui Indire sta lavorando per favorire la disseminazione di pratiche innovative nelle</w:t>
      </w:r>
      <w:r w:rsidR="00CC661F">
        <w:rPr>
          <w:rFonts w:ascii="Verdana" w:eastAsia="Times New Roman"/>
          <w:lang w:val="it-IT"/>
        </w:rPr>
        <w:t xml:space="preserve"> </w:t>
      </w:r>
      <w:r w:rsidRPr="000F329C">
        <w:rPr>
          <w:rFonts w:ascii="Verdana" w:eastAsia="Times New Roman"/>
          <w:lang w:val="it-IT"/>
        </w:rPr>
        <w:t>scuole</w:t>
      </w:r>
    </w:p>
    <w:p w:rsidR="00FF2B0E" w:rsidRDefault="00FF2B0E">
      <w:pPr>
        <w:rPr>
          <w:rFonts w:ascii="Verdana" w:hAnsi="Verdana" w:cs="Verdana"/>
          <w:lang w:val="it-IT"/>
        </w:rPr>
      </w:pPr>
    </w:p>
    <w:p w:rsidR="00FF2B0E" w:rsidRDefault="00FF2B0E">
      <w:pPr>
        <w:rPr>
          <w:rFonts w:ascii="Verdana" w:hAnsi="Verdana" w:cs="Verdana"/>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Default="00FF2B0E">
      <w:pPr>
        <w:pStyle w:val="Titolo11"/>
        <w:spacing w:before="0"/>
        <w:ind w:left="581" w:right="41"/>
        <w:rPr>
          <w:lang w:val="it-IT"/>
        </w:rPr>
      </w:pPr>
    </w:p>
    <w:p w:rsidR="00FF2B0E" w:rsidRPr="00184F25" w:rsidRDefault="00FF2B0E">
      <w:pPr>
        <w:pStyle w:val="Titolo11"/>
        <w:spacing w:before="0"/>
        <w:ind w:left="581" w:right="41"/>
        <w:rPr>
          <w:lang w:val="it-IT"/>
        </w:rPr>
      </w:pPr>
    </w:p>
    <w:p w:rsidR="00FF2B0E" w:rsidRPr="00184F25" w:rsidRDefault="00FF2B0E">
      <w:pPr>
        <w:pStyle w:val="Titolo11"/>
        <w:spacing w:before="0"/>
        <w:ind w:left="581" w:right="41"/>
        <w:rPr>
          <w:lang w:val="it-IT"/>
        </w:rPr>
      </w:pPr>
    </w:p>
    <w:p w:rsidR="00FF2B0E" w:rsidRDefault="00FF2B0E">
      <w:pPr>
        <w:pStyle w:val="Titolo11"/>
        <w:spacing w:before="0"/>
        <w:ind w:left="581" w:right="41"/>
        <w:rPr>
          <w:b w:val="0"/>
          <w:bCs w:val="0"/>
        </w:rPr>
      </w:pPr>
      <w:bookmarkStart w:id="14" w:name="_Toc469487344"/>
      <w:proofErr w:type="spellStart"/>
      <w:r>
        <w:t>Tabella</w:t>
      </w:r>
      <w:proofErr w:type="spellEnd"/>
      <w:r>
        <w:t xml:space="preserve"> 5 – </w:t>
      </w:r>
      <w:proofErr w:type="spellStart"/>
      <w:r>
        <w:t>Caratteri</w:t>
      </w:r>
      <w:proofErr w:type="spellEnd"/>
      <w:r w:rsidR="00CC661F">
        <w:t xml:space="preserve"> </w:t>
      </w:r>
      <w:proofErr w:type="spellStart"/>
      <w:r>
        <w:t>innovativi</w:t>
      </w:r>
      <w:bookmarkEnd w:id="14"/>
      <w:proofErr w:type="spellEnd"/>
    </w:p>
    <w:p w:rsidR="00FF2B0E" w:rsidRDefault="00FF2B0E">
      <w:pPr>
        <w:rPr>
          <w:rFonts w:ascii="Verdana" w:hAnsi="Verdana" w:cs="Verdana"/>
          <w:b/>
          <w:bCs/>
          <w:sz w:val="20"/>
          <w:szCs w:val="20"/>
        </w:rPr>
      </w:pPr>
    </w:p>
    <w:p w:rsidR="00FF2B0E" w:rsidRDefault="00FF2B0E">
      <w:pPr>
        <w:spacing w:before="3"/>
        <w:rPr>
          <w:rFonts w:ascii="Verdana" w:hAnsi="Verdana" w:cs="Verdana"/>
          <w:b/>
          <w:bCs/>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760"/>
        <w:gridCol w:w="4070"/>
      </w:tblGrid>
      <w:tr w:rsidR="00FF2B0E" w:rsidRPr="00471714" w:rsidTr="0000724D">
        <w:trPr>
          <w:trHeight w:hRule="exact" w:val="1092"/>
        </w:trPr>
        <w:tc>
          <w:tcPr>
            <w:tcW w:w="5760"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5"/>
              <w:rPr>
                <w:rFonts w:ascii="Verdana" w:hAnsi="Verdana" w:cs="Verdana"/>
                <w:b/>
                <w:bCs/>
              </w:rPr>
            </w:pPr>
          </w:p>
          <w:p w:rsidR="00FF2B0E" w:rsidRPr="0000724D" w:rsidRDefault="00FF2B0E" w:rsidP="00CC661F">
            <w:pPr>
              <w:pStyle w:val="TableParagraph"/>
              <w:ind w:left="822"/>
              <w:rPr>
                <w:rFonts w:ascii="Verdana" w:hAnsi="Verdana" w:cs="Verdana"/>
              </w:rPr>
            </w:pPr>
            <w:proofErr w:type="spellStart"/>
            <w:r w:rsidRPr="0000724D">
              <w:rPr>
                <w:rFonts w:ascii="Verdana" w:hAnsi="Verdana" w:cs="Verdana"/>
                <w:b/>
                <w:bCs/>
              </w:rPr>
              <w:t>Caratteri</w:t>
            </w:r>
            <w:proofErr w:type="spellEnd"/>
            <w:r w:rsidR="00CC661F">
              <w:rPr>
                <w:rFonts w:ascii="Verdana" w:hAnsi="Verdana" w:cs="Verdana"/>
                <w:b/>
                <w:bCs/>
              </w:rPr>
              <w:t xml:space="preserve"> </w:t>
            </w:r>
            <w:proofErr w:type="spellStart"/>
            <w:r w:rsidRPr="0000724D">
              <w:rPr>
                <w:rFonts w:ascii="Verdana" w:hAnsi="Verdana" w:cs="Verdana"/>
                <w:b/>
                <w:bCs/>
              </w:rPr>
              <w:t>innovativ</w:t>
            </w:r>
            <w:r w:rsidR="00CC661F">
              <w:rPr>
                <w:rFonts w:ascii="Verdana" w:hAnsi="Verdana" w:cs="Verdana"/>
                <w:b/>
                <w:bCs/>
              </w:rPr>
              <w:t>i</w:t>
            </w:r>
            <w:proofErr w:type="spellEnd"/>
            <w:r w:rsidRPr="0000724D">
              <w:rPr>
                <w:rFonts w:ascii="Verdana" w:hAnsi="Verdana" w:cs="Verdana"/>
                <w:b/>
                <w:bCs/>
              </w:rPr>
              <w:t xml:space="preserve"> </w:t>
            </w:r>
            <w:proofErr w:type="spellStart"/>
            <w:r w:rsidRPr="0000724D">
              <w:rPr>
                <w:rFonts w:ascii="Verdana" w:hAnsi="Verdana" w:cs="Verdana"/>
                <w:b/>
                <w:bCs/>
              </w:rPr>
              <w:t>dell’obiettivo</w:t>
            </w:r>
            <w:proofErr w:type="spellEnd"/>
          </w:p>
        </w:tc>
        <w:tc>
          <w:tcPr>
            <w:tcW w:w="4070"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3"/>
              <w:ind w:left="510" w:right="141" w:firstLine="15"/>
              <w:jc w:val="center"/>
              <w:rPr>
                <w:rFonts w:ascii="Verdana" w:hAnsi="Verdana" w:cs="Verdana"/>
                <w:lang w:val="it-IT"/>
              </w:rPr>
            </w:pPr>
            <w:r w:rsidRPr="0000724D">
              <w:rPr>
                <w:rFonts w:ascii="Verdana" w:eastAsia="Times New Roman"/>
                <w:b/>
                <w:lang w:val="it-IT"/>
              </w:rPr>
              <w:t>Connessione con il quadro di riferimento di cui in</w:t>
            </w:r>
            <w:r w:rsidR="00CC661F">
              <w:rPr>
                <w:rFonts w:ascii="Verdana" w:eastAsia="Times New Roman"/>
                <w:b/>
                <w:lang w:val="it-IT"/>
              </w:rPr>
              <w:t xml:space="preserve"> </w:t>
            </w:r>
            <w:r w:rsidRPr="0000724D">
              <w:rPr>
                <w:rFonts w:ascii="Verdana" w:eastAsia="Times New Roman"/>
                <w:b/>
                <w:lang w:val="it-IT"/>
              </w:rPr>
              <w:t>Appendice A e</w:t>
            </w:r>
            <w:r w:rsidR="00CC661F">
              <w:rPr>
                <w:rFonts w:ascii="Verdana" w:eastAsia="Times New Roman"/>
                <w:b/>
                <w:lang w:val="it-IT"/>
              </w:rPr>
              <w:t xml:space="preserve"> </w:t>
            </w:r>
            <w:r w:rsidRPr="0000724D">
              <w:rPr>
                <w:rFonts w:ascii="Verdana" w:eastAsia="Times New Roman"/>
                <w:b/>
                <w:lang w:val="it-IT"/>
              </w:rPr>
              <w:t>B</w:t>
            </w:r>
          </w:p>
        </w:tc>
      </w:tr>
      <w:tr w:rsidR="00FF2B0E" w:rsidRPr="00471714" w:rsidTr="0000724D">
        <w:trPr>
          <w:trHeight w:hRule="exact" w:val="7146"/>
        </w:trPr>
        <w:tc>
          <w:tcPr>
            <w:tcW w:w="5760" w:type="dxa"/>
            <w:tcBorders>
              <w:top w:val="single" w:sz="6" w:space="0" w:color="000000"/>
              <w:left w:val="single" w:sz="6" w:space="0" w:color="000000"/>
              <w:bottom w:val="single" w:sz="6" w:space="0" w:color="000000"/>
              <w:right w:val="single" w:sz="6" w:space="0" w:color="000000"/>
            </w:tcBorders>
          </w:tcPr>
          <w:p w:rsidR="00FF2B0E" w:rsidRPr="0000724D" w:rsidRDefault="00FF2B0E" w:rsidP="001D7D8A">
            <w:pPr>
              <w:rPr>
                <w:lang w:val="it-IT"/>
              </w:rPr>
            </w:pPr>
            <w:r w:rsidRPr="0000724D">
              <w:rPr>
                <w:lang w:val="it-IT"/>
              </w:rPr>
              <w:t>Svolgimento di corsi di formazione sul</w:t>
            </w:r>
            <w:r>
              <w:rPr>
                <w:lang w:val="it-IT"/>
              </w:rPr>
              <w:t>l</w:t>
            </w:r>
            <w:r w:rsidRPr="0000724D">
              <w:rPr>
                <w:lang w:val="it-IT"/>
              </w:rPr>
              <w:t xml:space="preserve">e competenze digitali e con ricaduta diretta nelle classi </w:t>
            </w:r>
          </w:p>
          <w:p w:rsidR="00FF2B0E" w:rsidRPr="0000724D" w:rsidRDefault="00FF2B0E" w:rsidP="001D7D8A">
            <w:pPr>
              <w:rPr>
                <w:lang w:val="it-IT"/>
              </w:rPr>
            </w:pPr>
          </w:p>
        </w:tc>
        <w:tc>
          <w:tcPr>
            <w:tcW w:w="4070"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Punto A </w:t>
            </w:r>
          </w:p>
          <w:p w:rsidR="00FF2B0E" w:rsidRPr="0000724D" w:rsidRDefault="00FF2B0E" w:rsidP="0000724D">
            <w:pPr>
              <w:pStyle w:val="Paragrafoelenco"/>
              <w:numPr>
                <w:ilvl w:val="0"/>
                <w:numId w:val="18"/>
              </w:numPr>
              <w:rPr>
                <w:lang w:val="it-IT"/>
              </w:rPr>
            </w:pPr>
            <w:r w:rsidRPr="0000724D">
              <w:rPr>
                <w:lang w:val="it-IT"/>
              </w:rPr>
              <w:t xml:space="preserve">Favorire e supportare attività didattiche centrate sullo studente </w:t>
            </w:r>
          </w:p>
          <w:p w:rsidR="00FF2B0E" w:rsidRPr="0000724D" w:rsidRDefault="00FF2B0E" w:rsidP="0000724D">
            <w:pPr>
              <w:pStyle w:val="Paragrafoelenco"/>
              <w:numPr>
                <w:ilvl w:val="0"/>
                <w:numId w:val="18"/>
              </w:numPr>
              <w:rPr>
                <w:lang w:val="it-IT"/>
              </w:rPr>
            </w:pPr>
            <w:r w:rsidRPr="0000724D">
              <w:rPr>
                <w:lang w:val="it-IT"/>
              </w:rPr>
              <w:t xml:space="preserve">Assecondare la creatività dei docenti e degli studenti grazie alla possibilità di creare situazioni didattiche diversificate con l’uso della tecnologia </w:t>
            </w:r>
          </w:p>
          <w:p w:rsidR="00FF2B0E" w:rsidRPr="0000724D" w:rsidRDefault="00FF2B0E" w:rsidP="0000724D">
            <w:pPr>
              <w:pStyle w:val="Paragrafoelenco"/>
              <w:numPr>
                <w:ilvl w:val="0"/>
                <w:numId w:val="18"/>
              </w:numPr>
              <w:rPr>
                <w:lang w:val="it-IT"/>
              </w:rPr>
            </w:pPr>
            <w:r w:rsidRPr="0000724D">
              <w:rPr>
                <w:lang w:val="it-IT"/>
              </w:rPr>
              <w:t xml:space="preserve">Sviluppare pienamente le potenzialità delle tecnologie digitali creando un ambiente di apprendimento moderno, adeguato a supportare pratiche innovative </w:t>
            </w:r>
          </w:p>
          <w:p w:rsidR="00FF2B0E" w:rsidRPr="0000724D" w:rsidRDefault="00FF2B0E" w:rsidP="0000724D">
            <w:pPr>
              <w:pStyle w:val="Paragrafoelenco"/>
              <w:ind w:left="227"/>
              <w:rPr>
                <w:lang w:val="it-IT"/>
              </w:rPr>
            </w:pPr>
            <w:r w:rsidRPr="0000724D">
              <w:rPr>
                <w:lang w:val="it-IT"/>
              </w:rPr>
              <w:t xml:space="preserve">Punto B </w:t>
            </w:r>
          </w:p>
          <w:p w:rsidR="00FF2B0E" w:rsidRPr="0000724D" w:rsidRDefault="00FF2B0E" w:rsidP="0000724D">
            <w:pPr>
              <w:pStyle w:val="Paragrafoelenco"/>
              <w:ind w:left="368"/>
              <w:rPr>
                <w:lang w:val="it-IT"/>
              </w:rPr>
            </w:pPr>
          </w:p>
          <w:p w:rsidR="00FF2B0E" w:rsidRPr="0000724D" w:rsidRDefault="00FF2B0E" w:rsidP="0000724D">
            <w:pPr>
              <w:pStyle w:val="Paragrafoelenco"/>
              <w:numPr>
                <w:ilvl w:val="0"/>
                <w:numId w:val="19"/>
              </w:numPr>
              <w:rPr>
                <w:lang w:val="it-IT"/>
              </w:rPr>
            </w:pPr>
            <w:r w:rsidRPr="0000724D">
              <w:rPr>
                <w:lang w:val="it-IT"/>
              </w:rPr>
              <w:t xml:space="preserve">Rendere naturale e facile il lavoro sull’esperienza diretta o mediata dalle tecnologie digitali </w:t>
            </w:r>
          </w:p>
          <w:p w:rsidR="00FF2B0E" w:rsidRPr="0000724D" w:rsidRDefault="00FF2B0E" w:rsidP="0000724D">
            <w:pPr>
              <w:pStyle w:val="Paragrafoelenco"/>
              <w:numPr>
                <w:ilvl w:val="0"/>
                <w:numId w:val="19"/>
              </w:numPr>
              <w:rPr>
                <w:lang w:val="it-IT"/>
              </w:rPr>
            </w:pPr>
            <w:r w:rsidRPr="0000724D">
              <w:rPr>
                <w:lang w:val="it-IT"/>
              </w:rPr>
              <w:t xml:space="preserve">Implementare una didattica attiva attraverso l’utilizzo di sussidi didattici appropriati </w:t>
            </w:r>
          </w:p>
          <w:p w:rsidR="00FF2B0E" w:rsidRPr="0000724D" w:rsidRDefault="00FF2B0E" w:rsidP="0000724D">
            <w:pPr>
              <w:pStyle w:val="Paragrafoelenco"/>
              <w:numPr>
                <w:ilvl w:val="0"/>
                <w:numId w:val="19"/>
              </w:numPr>
              <w:rPr>
                <w:lang w:val="it-IT"/>
              </w:rPr>
            </w:pPr>
            <w:r w:rsidRPr="0000724D">
              <w:rPr>
                <w:lang w:val="it-IT"/>
              </w:rPr>
              <w:t xml:space="preserve">Sfruttare le opportunità offerte dalle ITC  e dei linguaggi digitali per supportare nuovi modelli di insegnamento/apprendimento </w:t>
            </w:r>
          </w:p>
          <w:p w:rsidR="00FF2B0E" w:rsidRPr="0000724D" w:rsidRDefault="00FF2B0E" w:rsidP="0000724D">
            <w:pPr>
              <w:pStyle w:val="Paragrafoelenco"/>
              <w:ind w:left="728"/>
              <w:rPr>
                <w:lang w:val="it-IT"/>
              </w:rPr>
            </w:pPr>
          </w:p>
          <w:p w:rsidR="00FF2B0E" w:rsidRPr="0000724D" w:rsidRDefault="00FF2B0E" w:rsidP="0000724D">
            <w:pPr>
              <w:pStyle w:val="Paragrafoelenco"/>
              <w:ind w:left="720"/>
              <w:rPr>
                <w:lang w:val="it-IT"/>
              </w:rPr>
            </w:pPr>
          </w:p>
          <w:p w:rsidR="00FF2B0E" w:rsidRPr="0000724D" w:rsidRDefault="00FF2B0E">
            <w:pPr>
              <w:rPr>
                <w:lang w:val="it-IT"/>
              </w:rPr>
            </w:pPr>
          </w:p>
        </w:tc>
      </w:tr>
      <w:tr w:rsidR="00FF2B0E" w:rsidRPr="00471714" w:rsidTr="0000724D">
        <w:trPr>
          <w:trHeight w:hRule="exact" w:val="3534"/>
        </w:trPr>
        <w:tc>
          <w:tcPr>
            <w:tcW w:w="5760"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Attivazione di attività di recupero e approfondimento </w:t>
            </w:r>
          </w:p>
        </w:tc>
        <w:tc>
          <w:tcPr>
            <w:tcW w:w="4070"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Punto A </w:t>
            </w:r>
          </w:p>
          <w:p w:rsidR="00FF2B0E" w:rsidRPr="0000724D" w:rsidRDefault="00FF2B0E">
            <w:pPr>
              <w:rPr>
                <w:lang w:val="it-IT"/>
              </w:rPr>
            </w:pPr>
          </w:p>
          <w:p w:rsidR="00FF2B0E" w:rsidRPr="0000724D" w:rsidRDefault="00FF2B0E" w:rsidP="0000724D">
            <w:pPr>
              <w:pStyle w:val="Paragrafoelenco"/>
              <w:numPr>
                <w:ilvl w:val="0"/>
                <w:numId w:val="20"/>
              </w:numPr>
              <w:rPr>
                <w:lang w:val="it-IT"/>
              </w:rPr>
            </w:pPr>
            <w:r w:rsidRPr="0000724D">
              <w:rPr>
                <w:lang w:val="it-IT"/>
              </w:rPr>
              <w:t xml:space="preserve">Valorizzazione delle competenze chiave e di cittadinanza </w:t>
            </w:r>
          </w:p>
          <w:p w:rsidR="00FF2B0E" w:rsidRPr="0000724D" w:rsidRDefault="00FF2B0E" w:rsidP="0000724D">
            <w:pPr>
              <w:pStyle w:val="Paragrafoelenco"/>
              <w:numPr>
                <w:ilvl w:val="0"/>
                <w:numId w:val="20"/>
              </w:numPr>
              <w:rPr>
                <w:lang w:val="it-IT"/>
              </w:rPr>
            </w:pPr>
            <w:r w:rsidRPr="0000724D">
              <w:rPr>
                <w:lang w:val="it-IT"/>
              </w:rPr>
              <w:t>Valorizzazione dei percorsi formativi individuali personalizzati e coinvolgimento degli alunni</w:t>
            </w:r>
          </w:p>
          <w:p w:rsidR="00FF2B0E" w:rsidRPr="0000724D" w:rsidRDefault="00FF2B0E" w:rsidP="0000724D">
            <w:pPr>
              <w:ind w:left="85"/>
              <w:rPr>
                <w:lang w:val="it-IT"/>
              </w:rPr>
            </w:pPr>
            <w:r w:rsidRPr="0000724D">
              <w:rPr>
                <w:lang w:val="it-IT"/>
              </w:rPr>
              <w:t xml:space="preserve">Punto B </w:t>
            </w:r>
          </w:p>
          <w:p w:rsidR="00FF2B0E" w:rsidRPr="0000724D" w:rsidRDefault="00FF2B0E" w:rsidP="0000724D">
            <w:pPr>
              <w:pStyle w:val="Paragrafoelenco"/>
              <w:numPr>
                <w:ilvl w:val="0"/>
                <w:numId w:val="21"/>
              </w:numPr>
              <w:rPr>
                <w:lang w:val="it-IT"/>
              </w:rPr>
            </w:pPr>
            <w:r w:rsidRPr="0000724D">
              <w:rPr>
                <w:lang w:val="it-IT"/>
              </w:rPr>
              <w:t xml:space="preserve">Riorganizzazione del tempo di fare a scuola attraverso una rivisitazione delle pratiche didattiche e delle attività sia per i docenti che per gli alunni </w:t>
            </w:r>
          </w:p>
        </w:tc>
      </w:tr>
    </w:tbl>
    <w:p w:rsidR="00FF2B0E" w:rsidRPr="000F329C" w:rsidRDefault="00FF2B0E">
      <w:pPr>
        <w:rPr>
          <w:lang w:val="it-IT"/>
        </w:rPr>
        <w:sectPr w:rsidR="00FF2B0E" w:rsidRPr="000F329C">
          <w:footerReference w:type="default" r:id="rId10"/>
          <w:pgSz w:w="11900" w:h="16820"/>
          <w:pgMar w:top="1720" w:right="920" w:bottom="1040" w:left="900" w:header="404" w:footer="854" w:gutter="0"/>
          <w:pgNumType w:start="10"/>
          <w:cols w:space="720"/>
        </w:sectPr>
      </w:pPr>
    </w:p>
    <w:p w:rsidR="00FF2B0E" w:rsidRPr="000F329C" w:rsidRDefault="00FF2B0E">
      <w:pPr>
        <w:spacing w:before="8"/>
        <w:rPr>
          <w:rFonts w:ascii="Verdana" w:hAnsi="Verdana" w:cs="Verdana"/>
          <w:b/>
          <w:bCs/>
          <w:sz w:val="8"/>
          <w:szCs w:val="8"/>
          <w:lang w:val="it-IT"/>
        </w:rPr>
      </w:pPr>
    </w:p>
    <w:p w:rsidR="00FF2B0E" w:rsidRPr="0039191A" w:rsidRDefault="00FF2B0E" w:rsidP="0039191A">
      <w:pPr>
        <w:pStyle w:val="Titolo1"/>
        <w:rPr>
          <w:rFonts w:ascii="Verdana" w:hAnsi="Verdana" w:cs="Verdana"/>
          <w:sz w:val="28"/>
          <w:szCs w:val="28"/>
          <w:lang w:val="it-IT"/>
        </w:rPr>
      </w:pPr>
      <w:bookmarkStart w:id="15" w:name="_Toc469487345"/>
      <w:r w:rsidRPr="0039191A">
        <w:rPr>
          <w:rFonts w:ascii="Verdana" w:eastAsia="Times New Roman" w:hAnsi="Verdana"/>
          <w:sz w:val="28"/>
          <w:szCs w:val="28"/>
          <w:lang w:val="it-IT"/>
        </w:rPr>
        <w:t>SEZIONE 3 - Pianificare le azioni di ciascun obiettivo di processo individuato in tre</w:t>
      </w:r>
      <w:r w:rsidR="006D2C86" w:rsidRPr="0039191A">
        <w:rPr>
          <w:rFonts w:ascii="Verdana" w:eastAsia="Times New Roman" w:hAnsi="Verdana"/>
          <w:sz w:val="28"/>
          <w:szCs w:val="28"/>
          <w:lang w:val="it-IT"/>
        </w:rPr>
        <w:t xml:space="preserve"> </w:t>
      </w:r>
      <w:r w:rsidRPr="0039191A">
        <w:rPr>
          <w:rFonts w:ascii="Verdana" w:eastAsia="Times New Roman" w:hAnsi="Verdana"/>
          <w:sz w:val="28"/>
          <w:szCs w:val="28"/>
          <w:lang w:val="it-IT"/>
        </w:rPr>
        <w:t>passi</w:t>
      </w:r>
      <w:bookmarkEnd w:id="15"/>
    </w:p>
    <w:p w:rsidR="00FF2B0E" w:rsidRPr="000F329C" w:rsidRDefault="00FF2B0E">
      <w:pPr>
        <w:spacing w:line="268" w:lineRule="auto"/>
        <w:ind w:left="222" w:right="264"/>
        <w:jc w:val="both"/>
        <w:rPr>
          <w:rFonts w:ascii="Verdana" w:hAnsi="Verdana" w:cs="Verdana"/>
          <w:lang w:val="it-IT"/>
        </w:rPr>
      </w:pPr>
      <w:r w:rsidRPr="000F329C">
        <w:rPr>
          <w:rFonts w:ascii="Verdana" w:hAnsi="Verdana" w:cs="Verdana"/>
          <w:i/>
          <w:lang w:val="it-IT"/>
        </w:rPr>
        <w:t>(I passi di questa sezione dovranno essere ripetuti per ciascun obiettivo di processo che si intende raggiungere nell’anno incorso.)</w:t>
      </w:r>
    </w:p>
    <w:p w:rsidR="00FF2B0E" w:rsidRPr="000F329C" w:rsidRDefault="00FF2B0E">
      <w:pPr>
        <w:spacing w:before="7"/>
        <w:rPr>
          <w:rFonts w:ascii="Verdana" w:hAnsi="Verdana" w:cs="Verdana"/>
          <w:i/>
          <w:sz w:val="24"/>
          <w:szCs w:val="24"/>
          <w:lang w:val="it-IT"/>
        </w:rPr>
      </w:pPr>
    </w:p>
    <w:p w:rsidR="00FF2B0E" w:rsidRPr="0039191A" w:rsidRDefault="00FF2B0E" w:rsidP="0039191A">
      <w:pPr>
        <w:pStyle w:val="Titolo2"/>
        <w:rPr>
          <w:rFonts w:ascii="Verdana" w:hAnsi="Verdana"/>
          <w:sz w:val="24"/>
          <w:szCs w:val="24"/>
          <w:lang w:val="it-IT"/>
        </w:rPr>
      </w:pPr>
      <w:bookmarkStart w:id="16" w:name="_Toc469487346"/>
      <w:r w:rsidRPr="0039191A">
        <w:rPr>
          <w:rFonts w:ascii="Verdana" w:hAnsi="Verdana"/>
          <w:sz w:val="24"/>
          <w:szCs w:val="24"/>
          <w:lang w:val="it-IT"/>
        </w:rPr>
        <w:t>Passo</w:t>
      </w:r>
      <w:r w:rsidR="00CB57E1" w:rsidRPr="0039191A">
        <w:rPr>
          <w:rFonts w:ascii="Verdana" w:hAnsi="Verdana"/>
          <w:sz w:val="24"/>
          <w:szCs w:val="24"/>
          <w:lang w:val="it-IT"/>
        </w:rPr>
        <w:t xml:space="preserve"> </w:t>
      </w:r>
      <w:r w:rsidRPr="0039191A">
        <w:rPr>
          <w:rFonts w:ascii="Verdana" w:hAnsi="Verdana"/>
          <w:sz w:val="24"/>
          <w:szCs w:val="24"/>
          <w:lang w:val="it-IT"/>
        </w:rPr>
        <w:t>1-Definire</w:t>
      </w:r>
      <w:r w:rsidR="00CB57E1" w:rsidRPr="0039191A">
        <w:rPr>
          <w:rFonts w:ascii="Verdana" w:hAnsi="Verdana"/>
          <w:sz w:val="24"/>
          <w:szCs w:val="24"/>
          <w:lang w:val="it-IT"/>
        </w:rPr>
        <w:t xml:space="preserve"> </w:t>
      </w:r>
      <w:r w:rsidRPr="0039191A">
        <w:rPr>
          <w:rFonts w:ascii="Verdana" w:hAnsi="Verdana"/>
          <w:sz w:val="24"/>
          <w:szCs w:val="24"/>
          <w:lang w:val="it-IT"/>
        </w:rPr>
        <w:t>l’impegno</w:t>
      </w:r>
      <w:r w:rsidR="00CB57E1" w:rsidRPr="0039191A">
        <w:rPr>
          <w:rFonts w:ascii="Verdana" w:hAnsi="Verdana"/>
          <w:sz w:val="24"/>
          <w:szCs w:val="24"/>
          <w:lang w:val="it-IT"/>
        </w:rPr>
        <w:t xml:space="preserve"> </w:t>
      </w:r>
      <w:r w:rsidRPr="0039191A">
        <w:rPr>
          <w:rFonts w:ascii="Verdana" w:hAnsi="Verdana"/>
          <w:sz w:val="24"/>
          <w:szCs w:val="24"/>
          <w:lang w:val="it-IT"/>
        </w:rPr>
        <w:t>delle</w:t>
      </w:r>
      <w:r w:rsidR="00CB57E1" w:rsidRPr="0039191A">
        <w:rPr>
          <w:rFonts w:ascii="Verdana" w:hAnsi="Verdana"/>
          <w:sz w:val="24"/>
          <w:szCs w:val="24"/>
          <w:lang w:val="it-IT"/>
        </w:rPr>
        <w:t xml:space="preserve"> </w:t>
      </w:r>
      <w:r w:rsidRPr="0039191A">
        <w:rPr>
          <w:rFonts w:ascii="Verdana" w:hAnsi="Verdana"/>
          <w:sz w:val="24"/>
          <w:szCs w:val="24"/>
          <w:lang w:val="it-IT"/>
        </w:rPr>
        <w:t>risorse</w:t>
      </w:r>
      <w:r w:rsidR="00CB57E1" w:rsidRPr="0039191A">
        <w:rPr>
          <w:rFonts w:ascii="Verdana" w:hAnsi="Verdana"/>
          <w:sz w:val="24"/>
          <w:szCs w:val="24"/>
          <w:lang w:val="it-IT"/>
        </w:rPr>
        <w:t xml:space="preserve"> </w:t>
      </w:r>
      <w:r w:rsidRPr="0039191A">
        <w:rPr>
          <w:rFonts w:ascii="Verdana" w:hAnsi="Verdana"/>
          <w:sz w:val="24"/>
          <w:szCs w:val="24"/>
          <w:lang w:val="it-IT"/>
        </w:rPr>
        <w:t>umane</w:t>
      </w:r>
      <w:r w:rsidR="00CB57E1" w:rsidRPr="0039191A">
        <w:rPr>
          <w:rFonts w:ascii="Verdana" w:hAnsi="Verdana"/>
          <w:sz w:val="24"/>
          <w:szCs w:val="24"/>
          <w:lang w:val="it-IT"/>
        </w:rPr>
        <w:t xml:space="preserve"> </w:t>
      </w:r>
      <w:r w:rsidRPr="0039191A">
        <w:rPr>
          <w:rFonts w:ascii="Verdana" w:hAnsi="Verdana"/>
          <w:sz w:val="24"/>
          <w:szCs w:val="24"/>
          <w:lang w:val="it-IT"/>
        </w:rPr>
        <w:t>e</w:t>
      </w:r>
      <w:r w:rsidR="00CB57E1" w:rsidRPr="0039191A">
        <w:rPr>
          <w:rFonts w:ascii="Verdana" w:hAnsi="Verdana"/>
          <w:sz w:val="24"/>
          <w:szCs w:val="24"/>
          <w:lang w:val="it-IT"/>
        </w:rPr>
        <w:t xml:space="preserve"> </w:t>
      </w:r>
      <w:r w:rsidRPr="0039191A">
        <w:rPr>
          <w:rFonts w:ascii="Verdana" w:hAnsi="Verdana"/>
          <w:sz w:val="24"/>
          <w:szCs w:val="24"/>
          <w:lang w:val="it-IT"/>
        </w:rPr>
        <w:t>strumentali</w:t>
      </w:r>
      <w:bookmarkEnd w:id="16"/>
    </w:p>
    <w:p w:rsidR="00FF2B0E" w:rsidRPr="000F329C" w:rsidRDefault="00FF2B0E">
      <w:pPr>
        <w:spacing w:before="3"/>
        <w:rPr>
          <w:rFonts w:ascii="Verdana" w:hAnsi="Verdana" w:cs="Verdana"/>
          <w:b/>
          <w:bCs/>
          <w:sz w:val="27"/>
          <w:szCs w:val="27"/>
          <w:lang w:val="it-IT"/>
        </w:rPr>
      </w:pPr>
    </w:p>
    <w:p w:rsidR="00FF2B0E" w:rsidRPr="000F329C" w:rsidRDefault="00FF2B0E">
      <w:pPr>
        <w:pStyle w:val="Corpotesto"/>
        <w:spacing w:line="268" w:lineRule="auto"/>
        <w:ind w:left="222" w:right="250" w:firstLine="0"/>
        <w:jc w:val="both"/>
        <w:rPr>
          <w:lang w:val="it-IT"/>
        </w:rPr>
      </w:pPr>
      <w:r w:rsidRPr="000F329C">
        <w:rPr>
          <w:lang w:val="it-IT"/>
        </w:rPr>
        <w:t>La pianificazione delle azioni è il cuore della predisposizione del piano. Si parte con la previsione dell’impegno di risorse umane interne alla scuola, definendo ciò che esula dalle normali funzioni di servizio e che ha un impatto aggiuntivo di carattere finanziario (docenti, personale ATA, DS) e di quelle esterne (consulenti, formatori, ecc.), quantificando le spese che la scuola intende sostenere per l’attuazione delle azioni</w:t>
      </w:r>
      <w:r w:rsidR="006D2C86">
        <w:rPr>
          <w:lang w:val="it-IT"/>
        </w:rPr>
        <w:t xml:space="preserve"> </w:t>
      </w:r>
      <w:r w:rsidRPr="000F329C">
        <w:rPr>
          <w:lang w:val="it-IT"/>
        </w:rPr>
        <w:t>descritte.</w:t>
      </w:r>
    </w:p>
    <w:p w:rsidR="00FF2B0E" w:rsidRPr="000F329C" w:rsidRDefault="00FF2B0E">
      <w:pPr>
        <w:spacing w:before="4"/>
        <w:rPr>
          <w:rFonts w:ascii="Verdana" w:hAnsi="Verdana" w:cs="Verdana"/>
          <w:sz w:val="24"/>
          <w:szCs w:val="24"/>
          <w:lang w:val="it-IT"/>
        </w:rPr>
      </w:pPr>
    </w:p>
    <w:p w:rsidR="00FF2B0E" w:rsidRDefault="00601CEB">
      <w:pPr>
        <w:ind w:left="13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1976755"/>
                <wp:effectExtent l="0" t="0" r="0" b="0"/>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976755"/>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3"/>
                              <w:rPr>
                                <w:rFonts w:ascii="Verdana" w:hAnsi="Verdana" w:cs="Verdana"/>
                                <w:sz w:val="27"/>
                                <w:szCs w:val="27"/>
                              </w:rPr>
                            </w:pPr>
                          </w:p>
                          <w:p w:rsidR="0039191A" w:rsidRPr="000F329C" w:rsidRDefault="0039191A">
                            <w:pPr>
                              <w:pStyle w:val="Paragrafoelenco"/>
                              <w:numPr>
                                <w:ilvl w:val="0"/>
                                <w:numId w:val="11"/>
                              </w:numPr>
                              <w:tabs>
                                <w:tab w:val="left" w:pos="808"/>
                              </w:tabs>
                              <w:spacing w:line="348" w:lineRule="auto"/>
                              <w:ind w:right="121" w:hanging="359"/>
                              <w:rPr>
                                <w:rFonts w:ascii="Verdana" w:hAnsi="Verdana" w:cs="Verdana"/>
                                <w:lang w:val="it-IT"/>
                              </w:rPr>
                            </w:pPr>
                            <w:r w:rsidRPr="000F329C">
                              <w:rPr>
                                <w:rFonts w:ascii="Verdana" w:eastAsia="Times New Roman"/>
                                <w:lang w:val="it-IT"/>
                              </w:rPr>
                              <w:t>Quali sono le risorse umane interne che la scuola ha a disposizione per raggiungere gli obiettivi di</w:t>
                            </w:r>
                            <w:r>
                              <w:rPr>
                                <w:rFonts w:ascii="Verdana" w:eastAsia="Times New Roman"/>
                                <w:lang w:val="it-IT"/>
                              </w:rPr>
                              <w:t xml:space="preserve"> </w:t>
                            </w:r>
                            <w:r w:rsidRPr="000F329C">
                              <w:rPr>
                                <w:rFonts w:ascii="Verdana" w:eastAsia="Times New Roman"/>
                                <w:lang w:val="it-IT"/>
                              </w:rPr>
                              <w:t>processo?</w:t>
                            </w:r>
                          </w:p>
                          <w:p w:rsidR="0039191A" w:rsidRPr="000F329C" w:rsidRDefault="0039191A">
                            <w:pPr>
                              <w:pStyle w:val="Paragrafoelenco"/>
                              <w:numPr>
                                <w:ilvl w:val="0"/>
                                <w:numId w:val="11"/>
                              </w:numPr>
                              <w:tabs>
                                <w:tab w:val="left" w:pos="808"/>
                              </w:tabs>
                              <w:spacing w:before="1" w:line="348" w:lineRule="auto"/>
                              <w:ind w:right="122" w:hanging="359"/>
                              <w:rPr>
                                <w:rFonts w:ascii="Verdana" w:hAnsi="Verdana" w:cs="Verdana"/>
                                <w:lang w:val="it-IT"/>
                              </w:rPr>
                            </w:pPr>
                            <w:r w:rsidRPr="000F329C">
                              <w:rPr>
                                <w:rFonts w:ascii="Verdana" w:eastAsia="Times New Roman"/>
                                <w:lang w:val="it-IT"/>
                              </w:rPr>
                              <w:t>Quali sono le risorse umane esterne necessarie ad attivare i processi in modo efficace?</w:t>
                            </w:r>
                          </w:p>
                          <w:p w:rsidR="0039191A" w:rsidRPr="000F329C" w:rsidRDefault="0039191A">
                            <w:pPr>
                              <w:pStyle w:val="Paragrafoelenco"/>
                              <w:numPr>
                                <w:ilvl w:val="0"/>
                                <w:numId w:val="11"/>
                              </w:numPr>
                              <w:tabs>
                                <w:tab w:val="left" w:pos="808"/>
                              </w:tabs>
                              <w:spacing w:before="1" w:line="348" w:lineRule="auto"/>
                              <w:ind w:right="125" w:hanging="359"/>
                              <w:rPr>
                                <w:rFonts w:ascii="Verdana" w:hAnsi="Verdana" w:cs="Verdana"/>
                                <w:lang w:val="it-IT"/>
                              </w:rPr>
                            </w:pPr>
                            <w:r w:rsidRPr="000F329C">
                              <w:rPr>
                                <w:rFonts w:ascii="Verdana" w:eastAsia="Times New Roman"/>
                                <w:lang w:val="it-IT"/>
                              </w:rPr>
                              <w:t>Quali sono le fonti finanziarie da cui la scuola intende attingere per coprire le spese</w:t>
                            </w:r>
                            <w:r>
                              <w:rPr>
                                <w:rFonts w:ascii="Verdana" w:eastAsia="Times New Roman"/>
                                <w:lang w:val="it-IT"/>
                              </w:rPr>
                              <w:t xml:space="preserve"> </w:t>
                            </w:r>
                            <w:r w:rsidRPr="000F329C">
                              <w:rPr>
                                <w:rFonts w:ascii="Verdana" w:eastAsia="Times New Roman"/>
                                <w:lang w:val="it-IT"/>
                              </w:rPr>
                              <w:t>necessarie?</w:t>
                            </w:r>
                          </w:p>
                        </w:txbxContent>
                      </wps:txbx>
                      <wps:bodyPr rot="0" vert="horz" wrap="square" lIns="0" tIns="0" rIns="0" bIns="0" anchor="t" anchorCtr="0" upright="1">
                        <a:noAutofit/>
                      </wps:bodyPr>
                    </wps:wsp>
                  </a:graphicData>
                </a:graphic>
              </wp:inline>
            </w:drawing>
          </mc:Choice>
          <mc:Fallback>
            <w:pict>
              <v:shape id="Text Box 15" o:spid="_x0000_s1032" type="#_x0000_t202" style="width:487.8pt;height:1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3"/>
                        <w:rPr>
                          <w:rFonts w:ascii="Verdana" w:hAnsi="Verdana" w:cs="Verdana"/>
                          <w:sz w:val="27"/>
                          <w:szCs w:val="27"/>
                        </w:rPr>
                      </w:pPr>
                    </w:p>
                    <w:p w:rsidR="0039191A" w:rsidRPr="000F329C" w:rsidRDefault="0039191A">
                      <w:pPr>
                        <w:pStyle w:val="Paragrafoelenco"/>
                        <w:numPr>
                          <w:ilvl w:val="0"/>
                          <w:numId w:val="11"/>
                        </w:numPr>
                        <w:tabs>
                          <w:tab w:val="left" w:pos="808"/>
                        </w:tabs>
                        <w:spacing w:line="348" w:lineRule="auto"/>
                        <w:ind w:right="121" w:hanging="359"/>
                        <w:rPr>
                          <w:rFonts w:ascii="Verdana" w:hAnsi="Verdana" w:cs="Verdana"/>
                          <w:lang w:val="it-IT"/>
                        </w:rPr>
                      </w:pPr>
                      <w:r w:rsidRPr="000F329C">
                        <w:rPr>
                          <w:rFonts w:ascii="Verdana" w:eastAsia="Times New Roman"/>
                          <w:lang w:val="it-IT"/>
                        </w:rPr>
                        <w:t>Quali sono le risorse umane interne che la scuola ha a disposizione per raggiungere gli obiettivi di</w:t>
                      </w:r>
                      <w:r>
                        <w:rPr>
                          <w:rFonts w:ascii="Verdana" w:eastAsia="Times New Roman"/>
                          <w:lang w:val="it-IT"/>
                        </w:rPr>
                        <w:t xml:space="preserve"> </w:t>
                      </w:r>
                      <w:r w:rsidRPr="000F329C">
                        <w:rPr>
                          <w:rFonts w:ascii="Verdana" w:eastAsia="Times New Roman"/>
                          <w:lang w:val="it-IT"/>
                        </w:rPr>
                        <w:t>processo?</w:t>
                      </w:r>
                    </w:p>
                    <w:p w:rsidR="0039191A" w:rsidRPr="000F329C" w:rsidRDefault="0039191A">
                      <w:pPr>
                        <w:pStyle w:val="Paragrafoelenco"/>
                        <w:numPr>
                          <w:ilvl w:val="0"/>
                          <w:numId w:val="11"/>
                        </w:numPr>
                        <w:tabs>
                          <w:tab w:val="left" w:pos="808"/>
                        </w:tabs>
                        <w:spacing w:before="1" w:line="348" w:lineRule="auto"/>
                        <w:ind w:right="122" w:hanging="359"/>
                        <w:rPr>
                          <w:rFonts w:ascii="Verdana" w:hAnsi="Verdana" w:cs="Verdana"/>
                          <w:lang w:val="it-IT"/>
                        </w:rPr>
                      </w:pPr>
                      <w:r w:rsidRPr="000F329C">
                        <w:rPr>
                          <w:rFonts w:ascii="Verdana" w:eastAsia="Times New Roman"/>
                          <w:lang w:val="it-IT"/>
                        </w:rPr>
                        <w:t>Quali sono le risorse umane esterne necessarie ad attivare i processi in modo efficace?</w:t>
                      </w:r>
                    </w:p>
                    <w:p w:rsidR="0039191A" w:rsidRPr="000F329C" w:rsidRDefault="0039191A">
                      <w:pPr>
                        <w:pStyle w:val="Paragrafoelenco"/>
                        <w:numPr>
                          <w:ilvl w:val="0"/>
                          <w:numId w:val="11"/>
                        </w:numPr>
                        <w:tabs>
                          <w:tab w:val="left" w:pos="808"/>
                        </w:tabs>
                        <w:spacing w:before="1" w:line="348" w:lineRule="auto"/>
                        <w:ind w:right="125" w:hanging="359"/>
                        <w:rPr>
                          <w:rFonts w:ascii="Verdana" w:hAnsi="Verdana" w:cs="Verdana"/>
                          <w:lang w:val="it-IT"/>
                        </w:rPr>
                      </w:pPr>
                      <w:r w:rsidRPr="000F329C">
                        <w:rPr>
                          <w:rFonts w:ascii="Verdana" w:eastAsia="Times New Roman"/>
                          <w:lang w:val="it-IT"/>
                        </w:rPr>
                        <w:t>Quali sono le fonti finanziarie da cui la scuola intende attingere per coprire le spese</w:t>
                      </w:r>
                      <w:r>
                        <w:rPr>
                          <w:rFonts w:ascii="Verdana" w:eastAsia="Times New Roman"/>
                          <w:lang w:val="it-IT"/>
                        </w:rPr>
                        <w:t xml:space="preserve"> </w:t>
                      </w:r>
                      <w:r w:rsidRPr="000F329C">
                        <w:rPr>
                          <w:rFonts w:ascii="Verdana" w:eastAsia="Times New Roman"/>
                          <w:lang w:val="it-IT"/>
                        </w:rPr>
                        <w:t>necessarie?</w:t>
                      </w:r>
                    </w:p>
                  </w:txbxContent>
                </v:textbox>
                <w10:anchorlock/>
              </v:shape>
            </w:pict>
          </mc:Fallback>
        </mc:AlternateContent>
      </w:r>
    </w:p>
    <w:p w:rsidR="00FF2B0E" w:rsidRDefault="00FF2B0E">
      <w:pPr>
        <w:rPr>
          <w:rFonts w:ascii="Verdana" w:hAnsi="Verdana" w:cs="Verdana"/>
          <w:sz w:val="20"/>
          <w:szCs w:val="20"/>
        </w:rPr>
      </w:pPr>
    </w:p>
    <w:p w:rsidR="00FF2B0E" w:rsidRDefault="00FF2B0E">
      <w:pPr>
        <w:rPr>
          <w:rFonts w:ascii="Verdana" w:hAnsi="Verdana" w:cs="Verdana"/>
          <w:sz w:val="20"/>
          <w:szCs w:val="20"/>
        </w:rPr>
      </w:pPr>
    </w:p>
    <w:p w:rsidR="00FF2B0E" w:rsidRPr="000F329C" w:rsidRDefault="00FF2B0E">
      <w:pPr>
        <w:pStyle w:val="Titolo11"/>
        <w:spacing w:before="0"/>
        <w:ind w:left="790"/>
        <w:rPr>
          <w:b w:val="0"/>
          <w:bCs w:val="0"/>
          <w:lang w:val="it-IT"/>
        </w:rPr>
      </w:pPr>
      <w:bookmarkStart w:id="17" w:name="_Toc469487347"/>
      <w:r w:rsidRPr="000F329C">
        <w:rPr>
          <w:lang w:val="it-IT"/>
        </w:rPr>
        <w:t>Tabella6-Descrivere</w:t>
      </w:r>
      <w:r w:rsidR="005C147E">
        <w:rPr>
          <w:lang w:val="it-IT"/>
        </w:rPr>
        <w:t xml:space="preserve"> </w:t>
      </w:r>
      <w:r w:rsidRPr="000F329C">
        <w:rPr>
          <w:lang w:val="it-IT"/>
        </w:rPr>
        <w:t>l’impegno</w:t>
      </w:r>
      <w:r w:rsidR="005C147E">
        <w:rPr>
          <w:lang w:val="it-IT"/>
        </w:rPr>
        <w:t xml:space="preserve"> </w:t>
      </w:r>
      <w:r w:rsidRPr="000F329C">
        <w:rPr>
          <w:lang w:val="it-IT"/>
        </w:rPr>
        <w:t>di</w:t>
      </w:r>
      <w:r w:rsidR="005C147E">
        <w:rPr>
          <w:lang w:val="it-IT"/>
        </w:rPr>
        <w:t xml:space="preserve"> </w:t>
      </w:r>
      <w:r w:rsidRPr="000F329C">
        <w:rPr>
          <w:lang w:val="it-IT"/>
        </w:rPr>
        <w:t>risorse</w:t>
      </w:r>
      <w:r w:rsidR="005C147E">
        <w:rPr>
          <w:lang w:val="it-IT"/>
        </w:rPr>
        <w:t xml:space="preserve"> </w:t>
      </w:r>
      <w:r w:rsidRPr="000F329C">
        <w:rPr>
          <w:lang w:val="it-IT"/>
        </w:rPr>
        <w:t>umane</w:t>
      </w:r>
      <w:r w:rsidR="005C147E">
        <w:rPr>
          <w:lang w:val="it-IT"/>
        </w:rPr>
        <w:t xml:space="preserve"> </w:t>
      </w:r>
      <w:r w:rsidRPr="000F329C">
        <w:rPr>
          <w:lang w:val="it-IT"/>
        </w:rPr>
        <w:t>interne</w:t>
      </w:r>
      <w:r w:rsidR="005C147E">
        <w:rPr>
          <w:lang w:val="it-IT"/>
        </w:rPr>
        <w:t xml:space="preserve"> </w:t>
      </w:r>
      <w:r w:rsidRPr="000F329C">
        <w:rPr>
          <w:lang w:val="it-IT"/>
        </w:rPr>
        <w:t>alla</w:t>
      </w:r>
      <w:r w:rsidR="005C147E">
        <w:rPr>
          <w:lang w:val="it-IT"/>
        </w:rPr>
        <w:t xml:space="preserve"> </w:t>
      </w:r>
      <w:r w:rsidRPr="000F329C">
        <w:rPr>
          <w:lang w:val="it-IT"/>
        </w:rPr>
        <w:t>scuola</w:t>
      </w:r>
      <w:bookmarkEnd w:id="17"/>
    </w:p>
    <w:p w:rsidR="00FF2B0E" w:rsidRPr="000F329C" w:rsidRDefault="00FF2B0E">
      <w:pPr>
        <w:spacing w:before="6"/>
        <w:rPr>
          <w:rFonts w:ascii="Verdana" w:hAnsi="Verdana" w:cs="Verdana"/>
          <w:b/>
          <w:bCs/>
          <w:sz w:val="24"/>
          <w:szCs w:val="24"/>
          <w:lang w:val="it-IT"/>
        </w:rPr>
      </w:pPr>
    </w:p>
    <w:tbl>
      <w:tblPr>
        <w:tblW w:w="0" w:type="auto"/>
        <w:tblInd w:w="117" w:type="dxa"/>
        <w:tblLayout w:type="fixed"/>
        <w:tblCellMar>
          <w:left w:w="0" w:type="dxa"/>
          <w:right w:w="0" w:type="dxa"/>
        </w:tblCellMar>
        <w:tblLook w:val="01E0" w:firstRow="1" w:lastRow="1" w:firstColumn="1" w:lastColumn="1" w:noHBand="0" w:noVBand="0"/>
      </w:tblPr>
      <w:tblGrid>
        <w:gridCol w:w="2304"/>
        <w:gridCol w:w="2319"/>
        <w:gridCol w:w="1975"/>
        <w:gridCol w:w="1691"/>
        <w:gridCol w:w="1526"/>
      </w:tblGrid>
      <w:tr w:rsidR="00FF2B0E" w:rsidRPr="0000724D" w:rsidTr="0000724D">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pPr>
              <w:pStyle w:val="TableParagraph"/>
              <w:rPr>
                <w:rFonts w:ascii="Verdana" w:hAnsi="Verdana" w:cs="Verdana"/>
                <w:b/>
                <w:bCs/>
                <w:lang w:val="it-IT"/>
              </w:rPr>
            </w:pPr>
          </w:p>
          <w:p w:rsidR="00FF2B0E" w:rsidRPr="0000724D" w:rsidRDefault="00FF2B0E" w:rsidP="0000724D">
            <w:pPr>
              <w:pStyle w:val="TableParagraph"/>
              <w:spacing w:before="155"/>
              <w:ind w:left="344" w:right="353" w:firstLine="403"/>
              <w:rPr>
                <w:rFonts w:ascii="Verdana" w:hAnsi="Verdana" w:cs="Verdana"/>
              </w:rPr>
            </w:pPr>
            <w:r w:rsidRPr="0000724D">
              <w:rPr>
                <w:rFonts w:ascii="Verdana" w:eastAsia="Times New Roman"/>
                <w:b/>
              </w:rPr>
              <w:t xml:space="preserve">Figure </w:t>
            </w:r>
            <w:proofErr w:type="spellStart"/>
            <w:r w:rsidRPr="0000724D">
              <w:rPr>
                <w:rFonts w:ascii="Verdana" w:eastAsia="Times New Roman"/>
                <w:b/>
                <w:spacing w:val="-1"/>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pPr>
              <w:pStyle w:val="TableParagraph"/>
              <w:rPr>
                <w:rFonts w:ascii="Verdana" w:hAnsi="Verdana" w:cs="Verdana"/>
                <w:b/>
                <w:bCs/>
              </w:rPr>
            </w:pPr>
          </w:p>
          <w:p w:rsidR="00FF2B0E" w:rsidRPr="0000724D" w:rsidRDefault="00FF2B0E" w:rsidP="0000724D">
            <w:pPr>
              <w:pStyle w:val="TableParagraph"/>
              <w:spacing w:before="155"/>
              <w:ind w:left="703" w:right="436" w:hanging="270"/>
              <w:rPr>
                <w:rFonts w:ascii="Verdana" w:hAnsi="Verdana" w:cs="Verdana"/>
              </w:rPr>
            </w:pPr>
            <w:proofErr w:type="spellStart"/>
            <w:r w:rsidRPr="0000724D">
              <w:rPr>
                <w:rFonts w:ascii="Verdana" w:hAnsi="Verdana"/>
                <w:b/>
              </w:rPr>
              <w:t>Tipologia</w:t>
            </w:r>
            <w:proofErr w:type="spellEnd"/>
            <w:r w:rsidR="00BB1B44">
              <w:rPr>
                <w:rFonts w:ascii="Verdana" w:hAnsi="Verdana"/>
                <w:b/>
              </w:rPr>
              <w:t xml:space="preserve"> </w:t>
            </w:r>
            <w:r w:rsidRPr="0000724D">
              <w:rPr>
                <w:rFonts w:ascii="Verdana" w:hAnsi="Verdana"/>
                <w:b/>
              </w:rPr>
              <w:t>di</w:t>
            </w:r>
            <w:r w:rsidR="00BB1B44">
              <w:rPr>
                <w:rFonts w:ascii="Verdana" w:hAnsi="Verdana"/>
                <w:b/>
              </w:rPr>
              <w:t xml:space="preserve"> </w:t>
            </w:r>
            <w:proofErr w:type="spellStart"/>
            <w:r w:rsidRPr="0000724D">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8"/>
              <w:rPr>
                <w:rFonts w:ascii="Verdana" w:hAnsi="Verdana" w:cs="Verdana"/>
                <w:b/>
                <w:bCs/>
                <w:sz w:val="23"/>
                <w:szCs w:val="23"/>
              </w:rPr>
            </w:pPr>
          </w:p>
          <w:p w:rsidR="00FF2B0E" w:rsidRPr="0000724D" w:rsidRDefault="00FF2B0E" w:rsidP="0000724D">
            <w:pPr>
              <w:pStyle w:val="TableParagraph"/>
              <w:ind w:left="314" w:right="340" w:firstLine="5"/>
              <w:jc w:val="center"/>
              <w:rPr>
                <w:rFonts w:ascii="Verdana" w:hAnsi="Verdana" w:cs="Verdana"/>
              </w:rPr>
            </w:pPr>
            <w:r w:rsidRPr="0000724D">
              <w:rPr>
                <w:rFonts w:ascii="Verdana" w:eastAsia="Times New Roman"/>
                <w:b/>
              </w:rPr>
              <w:t xml:space="preserve">Ore </w:t>
            </w:r>
            <w:proofErr w:type="spellStart"/>
            <w:r w:rsidRPr="0000724D">
              <w:rPr>
                <w:rFonts w:ascii="Verdana" w:eastAsia="Times New Roman"/>
                <w:b/>
                <w:spacing w:val="-1"/>
              </w:rPr>
              <w:t>aggiuntive</w:t>
            </w:r>
            <w:r w:rsidRPr="0000724D">
              <w:rPr>
                <w:rFonts w:ascii="Verdana" w:eastAsia="Times New Roman"/>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pPr>
              <w:pStyle w:val="TableParagraph"/>
              <w:rPr>
                <w:rFonts w:ascii="Verdana" w:hAnsi="Verdana" w:cs="Verdana"/>
                <w:b/>
                <w:bCs/>
              </w:rPr>
            </w:pPr>
          </w:p>
          <w:p w:rsidR="00FF2B0E" w:rsidRPr="0000724D" w:rsidRDefault="00FF2B0E" w:rsidP="0000724D">
            <w:pPr>
              <w:pStyle w:val="TableParagraph"/>
              <w:spacing w:before="155"/>
              <w:ind w:left="329" w:right="338" w:firstLine="149"/>
              <w:rPr>
                <w:rFonts w:ascii="Verdana" w:hAnsi="Verdana" w:cs="Verdana"/>
              </w:rPr>
            </w:pPr>
            <w:proofErr w:type="spellStart"/>
            <w:r w:rsidRPr="0000724D">
              <w:rPr>
                <w:rFonts w:ascii="Verdana" w:eastAsia="Times New Roman"/>
                <w:b/>
              </w:rPr>
              <w:t>Costo</w:t>
            </w:r>
            <w:proofErr w:type="spellEnd"/>
            <w:r w:rsidR="00BB1B44">
              <w:rPr>
                <w:rFonts w:ascii="Verdana" w:eastAsia="Times New Roman"/>
                <w:b/>
              </w:rPr>
              <w:t xml:space="preserve"> </w:t>
            </w:r>
            <w:proofErr w:type="spellStart"/>
            <w:r w:rsidRPr="0000724D">
              <w:rPr>
                <w:rFonts w:ascii="Verdana" w:eastAsia="Times New Roman"/>
                <w:b/>
                <w:spacing w:val="-1"/>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53"/>
              <w:ind w:left="164" w:right="181" w:firstLine="11"/>
              <w:jc w:val="center"/>
              <w:rPr>
                <w:rFonts w:ascii="Verdana" w:hAnsi="Verdana" w:cs="Verdana"/>
              </w:rPr>
            </w:pPr>
            <w:r w:rsidRPr="0000724D">
              <w:rPr>
                <w:rFonts w:ascii="Verdana" w:eastAsia="Times New Roman"/>
                <w:b/>
              </w:rPr>
              <w:t xml:space="preserve">Fonte </w:t>
            </w:r>
            <w:proofErr w:type="spellStart"/>
            <w:r w:rsidRPr="0000724D">
              <w:rPr>
                <w:rFonts w:ascii="Verdana" w:eastAsia="Times New Roman"/>
                <w:b/>
                <w:spacing w:val="-1"/>
              </w:rPr>
              <w:t>finanziari</w:t>
            </w:r>
            <w:proofErr w:type="spellEnd"/>
            <w:r w:rsidRPr="0000724D">
              <w:rPr>
                <w:rFonts w:ascii="Verdana" w:eastAsia="Times New Roman"/>
                <w:b/>
              </w:rPr>
              <w:t xml:space="preserve"> a</w:t>
            </w:r>
          </w:p>
        </w:tc>
      </w:tr>
      <w:tr w:rsidR="00FF2B0E" w:rsidRPr="00471714" w:rsidTr="00135C28">
        <w:trPr>
          <w:trHeight w:hRule="exact" w:val="718"/>
        </w:trPr>
        <w:tc>
          <w:tcPr>
            <w:tcW w:w="9815" w:type="dxa"/>
            <w:gridSpan w:val="5"/>
            <w:tcBorders>
              <w:top w:val="single" w:sz="6" w:space="0" w:color="000000"/>
              <w:left w:val="single" w:sz="6" w:space="0" w:color="000000"/>
              <w:bottom w:val="single" w:sz="6" w:space="0" w:color="000000"/>
              <w:right w:val="single" w:sz="6" w:space="0" w:color="000000"/>
            </w:tcBorders>
            <w:shd w:val="clear" w:color="auto" w:fill="FF9900"/>
          </w:tcPr>
          <w:p w:rsidR="00FF2B0E" w:rsidRPr="0000724D" w:rsidRDefault="00FF2B0E" w:rsidP="00660391">
            <w:pPr>
              <w:rPr>
                <w:lang w:val="it-IT"/>
              </w:rPr>
            </w:pPr>
            <w:r w:rsidRPr="0000724D">
              <w:rPr>
                <w:lang w:val="it-IT"/>
              </w:rPr>
              <w:t>Obiettivo di processo 1.1</w:t>
            </w:r>
          </w:p>
          <w:p w:rsidR="00FF2B0E" w:rsidRPr="001E33CC" w:rsidRDefault="00FF2B0E" w:rsidP="00135C28">
            <w:pPr>
              <w:pStyle w:val="TableParagraph"/>
              <w:spacing w:before="63"/>
              <w:ind w:left="59"/>
              <w:rPr>
                <w:b/>
                <w:color w:val="000000"/>
                <w:lang w:val="it-IT"/>
              </w:rPr>
            </w:pPr>
            <w:r w:rsidRPr="001E33CC">
              <w:rPr>
                <w:b/>
                <w:color w:val="000000"/>
                <w:lang w:val="it-IT"/>
              </w:rPr>
              <w:t>Costruzione del curricolo verticale per competenze-Progettazione condivisa -Omogeneità della valutazione</w:t>
            </w:r>
          </w:p>
          <w:p w:rsidR="00FF2B0E" w:rsidRPr="0000724D" w:rsidRDefault="00FF2B0E" w:rsidP="00660391">
            <w:pPr>
              <w:rPr>
                <w:lang w:val="it-IT"/>
              </w:rPr>
            </w:pPr>
          </w:p>
        </w:tc>
      </w:tr>
      <w:tr w:rsidR="00FF2B0E" w:rsidRPr="00471714" w:rsidTr="00F47628">
        <w:trPr>
          <w:trHeight w:hRule="exact" w:val="3408"/>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lastRenderedPageBreak/>
              <w:t>Funzion</w:t>
            </w:r>
            <w:r>
              <w:rPr>
                <w:lang w:val="it-IT"/>
              </w:rPr>
              <w:t>i</w:t>
            </w:r>
            <w:r w:rsidRPr="0000724D">
              <w:rPr>
                <w:lang w:val="it-IT"/>
              </w:rPr>
              <w:t xml:space="preserve"> strumental</w:t>
            </w:r>
            <w:r>
              <w:rPr>
                <w:lang w:val="it-IT"/>
              </w:rPr>
              <w:t>i</w:t>
            </w:r>
            <w:r w:rsidRPr="0000724D">
              <w:rPr>
                <w:lang w:val="it-IT"/>
              </w:rPr>
              <w:t xml:space="preserve"> </w:t>
            </w:r>
          </w:p>
          <w:p w:rsidR="00FF2B0E" w:rsidRPr="0000724D" w:rsidRDefault="00FF2B0E" w:rsidP="00F558AD">
            <w:pPr>
              <w:pStyle w:val="TableParagraph"/>
              <w:spacing w:before="78"/>
              <w:ind w:left="104"/>
              <w:rPr>
                <w:rFonts w:cs="Verdana"/>
                <w:lang w:val="it-IT"/>
              </w:rPr>
            </w:pPr>
            <w:r w:rsidRPr="0000724D">
              <w:rPr>
                <w:lang w:val="it-IT"/>
              </w:rPr>
              <w:t xml:space="preserve">Area </w:t>
            </w:r>
            <w:r>
              <w:rPr>
                <w:lang w:val="it-IT"/>
              </w:rPr>
              <w:t>1 didattica innovativa e formazione- area2 inclusione e valorizzazione – Area 3 continuità e orientamento</w:t>
            </w:r>
            <w:r w:rsidRPr="0000724D">
              <w:rPr>
                <w:lang w:val="it-IT"/>
              </w:rPr>
              <w:t>.</w:t>
            </w:r>
            <w:r>
              <w:rPr>
                <w:lang w:val="it-IT"/>
              </w:rPr>
              <w:t xml:space="preserve">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F47628">
            <w:pPr>
              <w:rPr>
                <w:lang w:val="it-IT"/>
              </w:rPr>
            </w:pPr>
            <w:r w:rsidRPr="0000724D">
              <w:rPr>
                <w:lang w:val="it-IT"/>
              </w:rPr>
              <w:t xml:space="preserve">Tracciano le mappature di tutte le azioni specie tra i docenti delle classi ponte </w:t>
            </w:r>
          </w:p>
          <w:p w:rsidR="00FF2B0E" w:rsidRDefault="00FF2B0E">
            <w:pPr>
              <w:rPr>
                <w:lang w:val="it-IT"/>
              </w:rPr>
            </w:pPr>
          </w:p>
          <w:p w:rsidR="00FF2B0E" w:rsidRPr="0000724D" w:rsidRDefault="00FF2B0E">
            <w:pPr>
              <w:rPr>
                <w:lang w:val="it-IT"/>
              </w:rPr>
            </w:pPr>
            <w:r w:rsidRPr="0000724D">
              <w:rPr>
                <w:lang w:val="it-IT"/>
              </w:rPr>
              <w:t>Stesura del progetto complessivo</w:t>
            </w:r>
            <w:r>
              <w:rPr>
                <w:lang w:val="it-IT"/>
              </w:rPr>
              <w:t xml:space="preserve"> </w:t>
            </w:r>
            <w:r w:rsidRPr="0000724D">
              <w:rPr>
                <w:lang w:val="it-IT"/>
              </w:rPr>
              <w:t xml:space="preserve">monitorando tutte le fasi – Plan- Do- </w:t>
            </w:r>
            <w:proofErr w:type="spellStart"/>
            <w:r w:rsidRPr="0000724D">
              <w:rPr>
                <w:lang w:val="it-IT"/>
              </w:rPr>
              <w:t>Chek</w:t>
            </w:r>
            <w:proofErr w:type="spellEnd"/>
            <w:r w:rsidRPr="0000724D">
              <w:rPr>
                <w:lang w:val="it-IT"/>
              </w:rPr>
              <w:t xml:space="preserve"> - Act</w:t>
            </w:r>
          </w:p>
          <w:p w:rsidR="00FF2B0E" w:rsidRPr="0000724D" w:rsidRDefault="00FF2B0E" w:rsidP="00D00CB3">
            <w:pPr>
              <w:rPr>
                <w:lang w:val="it-IT"/>
              </w:rPr>
            </w:pPr>
            <w:r w:rsidRPr="0000724D">
              <w:rPr>
                <w:lang w:val="it-IT"/>
              </w:rPr>
              <w:t xml:space="preserve"> Sperimentazione </w:t>
            </w:r>
            <w:r>
              <w:rPr>
                <w:lang w:val="it-IT"/>
              </w:rPr>
              <w:t xml:space="preserve">del curricolo verticale per competenze </w:t>
            </w:r>
            <w:r w:rsidRPr="0000724D">
              <w:rPr>
                <w:lang w:val="it-IT"/>
              </w:rPr>
              <w:t xml:space="preserv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F47628">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BB1B44">
            <w:pPr>
              <w:pStyle w:val="TableParagraph"/>
              <w:spacing w:before="78"/>
              <w:ind w:left="104"/>
              <w:rPr>
                <w:rFonts w:cs="Verdana"/>
              </w:rPr>
            </w:pPr>
            <w:proofErr w:type="spellStart"/>
            <w:r w:rsidRPr="0000724D">
              <w:t>Commissioni</w:t>
            </w:r>
            <w:proofErr w:type="spellEnd"/>
            <w:r w:rsidR="00BB1B44">
              <w:t xml:space="preserve"> </w:t>
            </w:r>
            <w:proofErr w:type="spellStart"/>
            <w:r w:rsidRPr="0000724D">
              <w:t>dell</w:t>
            </w:r>
            <w:r w:rsidR="00A37AF6">
              <w:t>e</w:t>
            </w:r>
            <w:proofErr w:type="spellEnd"/>
            <w:r w:rsidR="00BB1B44">
              <w:t xml:space="preserve"> </w:t>
            </w:r>
            <w:proofErr w:type="spellStart"/>
            <w:r w:rsidRPr="0000724D">
              <w:t>Funzioni</w:t>
            </w:r>
            <w:proofErr w:type="spellEnd"/>
            <w:r w:rsidR="00BB1B44">
              <w:t xml:space="preserve"> </w:t>
            </w:r>
            <w:proofErr w:type="spellStart"/>
            <w:r w:rsidRPr="0000724D">
              <w:t>Strumentali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Coadiuva le azioni della Funzione strumentale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A37AF6">
            <w:pPr>
              <w:pStyle w:val="TableParagraph"/>
              <w:spacing w:before="78"/>
              <w:ind w:left="104"/>
            </w:pPr>
            <w:proofErr w:type="spellStart"/>
            <w:r w:rsidRPr="0000724D">
              <w:t>Dirigente</w:t>
            </w:r>
            <w:proofErr w:type="spellEnd"/>
            <w:r w:rsidR="00A37AF6">
              <w:t xml:space="preserve"> </w:t>
            </w:r>
            <w:proofErr w:type="spellStart"/>
            <w:r w:rsidR="00A37AF6">
              <w:t>s</w:t>
            </w:r>
            <w:r w:rsidRPr="0000724D">
              <w:t>colastico</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Supervisiona e coordina la pianificazione delle attività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pPr>
            <w:proofErr w:type="spellStart"/>
            <w:r w:rsidRPr="0000724D">
              <w:t>Collaboratori</w:t>
            </w:r>
            <w:proofErr w:type="spellEnd"/>
            <w:r w:rsidR="00A37AF6">
              <w:t xml:space="preserve"> </w:t>
            </w:r>
            <w:proofErr w:type="spellStart"/>
            <w:r w:rsidRPr="0000724D">
              <w:t>scolastici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Impiego durante lo svolgimento delle attività pomeridiane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pPr>
            <w:proofErr w:type="spellStart"/>
            <w:r w:rsidRPr="0000724D">
              <w:t>Assistenti</w:t>
            </w:r>
            <w:proofErr w:type="spellEnd"/>
            <w:r w:rsidR="00A37AF6">
              <w:t xml:space="preserve"> </w:t>
            </w:r>
            <w:proofErr w:type="spellStart"/>
            <w:r w:rsidRPr="0000724D">
              <w:t>amministrativi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Per le operazioni amministrative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73"/>
        </w:trPr>
        <w:tc>
          <w:tcPr>
            <w:tcW w:w="9815" w:type="dxa"/>
            <w:gridSpan w:val="5"/>
            <w:tcBorders>
              <w:top w:val="single" w:sz="6" w:space="0" w:color="000000"/>
              <w:left w:val="single" w:sz="6" w:space="0" w:color="000000"/>
              <w:bottom w:val="single" w:sz="6" w:space="0" w:color="000000"/>
              <w:right w:val="single" w:sz="4" w:space="0" w:color="auto"/>
            </w:tcBorders>
            <w:shd w:val="clear" w:color="auto" w:fill="FABF8F"/>
          </w:tcPr>
          <w:p w:rsidR="00FF2B0E" w:rsidRPr="001E33CC" w:rsidRDefault="00FF2B0E" w:rsidP="00135C28">
            <w:pPr>
              <w:shd w:val="clear" w:color="auto" w:fill="FF9900"/>
              <w:rPr>
                <w:b/>
                <w:lang w:val="it-IT"/>
              </w:rPr>
            </w:pPr>
            <w:r w:rsidRPr="001E33CC">
              <w:rPr>
                <w:b/>
                <w:lang w:val="it-IT"/>
              </w:rPr>
              <w:t>Obiettivo di processo 1.2</w:t>
            </w:r>
          </w:p>
          <w:p w:rsidR="00FF2B0E" w:rsidRPr="002D58EC" w:rsidRDefault="00FF2B0E" w:rsidP="00135C28">
            <w:pPr>
              <w:shd w:val="clear" w:color="auto" w:fill="FF9900"/>
              <w:rPr>
                <w:b/>
                <w:lang w:val="it-IT"/>
              </w:rPr>
            </w:pPr>
            <w:r w:rsidRPr="001E33CC">
              <w:rPr>
                <w:b/>
                <w:lang w:val="it-IT"/>
              </w:rPr>
              <w:t>Migliorare gli ambienti di apprendimento, nei limiti delle risorse strutturali e materiali esistenti, nel</w:t>
            </w:r>
            <w:r w:rsidR="00103B97">
              <w:rPr>
                <w:b/>
                <w:lang w:val="it-IT"/>
              </w:rPr>
              <w:t xml:space="preserve"> </w:t>
            </w:r>
            <w:r w:rsidRPr="001E33CC">
              <w:rPr>
                <w:b/>
                <w:lang w:val="it-IT"/>
              </w:rPr>
              <w:t xml:space="preserve">2016 ottenuti fondi per ambienti </w:t>
            </w:r>
            <w:r w:rsidRPr="002D58EC">
              <w:rPr>
                <w:b/>
                <w:lang w:val="it-IT"/>
              </w:rPr>
              <w:t>digitali</w:t>
            </w:r>
          </w:p>
          <w:p w:rsidR="00FF2B0E" w:rsidRPr="0000724D" w:rsidRDefault="00FF2B0E" w:rsidP="00135C28">
            <w:pPr>
              <w:shd w:val="clear" w:color="auto" w:fill="99CCFF"/>
              <w:rPr>
                <w:b/>
                <w:lang w:val="it-IT"/>
              </w:rPr>
            </w:pPr>
          </w:p>
          <w:p w:rsidR="00FF2B0E" w:rsidRPr="0000724D" w:rsidRDefault="00FF2B0E" w:rsidP="0000724D">
            <w:pPr>
              <w:shd w:val="clear" w:color="auto" w:fill="8DB3E2"/>
              <w:rPr>
                <w:lang w:val="it-IT"/>
              </w:rPr>
            </w:pPr>
          </w:p>
        </w:tc>
      </w:tr>
      <w:tr w:rsidR="00FF2B0E" w:rsidRPr="00FA54D3" w:rsidTr="002D58EC">
        <w:trPr>
          <w:trHeight w:hRule="exact" w:val="3077"/>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Docenti di tutte le classi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9C1F50">
            <w:pPr>
              <w:rPr>
                <w:lang w:val="it-IT"/>
              </w:rPr>
            </w:pPr>
            <w:r w:rsidRPr="0000724D">
              <w:rPr>
                <w:lang w:val="it-IT"/>
              </w:rPr>
              <w:t>Predisposizione di prove comuni</w:t>
            </w:r>
            <w:r w:rsidR="00F558AD">
              <w:rPr>
                <w:lang w:val="it-IT"/>
              </w:rPr>
              <w:t xml:space="preserve"> </w:t>
            </w:r>
            <w:r w:rsidRPr="0000724D">
              <w:rPr>
                <w:lang w:val="it-IT"/>
              </w:rPr>
              <w:t>(ingresso, intermedie, in uscita)  che abbiano una valenza di verifica dello stato di avanzamento della programmazione</w:t>
            </w:r>
            <w:r>
              <w:rPr>
                <w:lang w:val="it-IT"/>
              </w:rPr>
              <w:t xml:space="preserve"> all’insegna di nuove metodologie didattiche </w:t>
            </w:r>
            <w:r w:rsidRPr="0000724D">
              <w:rPr>
                <w:lang w:val="it-IT"/>
              </w:rPr>
              <w:t xml:space="preserve"> in tutte le classi e nelle singole  discipline </w:t>
            </w:r>
            <w:r>
              <w:rPr>
                <w:lang w:val="it-IT"/>
              </w:rPr>
              <w:t xml:space="preserve">- </w:t>
            </w:r>
          </w:p>
          <w:p w:rsidR="00FF2B0E" w:rsidRPr="0000724D" w:rsidRDefault="00FF2B0E">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Pr>
                <w:lang w:val="it-IT"/>
              </w:rPr>
              <w:t xml:space="preserve">Nessun compenso aggiuntivo </w:t>
            </w:r>
          </w:p>
        </w:tc>
      </w:tr>
      <w:tr w:rsidR="00FF2B0E" w:rsidRPr="0000724D" w:rsidTr="0000724D">
        <w:trPr>
          <w:trHeight w:hRule="exact" w:val="1983"/>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Funzioni strumentale Area </w:t>
            </w:r>
            <w:r>
              <w:rPr>
                <w:lang w:val="it-IT"/>
              </w:rPr>
              <w:t>1</w:t>
            </w:r>
            <w:r w:rsidRPr="0000724D">
              <w:rPr>
                <w:lang w:val="it-IT"/>
              </w:rPr>
              <w:t xml:space="preserve"> </w:t>
            </w:r>
            <w:r>
              <w:rPr>
                <w:lang w:val="it-IT"/>
              </w:rPr>
              <w:t xml:space="preserve">Didattica innovativa e formazione </w:t>
            </w:r>
            <w:r w:rsidRPr="0000724D">
              <w:rPr>
                <w:lang w:val="it-IT"/>
              </w:rPr>
              <w:t xml:space="preserve">  (</w:t>
            </w:r>
            <w:r>
              <w:rPr>
                <w:lang w:val="it-IT"/>
              </w:rPr>
              <w:t xml:space="preserve">Samanta Capucci </w:t>
            </w:r>
            <w:r w:rsidRPr="0000724D">
              <w:rPr>
                <w:lang w:val="it-IT"/>
              </w:rPr>
              <w:t xml:space="preserve">) </w:t>
            </w:r>
            <w:r>
              <w:rPr>
                <w:lang w:val="it-IT"/>
              </w:rPr>
              <w:t xml:space="preserve">–( referente Claudia Miglio </w:t>
            </w:r>
            <w:r w:rsidRPr="0000724D">
              <w:rPr>
                <w:lang w:val="it-IT"/>
              </w:rPr>
              <w:t xml:space="preserve">)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Coordinano le attività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pPr>
            <w:proofErr w:type="spellStart"/>
            <w:r w:rsidRPr="0000724D">
              <w:t>Dirigente</w:t>
            </w:r>
            <w:proofErr w:type="spellEnd"/>
            <w:r w:rsidR="00A37AF6">
              <w:t xml:space="preserve"> </w:t>
            </w:r>
            <w:proofErr w:type="spellStart"/>
            <w:r w:rsidRPr="0000724D">
              <w:t>scolastico</w:t>
            </w:r>
            <w:proofErr w:type="spellEnd"/>
          </w:p>
          <w:p w:rsidR="00FF2B0E" w:rsidRPr="0000724D" w:rsidRDefault="00FF2B0E" w:rsidP="0000724D">
            <w:pPr>
              <w:pStyle w:val="TableParagraph"/>
              <w:spacing w:before="78"/>
              <w:ind w:left="104"/>
              <w:rPr>
                <w:lang w:val="it-IT"/>
              </w:rPr>
            </w:pPr>
            <w:proofErr w:type="spellStart"/>
            <w:r w:rsidRPr="0000724D">
              <w:t>Collaboratori</w:t>
            </w:r>
            <w:proofErr w:type="spellEnd"/>
            <w:r w:rsidRPr="0000724D">
              <w:t xml:space="preserve"> DS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Supervisiona e coordina la pianificazione delle attività</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pPr>
            <w:proofErr w:type="spellStart"/>
            <w:r w:rsidRPr="0000724D">
              <w:lastRenderedPageBreak/>
              <w:t>Collaboratori</w:t>
            </w:r>
            <w:proofErr w:type="spellEnd"/>
            <w:r w:rsidR="00A37AF6">
              <w:t xml:space="preserve"> </w:t>
            </w:r>
            <w:proofErr w:type="spellStart"/>
            <w:r w:rsidRPr="0000724D">
              <w:t>scolastici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Impiego durante lo svolgimento delle attività pomeridiane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Assistenti amministrativi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Per le operazioni amministrative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2D58EC">
        <w:trPr>
          <w:trHeight w:hRule="exact" w:val="829"/>
        </w:trPr>
        <w:tc>
          <w:tcPr>
            <w:tcW w:w="9815" w:type="dxa"/>
            <w:gridSpan w:val="5"/>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2D58EC">
            <w:pPr>
              <w:shd w:val="clear" w:color="auto" w:fill="FF9900"/>
              <w:rPr>
                <w:b/>
                <w:lang w:val="it-IT"/>
              </w:rPr>
            </w:pPr>
            <w:r w:rsidRPr="001E33CC">
              <w:rPr>
                <w:b/>
                <w:lang w:val="it-IT"/>
              </w:rPr>
              <w:t>Obiettivo di processo 1.3</w:t>
            </w:r>
          </w:p>
          <w:p w:rsidR="00FF2B0E" w:rsidRPr="0000724D" w:rsidRDefault="00FF2B0E" w:rsidP="002D58EC">
            <w:pPr>
              <w:rPr>
                <w:lang w:val="it-IT"/>
              </w:rPr>
            </w:pPr>
            <w:r w:rsidRPr="001E33CC">
              <w:rPr>
                <w:b/>
                <w:lang w:val="it-IT"/>
              </w:rPr>
              <w:t>Consolidare la didattica dell’inclusione, favorire la condivisione di buone pratiche, utilizzo condiviso modulistica aggiornata dalla normativa</w:t>
            </w:r>
          </w:p>
        </w:tc>
      </w:tr>
      <w:tr w:rsidR="00FF2B0E" w:rsidRPr="0000724D" w:rsidTr="00F47628">
        <w:trPr>
          <w:trHeight w:hRule="exact" w:val="1270"/>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Area 3. Inclusione e Valorizzazione - docente (</w:t>
            </w:r>
            <w:r>
              <w:rPr>
                <w:lang w:val="it-IT"/>
              </w:rPr>
              <w:t xml:space="preserve">prof.ssa Sara miglio e maestra Larissa Rota </w:t>
            </w:r>
            <w:r w:rsidRPr="0000724D">
              <w:rPr>
                <w:lang w:val="it-IT"/>
              </w:rPr>
              <w:t>)</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7F7632">
            <w:pPr>
              <w:rPr>
                <w:lang w:val="it-IT"/>
              </w:rPr>
            </w:pPr>
            <w:r w:rsidRPr="0000724D">
              <w:rPr>
                <w:lang w:val="it-IT"/>
              </w:rPr>
              <w:t>Coordinano le attività</w:t>
            </w:r>
          </w:p>
          <w:p w:rsidR="00FF2B0E" w:rsidRPr="0000724D" w:rsidRDefault="00FF2B0E" w:rsidP="007F7632">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F47628">
        <w:trPr>
          <w:trHeight w:hRule="exact" w:val="2530"/>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Commissione PAI e GLI Commissione </w:t>
            </w:r>
          </w:p>
          <w:p w:rsidR="00FF2B0E" w:rsidRDefault="00FF2B0E" w:rsidP="00F47628">
            <w:pPr>
              <w:pStyle w:val="TableParagraph"/>
              <w:spacing w:before="78"/>
              <w:ind w:left="104"/>
              <w:rPr>
                <w:lang w:val="it-IT"/>
              </w:rPr>
            </w:pPr>
            <w:r>
              <w:rPr>
                <w:lang w:val="it-IT"/>
              </w:rPr>
              <w:t>Consigli di classe</w:t>
            </w:r>
          </w:p>
          <w:p w:rsidR="00FF2B0E" w:rsidRDefault="00FF2B0E" w:rsidP="00F47628">
            <w:pPr>
              <w:pStyle w:val="TableParagraph"/>
              <w:spacing w:before="78"/>
              <w:ind w:left="104"/>
              <w:rPr>
                <w:lang w:val="it-IT"/>
              </w:rPr>
            </w:pPr>
            <w:r>
              <w:rPr>
                <w:lang w:val="it-IT"/>
              </w:rPr>
              <w:t xml:space="preserve">Psicologa della scuola dott. Eleonora </w:t>
            </w:r>
            <w:proofErr w:type="spellStart"/>
            <w:r>
              <w:rPr>
                <w:lang w:val="it-IT"/>
              </w:rPr>
              <w:t>Deleonardis</w:t>
            </w:r>
            <w:proofErr w:type="spellEnd"/>
            <w:r>
              <w:rPr>
                <w:lang w:val="it-IT"/>
              </w:rPr>
              <w:t xml:space="preserve"> </w:t>
            </w:r>
            <w:r w:rsidRPr="0000724D">
              <w:rPr>
                <w:lang w:val="it-IT"/>
              </w:rPr>
              <w:t xml:space="preserve"> </w:t>
            </w:r>
            <w:r>
              <w:rPr>
                <w:lang w:val="it-IT"/>
              </w:rPr>
              <w:t xml:space="preserve"> </w:t>
            </w:r>
          </w:p>
          <w:p w:rsidR="00FF2B0E" w:rsidRPr="0000724D" w:rsidRDefault="00FF2B0E" w:rsidP="00F47628">
            <w:pPr>
              <w:pStyle w:val="TableParagraph"/>
              <w:spacing w:before="78"/>
              <w:ind w:left="104"/>
              <w:rPr>
                <w:lang w:val="it-IT"/>
              </w:rPr>
            </w:pPr>
            <w:r>
              <w:rPr>
                <w:lang w:val="it-IT"/>
              </w:rPr>
              <w:t xml:space="preserve">Assistente </w:t>
            </w:r>
            <w:proofErr w:type="spellStart"/>
            <w:r>
              <w:rPr>
                <w:lang w:val="it-IT"/>
              </w:rPr>
              <w:t>serivzi</w:t>
            </w:r>
            <w:proofErr w:type="spellEnd"/>
            <w:r>
              <w:rPr>
                <w:lang w:val="it-IT"/>
              </w:rPr>
              <w:t xml:space="preserve"> sociali Ivan Piana</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Progettano un ambiente funzionale alle attività programmate </w:t>
            </w:r>
          </w:p>
          <w:p w:rsidR="00FF2B0E" w:rsidRPr="0000724D" w:rsidRDefault="00FF2B0E" w:rsidP="005F1325">
            <w:pPr>
              <w:rPr>
                <w:lang w:val="it-IT"/>
              </w:rPr>
            </w:pPr>
            <w:r w:rsidRPr="0000724D">
              <w:rPr>
                <w:lang w:val="it-IT"/>
              </w:rPr>
              <w:t xml:space="preserve">Individuano le attrezzature da acquistare per facilitare la didattica inclusiva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DSGA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9C5B1E">
            <w:pPr>
              <w:rPr>
                <w:lang w:val="it-IT"/>
              </w:rPr>
            </w:pPr>
            <w:r w:rsidRPr="0000724D">
              <w:rPr>
                <w:lang w:val="it-IT"/>
              </w:rPr>
              <w:t xml:space="preserve">Operazioni amministrative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Assistenti amministrativi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Per le operazioni amministrative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proofErr w:type="spellStart"/>
            <w:r w:rsidRPr="0000724D">
              <w:t>Collaboratori</w:t>
            </w:r>
            <w:proofErr w:type="spellEnd"/>
            <w:r w:rsidR="00A37AF6">
              <w:t xml:space="preserve"> </w:t>
            </w:r>
            <w:proofErr w:type="spellStart"/>
            <w:r w:rsidRPr="0000724D">
              <w:t>scolastici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Impiego durante lo svolgimento delle attività pomeridiane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2D58EC">
        <w:trPr>
          <w:trHeight w:hRule="exact" w:val="852"/>
        </w:trPr>
        <w:tc>
          <w:tcPr>
            <w:tcW w:w="9815" w:type="dxa"/>
            <w:gridSpan w:val="5"/>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2D58EC">
            <w:pPr>
              <w:shd w:val="clear" w:color="auto" w:fill="FF9900"/>
              <w:rPr>
                <w:b/>
                <w:lang w:val="it-IT"/>
              </w:rPr>
            </w:pPr>
            <w:r w:rsidRPr="001E33CC">
              <w:rPr>
                <w:b/>
                <w:lang w:val="it-IT"/>
              </w:rPr>
              <w:t>Obiettivo di processo 1.4</w:t>
            </w:r>
          </w:p>
          <w:p w:rsidR="00FF2B0E" w:rsidRPr="0000724D" w:rsidRDefault="00FF2B0E" w:rsidP="00103B97">
            <w:pPr>
              <w:rPr>
                <w:lang w:val="it-IT"/>
              </w:rPr>
            </w:pPr>
            <w:r w:rsidRPr="001E33CC">
              <w:rPr>
                <w:b/>
                <w:lang w:val="it-IT"/>
              </w:rPr>
              <w:t>Consolidare attività di orientamento, sviluppando negli alunni la consapevolezza e conoscenza di sé</w:t>
            </w:r>
            <w:r w:rsidRPr="0000724D">
              <w:rPr>
                <w:b/>
                <w:lang w:val="it-IT"/>
              </w:rPr>
              <w:t xml:space="preserve"> </w:t>
            </w:r>
          </w:p>
        </w:tc>
      </w:tr>
      <w:tr w:rsidR="00FF2B0E" w:rsidRPr="00471714" w:rsidTr="002D58EC">
        <w:trPr>
          <w:trHeight w:hRule="exact" w:val="213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Staff de del Dirigente scolastico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F47628">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pPr>
              <w:rPr>
                <w:lang w:val="it-IT"/>
              </w:rPr>
            </w:pPr>
          </w:p>
        </w:tc>
      </w:tr>
      <w:tr w:rsidR="00FF2B0E" w:rsidRPr="00471714" w:rsidTr="00F47628">
        <w:trPr>
          <w:trHeight w:hRule="exact" w:val="2710"/>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lastRenderedPageBreak/>
              <w:t xml:space="preserve">Commissione </w:t>
            </w:r>
            <w:r>
              <w:rPr>
                <w:lang w:val="it-IT"/>
              </w:rPr>
              <w:t xml:space="preserve"> orientamento </w:t>
            </w:r>
          </w:p>
          <w:p w:rsidR="00FF2B0E" w:rsidRDefault="00FF2B0E" w:rsidP="0000724D">
            <w:pPr>
              <w:pStyle w:val="TableParagraph"/>
              <w:spacing w:before="78"/>
              <w:ind w:left="104"/>
              <w:rPr>
                <w:lang w:val="it-IT"/>
              </w:rPr>
            </w:pPr>
            <w:r>
              <w:rPr>
                <w:lang w:val="it-IT"/>
              </w:rPr>
              <w:t>Consigli di classe</w:t>
            </w:r>
          </w:p>
          <w:p w:rsidR="00FF2B0E" w:rsidRDefault="00FF2B0E" w:rsidP="0000724D">
            <w:pPr>
              <w:pStyle w:val="TableParagraph"/>
              <w:spacing w:before="78"/>
              <w:ind w:left="104"/>
              <w:rPr>
                <w:lang w:val="it-IT"/>
              </w:rPr>
            </w:pPr>
            <w:r>
              <w:rPr>
                <w:lang w:val="it-IT"/>
              </w:rPr>
              <w:t xml:space="preserve">Psicologa della scuola dott. Eleonora </w:t>
            </w:r>
            <w:proofErr w:type="spellStart"/>
            <w:r>
              <w:rPr>
                <w:lang w:val="it-IT"/>
              </w:rPr>
              <w:t>Deleonardis</w:t>
            </w:r>
            <w:proofErr w:type="spellEnd"/>
            <w:r>
              <w:rPr>
                <w:lang w:val="it-IT"/>
              </w:rPr>
              <w:t xml:space="preserve"> </w:t>
            </w:r>
            <w:r w:rsidRPr="0000724D">
              <w:rPr>
                <w:lang w:val="it-IT"/>
              </w:rPr>
              <w:t xml:space="preserve"> </w:t>
            </w:r>
            <w:r>
              <w:rPr>
                <w:lang w:val="it-IT"/>
              </w:rPr>
              <w:t xml:space="preserve"> </w:t>
            </w:r>
          </w:p>
          <w:p w:rsidR="00FF2B0E" w:rsidRPr="0000724D" w:rsidRDefault="00FF2B0E" w:rsidP="00F558AD">
            <w:pPr>
              <w:pStyle w:val="TableParagraph"/>
              <w:spacing w:before="78"/>
              <w:ind w:left="104"/>
              <w:rPr>
                <w:lang w:val="it-IT"/>
              </w:rPr>
            </w:pPr>
            <w:r>
              <w:rPr>
                <w:lang w:val="it-IT"/>
              </w:rPr>
              <w:t>Assistente serv</w:t>
            </w:r>
            <w:r w:rsidR="00F558AD">
              <w:rPr>
                <w:lang w:val="it-IT"/>
              </w:rPr>
              <w:t>i</w:t>
            </w:r>
            <w:r>
              <w:rPr>
                <w:lang w:val="it-IT"/>
              </w:rPr>
              <w:t xml:space="preserve">zi sociali Ivan Piana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 Esecuzioni azioni </w:t>
            </w:r>
          </w:p>
          <w:p w:rsidR="00FF2B0E" w:rsidRPr="0000724D" w:rsidRDefault="00FF2B0E">
            <w:pPr>
              <w:rPr>
                <w:lang w:val="it-IT"/>
              </w:rPr>
            </w:pPr>
            <w:r w:rsidRPr="0000724D">
              <w:rPr>
                <w:lang w:val="it-IT"/>
              </w:rPr>
              <w:t xml:space="preserve">Monitoraggio attento sui processi in atto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274"/>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F558AD">
            <w:pPr>
              <w:pStyle w:val="TableParagraph"/>
              <w:spacing w:before="78"/>
              <w:ind w:left="104"/>
              <w:rPr>
                <w:lang w:val="it-IT"/>
              </w:rPr>
            </w:pPr>
            <w:r w:rsidRPr="0000724D">
              <w:rPr>
                <w:lang w:val="it-IT"/>
              </w:rPr>
              <w:t xml:space="preserve">Commissione sito web e didattica multimediale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Operazione inerenti alla gestione sito e attività inerenti all’utilizzo dei laboratori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Assistenti amministrativi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r w:rsidRPr="0000724D">
              <w:rPr>
                <w:lang w:val="it-IT"/>
              </w:rPr>
              <w:t>Per le operazioni amministrative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proofErr w:type="spellStart"/>
            <w:r w:rsidRPr="0000724D">
              <w:t>Collaboratori</w:t>
            </w:r>
            <w:proofErr w:type="spellEnd"/>
            <w:r w:rsidR="00A37AF6">
              <w:t xml:space="preserve"> </w:t>
            </w:r>
            <w:proofErr w:type="spellStart"/>
            <w:r w:rsidRPr="0000724D">
              <w:t>scolastici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r w:rsidRPr="0000724D">
              <w:rPr>
                <w:lang w:val="it-IT"/>
              </w:rPr>
              <w:t xml:space="preserve">Impiego durante lo svolgimento delle attività pomeridiane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2D58EC">
        <w:trPr>
          <w:trHeight w:hRule="exact" w:val="852"/>
        </w:trPr>
        <w:tc>
          <w:tcPr>
            <w:tcW w:w="9815" w:type="dxa"/>
            <w:gridSpan w:val="5"/>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2D58EC">
            <w:pPr>
              <w:shd w:val="clear" w:color="auto" w:fill="FF9900"/>
              <w:rPr>
                <w:b/>
                <w:lang w:val="it-IT"/>
              </w:rPr>
            </w:pPr>
            <w:r w:rsidRPr="001E33CC">
              <w:rPr>
                <w:b/>
                <w:lang w:val="it-IT"/>
              </w:rPr>
              <w:t>Obiettivo di processo 1.5</w:t>
            </w:r>
          </w:p>
          <w:p w:rsidR="00FF2B0E" w:rsidRPr="001E33CC" w:rsidRDefault="00FF2B0E" w:rsidP="002D58EC">
            <w:pPr>
              <w:rPr>
                <w:b/>
                <w:lang w:val="it-IT"/>
              </w:rPr>
            </w:pPr>
            <w:proofErr w:type="spellStart"/>
            <w:r w:rsidRPr="001E33CC">
              <w:rPr>
                <w:b/>
                <w:lang w:val="it-IT"/>
              </w:rPr>
              <w:t>Ri</w:t>
            </w:r>
            <w:proofErr w:type="spellEnd"/>
            <w:r w:rsidRPr="001E33CC">
              <w:rPr>
                <w:b/>
                <w:lang w:val="it-IT"/>
              </w:rPr>
              <w:t>- progettazione dell’organizzazione oraria della scuola primaria, per favorire l’ottimizzazione delle risorse, e valorizzazione dei docenti</w:t>
            </w:r>
          </w:p>
          <w:p w:rsidR="00FF2B0E" w:rsidRPr="0000724D" w:rsidRDefault="00FF2B0E" w:rsidP="00D00CB3">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Staff de del Dirigente scolastico</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9C5B1E">
            <w:pPr>
              <w:rPr>
                <w:lang w:val="it-IT"/>
              </w:rPr>
            </w:pPr>
            <w:r w:rsidRPr="0000724D">
              <w:rPr>
                <w:lang w:val="it-IT"/>
              </w:rPr>
              <w:t xml:space="preserve">Tracciano le mappature di tutte le azioni specie tra i docenti delle classi ponte </w:t>
            </w:r>
          </w:p>
          <w:p w:rsidR="00FF2B0E" w:rsidRPr="0000724D" w:rsidRDefault="00FF2B0E">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833"/>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Docenti della scuola secondaria di primo grado </w:t>
            </w:r>
          </w:p>
          <w:p w:rsidR="00FF2B0E" w:rsidRPr="0000724D" w:rsidRDefault="00FF2B0E" w:rsidP="0000724D">
            <w:pPr>
              <w:pStyle w:val="TableParagraph"/>
              <w:spacing w:before="78"/>
              <w:ind w:left="104"/>
              <w:rPr>
                <w:lang w:val="it-IT"/>
              </w:rPr>
            </w:pPr>
            <w:r w:rsidRPr="0000724D">
              <w:rPr>
                <w:lang w:val="it-IT"/>
              </w:rPr>
              <w:t xml:space="preserve">Commissione continuità curricolo verticale </w:t>
            </w:r>
          </w:p>
          <w:p w:rsidR="00FF2B0E" w:rsidRPr="0000724D" w:rsidRDefault="00FF2B0E" w:rsidP="0000724D">
            <w:pPr>
              <w:pStyle w:val="TableParagraph"/>
              <w:spacing w:before="78"/>
              <w:ind w:left="104"/>
              <w:rPr>
                <w:lang w:val="it-IT"/>
              </w:rPr>
            </w:pPr>
            <w:r w:rsidRPr="0000724D">
              <w:rPr>
                <w:lang w:val="it-IT"/>
              </w:rPr>
              <w:t>Commissione POF</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9C5B1E">
            <w:pPr>
              <w:rPr>
                <w:lang w:val="it-IT"/>
              </w:rPr>
            </w:pPr>
            <w:r w:rsidRPr="0000724D">
              <w:rPr>
                <w:lang w:val="it-IT"/>
              </w:rPr>
              <w:t xml:space="preserve">Esecuzioni azioni </w:t>
            </w:r>
          </w:p>
          <w:p w:rsidR="00FF2B0E" w:rsidRPr="0000724D" w:rsidRDefault="00FF2B0E" w:rsidP="009C5B1E">
            <w:pPr>
              <w:rPr>
                <w:lang w:val="it-IT"/>
              </w:rPr>
            </w:pPr>
            <w:r w:rsidRPr="0000724D">
              <w:rPr>
                <w:lang w:val="it-IT"/>
              </w:rPr>
              <w:t>Monitoraggio attento sui processi in atto</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019"/>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F558AD">
            <w:pPr>
              <w:pStyle w:val="TableParagraph"/>
              <w:spacing w:before="78"/>
              <w:ind w:left="104"/>
              <w:rPr>
                <w:lang w:val="it-IT"/>
              </w:rPr>
            </w:pPr>
            <w:r w:rsidRPr="0000724D">
              <w:rPr>
                <w:lang w:val="it-IT"/>
              </w:rPr>
              <w:t xml:space="preserve">Commissione sito web e didattica multimediale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F558AD">
            <w:pPr>
              <w:rPr>
                <w:lang w:val="it-IT"/>
              </w:rPr>
            </w:pPr>
            <w:r w:rsidRPr="0000724D">
              <w:rPr>
                <w:lang w:val="it-IT"/>
              </w:rPr>
              <w:t xml:space="preserve">Operazione inerenti alla gestione del sito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1019"/>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Assistenti amministrativi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r w:rsidRPr="0000724D">
              <w:rPr>
                <w:lang w:val="it-IT"/>
              </w:rPr>
              <w:t>Per le operazioni amministrative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019"/>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proofErr w:type="spellStart"/>
            <w:r w:rsidRPr="0000724D">
              <w:t>Collaboratori</w:t>
            </w:r>
            <w:proofErr w:type="spellEnd"/>
            <w:r>
              <w:t xml:space="preserve"> </w:t>
            </w:r>
            <w:proofErr w:type="spellStart"/>
            <w:r w:rsidRPr="0000724D">
              <w:t>scolastici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r w:rsidRPr="0000724D">
              <w:rPr>
                <w:lang w:val="it-IT"/>
              </w:rPr>
              <w:t xml:space="preserve">Impiego durante lo svolgimento delle attività pomeridiane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2D58EC">
        <w:trPr>
          <w:trHeight w:hRule="exact" w:val="852"/>
        </w:trPr>
        <w:tc>
          <w:tcPr>
            <w:tcW w:w="9815" w:type="dxa"/>
            <w:gridSpan w:val="5"/>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2D58EC">
            <w:pPr>
              <w:shd w:val="clear" w:color="auto" w:fill="FF9900"/>
              <w:rPr>
                <w:b/>
                <w:lang w:val="it-IT"/>
              </w:rPr>
            </w:pPr>
            <w:r w:rsidRPr="001E33CC">
              <w:rPr>
                <w:b/>
                <w:lang w:val="it-IT"/>
              </w:rPr>
              <w:t>Obiettivo di processo 2.1</w:t>
            </w:r>
            <w:r>
              <w:rPr>
                <w:b/>
                <w:lang w:val="it-IT"/>
              </w:rPr>
              <w:t xml:space="preserve"> (a)</w:t>
            </w:r>
          </w:p>
          <w:p w:rsidR="00FF2B0E" w:rsidRPr="0000724D" w:rsidRDefault="00FF2B0E" w:rsidP="002D58EC">
            <w:pPr>
              <w:rPr>
                <w:lang w:val="it-IT"/>
              </w:rPr>
            </w:pPr>
            <w:r w:rsidRPr="001E33CC">
              <w:rPr>
                <w:b/>
                <w:lang w:val="it-IT"/>
              </w:rPr>
              <w:t>Favorire la formazione ed autoformazione dei docenti, valorizzare competenze di ciascun insegnante</w:t>
            </w:r>
          </w:p>
        </w:tc>
      </w:tr>
      <w:tr w:rsidR="00FF2B0E" w:rsidRPr="00471714" w:rsidTr="00E97D35">
        <w:trPr>
          <w:trHeight w:hRule="exact" w:val="1370"/>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Pr>
                <w:lang w:val="it-IT"/>
              </w:rPr>
              <w:lastRenderedPageBreak/>
              <w:t xml:space="preserve">Docenti:  S. Capucci- C. Miglio – R. Bonini- F. Frattini + DS </w:t>
            </w:r>
          </w:p>
          <w:p w:rsidR="00FF2B0E" w:rsidRPr="0000724D" w:rsidRDefault="00FF2B0E" w:rsidP="0000724D">
            <w:pPr>
              <w:pStyle w:val="TableParagraph"/>
              <w:spacing w:before="78"/>
              <w:ind w:left="104"/>
              <w:rPr>
                <w:lang w:val="it-IT"/>
              </w:rPr>
            </w:pP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D767F6">
            <w:pPr>
              <w:rPr>
                <w:lang w:val="it-IT"/>
              </w:rPr>
            </w:pPr>
            <w:r>
              <w:rPr>
                <w:lang w:val="it-IT"/>
              </w:rPr>
              <w:t xml:space="preserve"> (DS) </w:t>
            </w:r>
            <w:r w:rsidRPr="0000724D">
              <w:rPr>
                <w:lang w:val="it-IT"/>
              </w:rPr>
              <w:t>Supervisiona e coordina la pianificazione delle attività</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Docenti di tutte le classi</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 coordinano la pianificazione delle attività</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071"/>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Pr>
                <w:lang w:val="it-IT"/>
              </w:rPr>
              <w:t>Docenti sopra</w:t>
            </w:r>
            <w:r w:rsidR="00D767F6">
              <w:rPr>
                <w:lang w:val="it-IT"/>
              </w:rPr>
              <w:t xml:space="preserve"> </w:t>
            </w:r>
            <w:r>
              <w:rPr>
                <w:lang w:val="it-IT"/>
              </w:rPr>
              <w:t xml:space="preserve">citati </w:t>
            </w:r>
            <w:r w:rsidRPr="0000724D">
              <w:rPr>
                <w:lang w:val="it-IT"/>
              </w:rPr>
              <w:t xml:space="preserve"> – </w:t>
            </w:r>
            <w:r>
              <w:rPr>
                <w:lang w:val="it-IT"/>
              </w:rPr>
              <w:t xml:space="preserve">Area 2- </w:t>
            </w:r>
            <w:r w:rsidRPr="0000724D">
              <w:rPr>
                <w:lang w:val="it-IT"/>
              </w:rPr>
              <w:t xml:space="preserve">Inclusione e valorizzazione </w:t>
            </w:r>
          </w:p>
          <w:p w:rsidR="00FF2B0E" w:rsidRPr="0000724D" w:rsidRDefault="00FF2B0E" w:rsidP="0000724D">
            <w:pPr>
              <w:pStyle w:val="TableParagraph"/>
              <w:spacing w:before="78"/>
              <w:ind w:left="104"/>
              <w:rPr>
                <w:lang w:val="it-IT"/>
              </w:rPr>
            </w:pP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Monitoraggio sui processi in atto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445107">
            <w:pPr>
              <w:pStyle w:val="TableParagraph"/>
              <w:spacing w:before="78"/>
              <w:ind w:left="104"/>
              <w:rPr>
                <w:lang w:val="it-IT"/>
              </w:rPr>
            </w:pPr>
            <w:r w:rsidRPr="0000724D">
              <w:rPr>
                <w:lang w:val="it-IT"/>
              </w:rPr>
              <w:t>Commissione web</w:t>
            </w:r>
            <w:r>
              <w:rPr>
                <w:lang w:val="it-IT"/>
              </w:rPr>
              <w:t xml:space="preserve"> DS- DSGA</w:t>
            </w:r>
            <w:r w:rsidR="00D767F6">
              <w:rPr>
                <w:lang w:val="it-IT"/>
              </w:rPr>
              <w:t xml:space="preserve"> </w:t>
            </w:r>
            <w:r>
              <w:rPr>
                <w:lang w:val="it-IT"/>
              </w:rPr>
              <w:t>- Amministrativo</w:t>
            </w:r>
            <w:r w:rsidRPr="0000724D">
              <w:rPr>
                <w:lang w:val="it-IT"/>
              </w:rPr>
              <w:t xml:space="preserve"> e didattica multimediale</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lang w:val="it-IT"/>
              </w:rPr>
            </w:pPr>
            <w:r w:rsidRPr="0000724D">
              <w:rPr>
                <w:lang w:val="it-IT"/>
              </w:rPr>
              <w:t xml:space="preserve">Monitoraggio sui processi tecnologici digitali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Assistenti amministrativi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r w:rsidRPr="0000724D">
              <w:rPr>
                <w:lang w:val="it-IT"/>
              </w:rPr>
              <w:t>Per le operazioni amministrative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proofErr w:type="spellStart"/>
            <w:r w:rsidRPr="0000724D">
              <w:t>Collaboratori</w:t>
            </w:r>
            <w:proofErr w:type="spellEnd"/>
            <w:r>
              <w:t xml:space="preserve"> </w:t>
            </w:r>
            <w:proofErr w:type="spellStart"/>
            <w:r>
              <w:t>s</w:t>
            </w:r>
            <w:r w:rsidRPr="0000724D">
              <w:t>colastici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r w:rsidRPr="0000724D">
              <w:rPr>
                <w:lang w:val="it-IT"/>
              </w:rPr>
              <w:t xml:space="preserve">Impiego durante lo svolgimento delle attività pomeridiane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2D58EC">
        <w:trPr>
          <w:trHeight w:hRule="exact" w:val="852"/>
        </w:trPr>
        <w:tc>
          <w:tcPr>
            <w:tcW w:w="9815" w:type="dxa"/>
            <w:gridSpan w:val="5"/>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2D58EC">
            <w:pPr>
              <w:shd w:val="clear" w:color="auto" w:fill="FF9900"/>
              <w:rPr>
                <w:b/>
                <w:lang w:val="it-IT"/>
              </w:rPr>
            </w:pPr>
            <w:r w:rsidRPr="001E33CC">
              <w:rPr>
                <w:b/>
                <w:lang w:val="it-IT"/>
              </w:rPr>
              <w:t>Obiettivo di processo 2.1</w:t>
            </w:r>
            <w:r>
              <w:rPr>
                <w:b/>
                <w:lang w:val="it-IT"/>
              </w:rPr>
              <w:t xml:space="preserve"> (b)</w:t>
            </w:r>
          </w:p>
          <w:p w:rsidR="00FF2B0E" w:rsidRPr="0000724D" w:rsidRDefault="00FF2B0E" w:rsidP="002D58EC">
            <w:pPr>
              <w:rPr>
                <w:lang w:val="it-IT"/>
              </w:rPr>
            </w:pPr>
            <w:r w:rsidRPr="001E33CC">
              <w:rPr>
                <w:b/>
                <w:lang w:val="it-IT"/>
              </w:rPr>
              <w:t>Rivedere l’organizzazione dello staff, alla luce della l.107/15</w:t>
            </w:r>
          </w:p>
        </w:tc>
      </w:tr>
      <w:tr w:rsidR="00FF2B0E" w:rsidRPr="00FA54D3" w:rsidTr="0000724D">
        <w:trPr>
          <w:trHeight w:hRule="exact" w:val="1138"/>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Pr>
                <w:lang w:val="it-IT"/>
              </w:rPr>
              <w:t xml:space="preserve">DS e collegio docenti </w:t>
            </w:r>
          </w:p>
          <w:p w:rsidR="00FF2B0E" w:rsidRPr="0000724D" w:rsidRDefault="00FF2B0E" w:rsidP="0000724D">
            <w:pPr>
              <w:pStyle w:val="TableParagraph"/>
              <w:spacing w:before="78"/>
              <w:ind w:left="104"/>
              <w:rPr>
                <w:lang w:val="it-IT"/>
              </w:rPr>
            </w:pP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FA54D3"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Assistenti amministrativi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r w:rsidRPr="0000724D">
              <w:rPr>
                <w:lang w:val="it-IT"/>
              </w:rPr>
              <w:t>Per le operazioni amministrative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FA54D3"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lang w:val="it-IT"/>
              </w:rPr>
            </w:pP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lang w:val="it-IT"/>
              </w:rPr>
            </w:pPr>
            <w:r w:rsidRPr="0000724D">
              <w:rPr>
                <w:lang w:val="it-IT"/>
              </w:rPr>
              <w:t xml:space="preserve">DSGA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445107">
            <w:pPr>
              <w:rPr>
                <w:lang w:val="it-IT"/>
              </w:rPr>
            </w:pPr>
            <w:r w:rsidRPr="0000724D">
              <w:rPr>
                <w:lang w:val="it-IT"/>
              </w:rPr>
              <w:t xml:space="preserve"> </w:t>
            </w:r>
            <w:r w:rsidR="00445107">
              <w:rPr>
                <w:lang w:val="it-IT"/>
              </w:rPr>
              <w:t>P</w:t>
            </w:r>
            <w:r w:rsidRPr="0000724D">
              <w:rPr>
                <w:lang w:val="it-IT"/>
              </w:rPr>
              <w:t xml:space="preserve">er le operazione amministrative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2559EE">
        <w:trPr>
          <w:trHeight w:hRule="exact" w:val="852"/>
        </w:trPr>
        <w:tc>
          <w:tcPr>
            <w:tcW w:w="9815" w:type="dxa"/>
            <w:gridSpan w:val="5"/>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2559EE">
            <w:pPr>
              <w:shd w:val="clear" w:color="auto" w:fill="FF9900"/>
              <w:rPr>
                <w:b/>
                <w:lang w:val="it-IT"/>
              </w:rPr>
            </w:pPr>
            <w:r w:rsidRPr="001E33CC">
              <w:rPr>
                <w:b/>
                <w:lang w:val="it-IT"/>
              </w:rPr>
              <w:t>Obiettivo di processo 2.2</w:t>
            </w:r>
          </w:p>
          <w:p w:rsidR="00FF2B0E" w:rsidRPr="0000724D" w:rsidRDefault="00FF2B0E" w:rsidP="002559EE">
            <w:pPr>
              <w:rPr>
                <w:lang w:val="it-IT"/>
              </w:rPr>
            </w:pPr>
            <w:r w:rsidRPr="001E33CC">
              <w:rPr>
                <w:b/>
                <w:lang w:val="it-IT"/>
              </w:rPr>
              <w:t>Consolidare confronti e collaborazioni con i soggetti portatori di interessi presenti sul territorio, condivisione buone pratiche</w:t>
            </w:r>
          </w:p>
        </w:tc>
      </w:tr>
      <w:tr w:rsidR="00FF2B0E" w:rsidRPr="00471714" w:rsidTr="00FB469B">
        <w:trPr>
          <w:trHeight w:hRule="exact" w:val="1138"/>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pStyle w:val="TableParagraph"/>
              <w:spacing w:before="78"/>
              <w:ind w:left="104"/>
              <w:rPr>
                <w:lang w:val="it-IT"/>
              </w:rPr>
            </w:pPr>
            <w:r>
              <w:rPr>
                <w:lang w:val="it-IT"/>
              </w:rPr>
              <w:t xml:space="preserve">   </w:t>
            </w:r>
            <w:r w:rsidRPr="0000724D">
              <w:rPr>
                <w:lang w:val="it-IT"/>
              </w:rPr>
              <w:t xml:space="preserve">Area </w:t>
            </w:r>
            <w:r>
              <w:rPr>
                <w:lang w:val="it-IT"/>
              </w:rPr>
              <w:t xml:space="preserve">3 </w:t>
            </w:r>
            <w:r w:rsidRPr="0000724D">
              <w:rPr>
                <w:lang w:val="it-IT"/>
              </w:rPr>
              <w:t>-   +DS</w:t>
            </w:r>
          </w:p>
          <w:p w:rsidR="00FF2B0E" w:rsidRPr="0000724D" w:rsidRDefault="00FF2B0E" w:rsidP="00FB469B">
            <w:pPr>
              <w:pStyle w:val="TableParagraph"/>
              <w:spacing w:before="78"/>
              <w:ind w:left="104"/>
              <w:rPr>
                <w:lang w:val="it-IT"/>
              </w:rPr>
            </w:pP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445107">
            <w:pPr>
              <w:rPr>
                <w:lang w:val="it-IT"/>
              </w:rPr>
            </w:pPr>
            <w:r w:rsidRPr="0000724D">
              <w:rPr>
                <w:lang w:val="it-IT"/>
              </w:rPr>
              <w:t>Supervision</w:t>
            </w:r>
            <w:r w:rsidR="00A37AF6">
              <w:rPr>
                <w:lang w:val="it-IT"/>
              </w:rPr>
              <w:t>a</w:t>
            </w:r>
            <w:r w:rsidRPr="0000724D">
              <w:rPr>
                <w:lang w:val="it-IT"/>
              </w:rPr>
              <w:t>no e coordinano la pianificazione delle attività</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r>
      <w:tr w:rsidR="00FF2B0E" w:rsidRPr="00471714" w:rsidTr="00FB469B">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pStyle w:val="TableParagraph"/>
              <w:spacing w:before="78"/>
              <w:ind w:left="104"/>
              <w:rPr>
                <w:lang w:val="it-IT"/>
              </w:rPr>
            </w:pPr>
            <w:r>
              <w:rPr>
                <w:lang w:val="it-IT"/>
              </w:rPr>
              <w:lastRenderedPageBreak/>
              <w:t xml:space="preserve">  </w:t>
            </w:r>
            <w:r w:rsidRPr="0000724D">
              <w:rPr>
                <w:lang w:val="it-IT"/>
              </w:rPr>
              <w:t xml:space="preserve">Tutte le commissioni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445107" w:rsidP="00445107">
            <w:pPr>
              <w:rPr>
                <w:lang w:val="it-IT"/>
              </w:rPr>
            </w:pPr>
            <w:r w:rsidRPr="0000724D">
              <w:rPr>
                <w:lang w:val="it-IT"/>
              </w:rPr>
              <w:t>C</w:t>
            </w:r>
            <w:r w:rsidR="00FF2B0E" w:rsidRPr="0000724D">
              <w:rPr>
                <w:lang w:val="it-IT"/>
              </w:rPr>
              <w:t>oordinano</w:t>
            </w:r>
            <w:r>
              <w:rPr>
                <w:lang w:val="it-IT"/>
              </w:rPr>
              <w:t xml:space="preserve"> </w:t>
            </w:r>
            <w:r w:rsidR="00FF2B0E" w:rsidRPr="0000724D">
              <w:rPr>
                <w:lang w:val="it-IT"/>
              </w:rPr>
              <w:t>la pianificazione delle attività</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r>
      <w:tr w:rsidR="00FF2B0E" w:rsidRPr="0000724D" w:rsidTr="00FB469B">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pStyle w:val="TableParagraph"/>
              <w:spacing w:before="78"/>
              <w:ind w:left="104"/>
              <w:rPr>
                <w:lang w:val="it-IT"/>
              </w:rPr>
            </w:pPr>
            <w:r w:rsidRPr="0000724D">
              <w:rPr>
                <w:lang w:val="it-IT"/>
              </w:rPr>
              <w:t xml:space="preserve">Assistenti amministrativi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r w:rsidRPr="0000724D">
              <w:rPr>
                <w:lang w:val="it-IT"/>
              </w:rPr>
              <w:t>Per le operazioni amministrative</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r>
      <w:tr w:rsidR="00FF2B0E" w:rsidRPr="00471714" w:rsidTr="00FB469B">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pStyle w:val="TableParagraph"/>
              <w:spacing w:before="78"/>
              <w:ind w:left="104"/>
              <w:rPr>
                <w:lang w:val="it-IT"/>
              </w:rPr>
            </w:pPr>
            <w:proofErr w:type="spellStart"/>
            <w:r w:rsidRPr="0000724D">
              <w:t>Collaboratori</w:t>
            </w:r>
            <w:proofErr w:type="spellEnd"/>
            <w:r w:rsidR="00A37AF6">
              <w:t xml:space="preserve"> </w:t>
            </w:r>
            <w:proofErr w:type="spellStart"/>
            <w:r w:rsidRPr="0000724D">
              <w:t>scolastici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r w:rsidRPr="0000724D">
              <w:rPr>
                <w:lang w:val="it-IT"/>
              </w:rPr>
              <w:t xml:space="preserve">Impiego durante lo svolgimento delle attività pomeridiane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r>
      <w:tr w:rsidR="00FF2B0E" w:rsidRPr="0000724D" w:rsidTr="00FB469B">
        <w:trPr>
          <w:trHeight w:hRule="exact" w:val="852"/>
        </w:trPr>
        <w:tc>
          <w:tcPr>
            <w:tcW w:w="2304"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pStyle w:val="TableParagraph"/>
              <w:spacing w:before="78"/>
              <w:ind w:left="104"/>
              <w:rPr>
                <w:lang w:val="it-IT"/>
              </w:rPr>
            </w:pPr>
            <w:r w:rsidRPr="0000724D">
              <w:rPr>
                <w:lang w:val="it-IT"/>
              </w:rPr>
              <w:t xml:space="preserve">DSGA </w:t>
            </w:r>
          </w:p>
        </w:tc>
        <w:tc>
          <w:tcPr>
            <w:tcW w:w="2319" w:type="dxa"/>
            <w:tcBorders>
              <w:top w:val="single" w:sz="6" w:space="0" w:color="000000"/>
              <w:left w:val="single" w:sz="6" w:space="0" w:color="000000"/>
              <w:bottom w:val="single" w:sz="6" w:space="0" w:color="000000"/>
              <w:right w:val="single" w:sz="6" w:space="0" w:color="000000"/>
            </w:tcBorders>
          </w:tcPr>
          <w:p w:rsidR="00FF2B0E" w:rsidRPr="0000724D" w:rsidRDefault="00445107" w:rsidP="00445107">
            <w:pPr>
              <w:rPr>
                <w:lang w:val="it-IT"/>
              </w:rPr>
            </w:pPr>
            <w:r>
              <w:rPr>
                <w:lang w:val="it-IT"/>
              </w:rPr>
              <w:t>P</w:t>
            </w:r>
            <w:r w:rsidR="00FF2B0E" w:rsidRPr="0000724D">
              <w:rPr>
                <w:lang w:val="it-IT"/>
              </w:rPr>
              <w:t xml:space="preserve">er le operazione amministrative </w:t>
            </w:r>
          </w:p>
        </w:tc>
        <w:tc>
          <w:tcPr>
            <w:tcW w:w="1975"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1526"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r>
    </w:tbl>
    <w:p w:rsidR="00FF2B0E" w:rsidRPr="003512A9" w:rsidRDefault="00FF2B0E">
      <w:pPr>
        <w:rPr>
          <w:lang w:val="it-IT"/>
        </w:rPr>
        <w:sectPr w:rsidR="00FF2B0E" w:rsidRPr="003512A9">
          <w:pgSz w:w="11900" w:h="16820"/>
          <w:pgMar w:top="1720" w:right="940" w:bottom="1040" w:left="900" w:header="404" w:footer="854" w:gutter="0"/>
          <w:cols w:space="720"/>
        </w:sectPr>
      </w:pPr>
    </w:p>
    <w:p w:rsidR="00FF2B0E" w:rsidRPr="003512A9" w:rsidRDefault="00FF2B0E">
      <w:pPr>
        <w:spacing w:before="8"/>
        <w:rPr>
          <w:rFonts w:ascii="Verdana" w:hAnsi="Verdana" w:cs="Verdana"/>
          <w:b/>
          <w:bCs/>
          <w:sz w:val="8"/>
          <w:szCs w:val="8"/>
          <w:lang w:val="it-IT"/>
        </w:rPr>
      </w:pPr>
    </w:p>
    <w:p w:rsidR="00FF2B0E" w:rsidRPr="000F329C" w:rsidRDefault="00FF2B0E">
      <w:pPr>
        <w:spacing w:before="60" w:line="268" w:lineRule="auto"/>
        <w:ind w:left="3259" w:right="41" w:hanging="2948"/>
        <w:rPr>
          <w:rFonts w:ascii="Verdana" w:hAnsi="Verdana" w:cs="Verdana"/>
          <w:lang w:val="it-IT"/>
        </w:rPr>
      </w:pPr>
      <w:r w:rsidRPr="000F329C">
        <w:rPr>
          <w:rFonts w:ascii="Verdana" w:hAnsi="Verdana" w:cs="Verdana"/>
          <w:b/>
          <w:bCs/>
          <w:lang w:val="it-IT"/>
        </w:rPr>
        <w:t xml:space="preserve">Tabella 7 - Descrivere l’impegno finanziario per figure professionali esterne alla scuola e/o beni </w:t>
      </w:r>
      <w:proofErr w:type="spellStart"/>
      <w:r w:rsidRPr="000F329C">
        <w:rPr>
          <w:rFonts w:ascii="Verdana" w:hAnsi="Verdana" w:cs="Verdana"/>
          <w:b/>
          <w:bCs/>
          <w:lang w:val="it-IT"/>
        </w:rPr>
        <w:t>eservizi</w:t>
      </w:r>
      <w:proofErr w:type="spellEnd"/>
    </w:p>
    <w:p w:rsidR="00FF2B0E" w:rsidRPr="000F329C" w:rsidRDefault="00FF2B0E">
      <w:pPr>
        <w:spacing w:before="11"/>
        <w:rPr>
          <w:rFonts w:ascii="Verdana" w:hAnsi="Verdana" w:cs="Verdana"/>
          <w:b/>
          <w:bCs/>
          <w:sz w:val="21"/>
          <w:szCs w:val="21"/>
          <w:lang w:val="it-IT"/>
        </w:rPr>
      </w:pPr>
    </w:p>
    <w:tbl>
      <w:tblPr>
        <w:tblW w:w="0" w:type="auto"/>
        <w:tblInd w:w="117" w:type="dxa"/>
        <w:tblLayout w:type="fixed"/>
        <w:tblCellMar>
          <w:left w:w="0" w:type="dxa"/>
          <w:right w:w="0" w:type="dxa"/>
        </w:tblCellMar>
        <w:tblLook w:val="01E0" w:firstRow="1" w:lastRow="1" w:firstColumn="1" w:lastColumn="1" w:noHBand="0" w:noVBand="0"/>
      </w:tblPr>
      <w:tblGrid>
        <w:gridCol w:w="3351"/>
        <w:gridCol w:w="4414"/>
        <w:gridCol w:w="2065"/>
      </w:tblGrid>
      <w:tr w:rsidR="00FF2B0E" w:rsidRPr="0000724D" w:rsidTr="0000724D">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97"/>
              <w:ind w:left="583" w:right="264" w:hanging="345"/>
              <w:rPr>
                <w:rFonts w:ascii="Verdana" w:hAnsi="Verdana" w:cs="Verdana"/>
                <w:lang w:val="it-IT"/>
              </w:rPr>
            </w:pPr>
            <w:r w:rsidRPr="0000724D">
              <w:rPr>
                <w:rFonts w:ascii="Verdana" w:eastAsia="Times New Roman"/>
                <w:b/>
                <w:lang w:val="it-IT"/>
              </w:rPr>
              <w:t>Impegni finanziari per tipologia dispesa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4"/>
              <w:rPr>
                <w:rFonts w:ascii="Verdana" w:hAnsi="Verdana" w:cs="Verdana"/>
                <w:b/>
                <w:bCs/>
                <w:sz w:val="27"/>
                <w:szCs w:val="27"/>
                <w:lang w:val="it-IT"/>
              </w:rPr>
            </w:pPr>
          </w:p>
          <w:p w:rsidR="00FF2B0E" w:rsidRPr="0000724D" w:rsidRDefault="00FF2B0E" w:rsidP="0000724D">
            <w:pPr>
              <w:pStyle w:val="TableParagraph"/>
              <w:ind w:left="1047"/>
              <w:rPr>
                <w:rFonts w:ascii="Verdana" w:hAnsi="Verdana" w:cs="Verdana"/>
              </w:rPr>
            </w:pPr>
            <w:proofErr w:type="spellStart"/>
            <w:r w:rsidRPr="0000724D">
              <w:rPr>
                <w:rFonts w:ascii="Verdana" w:eastAsia="Times New Roman"/>
                <w:b/>
              </w:rPr>
              <w:t>Impegno</w:t>
            </w:r>
            <w:proofErr w:type="spellEnd"/>
            <w:r w:rsidR="00A37AF6">
              <w:rPr>
                <w:rFonts w:ascii="Verdana" w:eastAsia="Times New Roman"/>
                <w:b/>
              </w:rPr>
              <w:t xml:space="preserve"> </w:t>
            </w:r>
            <w:proofErr w:type="spellStart"/>
            <w:r w:rsidRPr="0000724D">
              <w:rPr>
                <w:rFonts w:ascii="Verdana" w:eastAsia="Times New Roman"/>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97"/>
              <w:ind w:left="359" w:right="379" w:firstLine="314"/>
              <w:rPr>
                <w:rFonts w:ascii="Verdana" w:hAnsi="Verdana" w:cs="Verdana"/>
              </w:rPr>
            </w:pPr>
            <w:r w:rsidRPr="0000724D">
              <w:rPr>
                <w:rFonts w:ascii="Verdana" w:eastAsia="Times New Roman"/>
                <w:b/>
              </w:rPr>
              <w:t xml:space="preserve">Fonte </w:t>
            </w:r>
            <w:proofErr w:type="spellStart"/>
            <w:r w:rsidRPr="0000724D">
              <w:rPr>
                <w:rFonts w:ascii="Verdana" w:eastAsia="Times New Roman"/>
                <w:b/>
                <w:spacing w:val="-1"/>
              </w:rPr>
              <w:t>finanziaria</w:t>
            </w:r>
            <w:proofErr w:type="spellEnd"/>
          </w:p>
        </w:tc>
      </w:tr>
      <w:tr w:rsidR="00FF2B0E" w:rsidRPr="0000724D" w:rsidTr="0000724D">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rFonts w:ascii="Verdana" w:hAnsi="Verdana" w:cs="Verdana"/>
              </w:rPr>
            </w:pPr>
            <w:proofErr w:type="spellStart"/>
            <w:r w:rsidRPr="0000724D">
              <w:rPr>
                <w:rFonts w:ascii="Verdana" w:eastAsia="Times New Roman"/>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00724D">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rFonts w:ascii="Verdana" w:hAnsi="Verdana" w:cs="Verdana"/>
              </w:rPr>
            </w:pPr>
            <w:proofErr w:type="spellStart"/>
            <w:r w:rsidRPr="0000724D">
              <w:rPr>
                <w:rFonts w:ascii="Verdana" w:eastAsia="Times New Roman"/>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00724D">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rFonts w:ascii="Verdana" w:hAnsi="Verdana" w:cs="Verdana"/>
              </w:rPr>
            </w:pPr>
            <w:proofErr w:type="spellStart"/>
            <w:r w:rsidRPr="0000724D">
              <w:rPr>
                <w:rFonts w:ascii="Verdana" w:eastAsia="Times New Roman"/>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00724D">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rFonts w:ascii="Verdana" w:hAnsi="Verdana" w:cs="Verdana"/>
              </w:rPr>
            </w:pPr>
            <w:proofErr w:type="spellStart"/>
            <w:r w:rsidRPr="0000724D">
              <w:rPr>
                <w:rFonts w:ascii="Verdana" w:eastAsia="Times New Roman"/>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00724D">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78"/>
              <w:ind w:left="104"/>
              <w:rPr>
                <w:rFonts w:ascii="Verdana" w:hAnsi="Verdana" w:cs="Verdana"/>
              </w:rPr>
            </w:pPr>
            <w:proofErr w:type="spellStart"/>
            <w:r w:rsidRPr="0000724D">
              <w:rPr>
                <w:rFonts w:ascii="Verdana" w:eastAsia="Times New Roman"/>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2065" w:type="dxa"/>
            <w:tcBorders>
              <w:top w:val="single" w:sz="6" w:space="0" w:color="000000"/>
              <w:left w:val="single" w:sz="6" w:space="0" w:color="000000"/>
              <w:bottom w:val="single" w:sz="6" w:space="0" w:color="000000"/>
              <w:right w:val="single" w:sz="6" w:space="0" w:color="000000"/>
            </w:tcBorders>
          </w:tcPr>
          <w:p w:rsidR="00FF2B0E" w:rsidRPr="0000724D" w:rsidRDefault="00FF2B0E"/>
        </w:tc>
      </w:tr>
    </w:tbl>
    <w:p w:rsidR="00FF2B0E" w:rsidRDefault="00FF2B0E">
      <w:pPr>
        <w:rPr>
          <w:rFonts w:ascii="Verdana" w:hAnsi="Verdana" w:cs="Verdana"/>
          <w:b/>
          <w:bCs/>
          <w:sz w:val="20"/>
          <w:szCs w:val="20"/>
        </w:rPr>
      </w:pPr>
    </w:p>
    <w:p w:rsidR="00FF2B0E" w:rsidRDefault="00FF2B0E">
      <w:pPr>
        <w:rPr>
          <w:rFonts w:ascii="Verdana" w:hAnsi="Verdana" w:cs="Verdana"/>
          <w:b/>
          <w:bCs/>
          <w:sz w:val="20"/>
          <w:szCs w:val="20"/>
        </w:rPr>
      </w:pPr>
    </w:p>
    <w:p w:rsidR="00FF2B0E" w:rsidRDefault="00FF2B0E">
      <w:pPr>
        <w:spacing w:before="9"/>
        <w:rPr>
          <w:rFonts w:ascii="Verdana" w:hAnsi="Verdana" w:cs="Verdana"/>
          <w:b/>
          <w:bCs/>
          <w:sz w:val="26"/>
          <w:szCs w:val="26"/>
        </w:rPr>
      </w:pPr>
    </w:p>
    <w:p w:rsidR="00FF2B0E" w:rsidRPr="0039191A" w:rsidRDefault="00FF2B0E" w:rsidP="0039191A">
      <w:pPr>
        <w:pStyle w:val="Titolo2"/>
        <w:rPr>
          <w:rFonts w:ascii="Verdana" w:hAnsi="Verdana" w:cs="Verdana"/>
          <w:sz w:val="24"/>
          <w:szCs w:val="24"/>
          <w:lang w:val="it-IT"/>
        </w:rPr>
      </w:pPr>
      <w:bookmarkStart w:id="18" w:name="_Toc469487348"/>
      <w:r w:rsidRPr="0039191A">
        <w:rPr>
          <w:rFonts w:ascii="Verdana" w:hAnsi="Verdana"/>
          <w:sz w:val="24"/>
          <w:szCs w:val="24"/>
          <w:lang w:val="it-IT"/>
        </w:rPr>
        <w:t>Passo2-Definire</w:t>
      </w:r>
      <w:r w:rsidR="005C147E" w:rsidRPr="0039191A">
        <w:rPr>
          <w:rFonts w:ascii="Verdana" w:hAnsi="Verdana"/>
          <w:sz w:val="24"/>
          <w:szCs w:val="24"/>
          <w:lang w:val="it-IT"/>
        </w:rPr>
        <w:t xml:space="preserve"> </w:t>
      </w:r>
      <w:r w:rsidRPr="0039191A">
        <w:rPr>
          <w:rFonts w:ascii="Verdana" w:hAnsi="Verdana"/>
          <w:sz w:val="24"/>
          <w:szCs w:val="24"/>
          <w:lang w:val="it-IT"/>
        </w:rPr>
        <w:t>i</w:t>
      </w:r>
      <w:r w:rsidR="005C147E" w:rsidRPr="0039191A">
        <w:rPr>
          <w:rFonts w:ascii="Verdana" w:hAnsi="Verdana"/>
          <w:sz w:val="24"/>
          <w:szCs w:val="24"/>
          <w:lang w:val="it-IT"/>
        </w:rPr>
        <w:t xml:space="preserve"> </w:t>
      </w:r>
      <w:r w:rsidRPr="0039191A">
        <w:rPr>
          <w:rFonts w:ascii="Verdana" w:hAnsi="Verdana"/>
          <w:sz w:val="24"/>
          <w:szCs w:val="24"/>
          <w:lang w:val="it-IT"/>
        </w:rPr>
        <w:t>tempi</w:t>
      </w:r>
      <w:r w:rsidR="005C147E" w:rsidRPr="0039191A">
        <w:rPr>
          <w:rFonts w:ascii="Verdana" w:hAnsi="Verdana"/>
          <w:sz w:val="24"/>
          <w:szCs w:val="24"/>
          <w:lang w:val="it-IT"/>
        </w:rPr>
        <w:t xml:space="preserve"> </w:t>
      </w:r>
      <w:r w:rsidRPr="0039191A">
        <w:rPr>
          <w:rFonts w:ascii="Verdana" w:hAnsi="Verdana"/>
          <w:sz w:val="24"/>
          <w:szCs w:val="24"/>
          <w:lang w:val="it-IT"/>
        </w:rPr>
        <w:t>di</w:t>
      </w:r>
      <w:r w:rsidR="005C147E" w:rsidRPr="0039191A">
        <w:rPr>
          <w:rFonts w:ascii="Verdana" w:hAnsi="Verdana"/>
          <w:sz w:val="24"/>
          <w:szCs w:val="24"/>
          <w:lang w:val="it-IT"/>
        </w:rPr>
        <w:t xml:space="preserve"> </w:t>
      </w:r>
      <w:r w:rsidRPr="0039191A">
        <w:rPr>
          <w:rFonts w:ascii="Verdana" w:hAnsi="Verdana"/>
          <w:sz w:val="24"/>
          <w:szCs w:val="24"/>
          <w:lang w:val="it-IT"/>
        </w:rPr>
        <w:t>attuazione</w:t>
      </w:r>
      <w:r w:rsidR="005C147E" w:rsidRPr="0039191A">
        <w:rPr>
          <w:rFonts w:ascii="Verdana" w:hAnsi="Verdana"/>
          <w:sz w:val="24"/>
          <w:szCs w:val="24"/>
          <w:lang w:val="it-IT"/>
        </w:rPr>
        <w:t xml:space="preserve"> </w:t>
      </w:r>
      <w:r w:rsidRPr="0039191A">
        <w:rPr>
          <w:rFonts w:ascii="Verdana" w:hAnsi="Verdana"/>
          <w:sz w:val="24"/>
          <w:szCs w:val="24"/>
          <w:lang w:val="it-IT"/>
        </w:rPr>
        <w:t>delle</w:t>
      </w:r>
      <w:r w:rsidR="005C147E" w:rsidRPr="0039191A">
        <w:rPr>
          <w:rFonts w:ascii="Verdana" w:hAnsi="Verdana"/>
          <w:sz w:val="24"/>
          <w:szCs w:val="24"/>
          <w:lang w:val="it-IT"/>
        </w:rPr>
        <w:t xml:space="preserve"> </w:t>
      </w:r>
      <w:r w:rsidRPr="0039191A">
        <w:rPr>
          <w:rFonts w:ascii="Verdana" w:hAnsi="Verdana"/>
          <w:sz w:val="24"/>
          <w:szCs w:val="24"/>
          <w:lang w:val="it-IT"/>
        </w:rPr>
        <w:t>attività</w:t>
      </w:r>
      <w:bookmarkEnd w:id="18"/>
    </w:p>
    <w:p w:rsidR="00FF2B0E" w:rsidRPr="000F329C" w:rsidRDefault="00FF2B0E">
      <w:pPr>
        <w:spacing w:before="3"/>
        <w:rPr>
          <w:rFonts w:ascii="Verdana" w:hAnsi="Verdana" w:cs="Verdana"/>
          <w:b/>
          <w:bCs/>
          <w:sz w:val="27"/>
          <w:szCs w:val="27"/>
          <w:lang w:val="it-IT"/>
        </w:rPr>
      </w:pPr>
    </w:p>
    <w:p w:rsidR="00FF2B0E" w:rsidRPr="000F329C" w:rsidRDefault="00FF2B0E">
      <w:pPr>
        <w:pStyle w:val="Corpotesto"/>
        <w:spacing w:line="268" w:lineRule="auto"/>
        <w:ind w:left="222" w:right="270" w:firstLine="0"/>
        <w:jc w:val="both"/>
        <w:rPr>
          <w:lang w:val="it-IT"/>
        </w:rPr>
      </w:pPr>
      <w:r w:rsidRPr="000F329C">
        <w:rPr>
          <w:lang w:val="it-IT"/>
        </w:rPr>
        <w:t>Al momento della progettazione ed anche ai fini del monitoraggio in una fase successiva, è importante definire una tempistica chiara dell’attuazione delle azioni pianificate. La tabella di pianificazione, per questo motivo, si configura come una vera e propria “tabella di marcia” da aggiornare in ogni momento, monitorando costantemente</w:t>
      </w:r>
      <w:r w:rsidR="00A37AF6">
        <w:rPr>
          <w:lang w:val="it-IT"/>
        </w:rPr>
        <w:t xml:space="preserve"> </w:t>
      </w:r>
      <w:r w:rsidRPr="000F329C">
        <w:rPr>
          <w:lang w:val="it-IT"/>
        </w:rPr>
        <w:t>l’andamento</w:t>
      </w:r>
      <w:r w:rsidR="00A37AF6">
        <w:rPr>
          <w:lang w:val="it-IT"/>
        </w:rPr>
        <w:t xml:space="preserve"> </w:t>
      </w:r>
      <w:r w:rsidRPr="000F329C">
        <w:rPr>
          <w:lang w:val="it-IT"/>
        </w:rPr>
        <w:t>del</w:t>
      </w:r>
      <w:r w:rsidR="00A37AF6">
        <w:rPr>
          <w:lang w:val="it-IT"/>
        </w:rPr>
        <w:t xml:space="preserve"> </w:t>
      </w:r>
      <w:r w:rsidRPr="000F329C">
        <w:rPr>
          <w:lang w:val="it-IT"/>
        </w:rPr>
        <w:t>processo</w:t>
      </w:r>
      <w:r w:rsidR="00A37AF6">
        <w:rPr>
          <w:lang w:val="it-IT"/>
        </w:rPr>
        <w:t xml:space="preserve"> </w:t>
      </w:r>
      <w:r w:rsidRPr="000F329C">
        <w:rPr>
          <w:lang w:val="it-IT"/>
        </w:rPr>
        <w:t>di</w:t>
      </w:r>
      <w:r w:rsidR="00A37AF6">
        <w:rPr>
          <w:lang w:val="it-IT"/>
        </w:rPr>
        <w:t xml:space="preserve"> </w:t>
      </w:r>
      <w:r w:rsidRPr="000F329C">
        <w:rPr>
          <w:lang w:val="it-IT"/>
        </w:rPr>
        <w:t>miglioramento.</w:t>
      </w:r>
    </w:p>
    <w:p w:rsidR="00FF2B0E" w:rsidRPr="000F329C" w:rsidRDefault="00FF2B0E">
      <w:pPr>
        <w:rPr>
          <w:rFonts w:ascii="Verdana" w:hAnsi="Verdana" w:cs="Verdana"/>
          <w:sz w:val="20"/>
          <w:szCs w:val="20"/>
          <w:lang w:val="it-IT"/>
        </w:rPr>
      </w:pPr>
    </w:p>
    <w:p w:rsidR="00FF2B0E" w:rsidRPr="000F329C" w:rsidRDefault="00FF2B0E">
      <w:pPr>
        <w:spacing w:before="12"/>
        <w:rPr>
          <w:rFonts w:ascii="Verdana" w:hAnsi="Verdana" w:cs="Verdana"/>
          <w:sz w:val="28"/>
          <w:szCs w:val="28"/>
          <w:lang w:val="it-IT"/>
        </w:rPr>
      </w:pPr>
    </w:p>
    <w:p w:rsidR="00FF2B0E" w:rsidRDefault="00601CEB">
      <w:pPr>
        <w:ind w:left="13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3369945"/>
                <wp:effectExtent l="0" t="0" r="0" b="3810"/>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369945"/>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2"/>
                              <w:rPr>
                                <w:rFonts w:ascii="Verdana" w:hAnsi="Verdana" w:cs="Verdana"/>
                                <w:sz w:val="32"/>
                                <w:szCs w:val="32"/>
                              </w:rPr>
                            </w:pPr>
                          </w:p>
                          <w:p w:rsidR="0039191A" w:rsidRDefault="0039191A">
                            <w:pPr>
                              <w:pStyle w:val="Paragrafoelenco"/>
                              <w:numPr>
                                <w:ilvl w:val="0"/>
                                <w:numId w:val="10"/>
                              </w:numPr>
                              <w:tabs>
                                <w:tab w:val="left" w:pos="808"/>
                              </w:tabs>
                              <w:spacing w:line="348" w:lineRule="auto"/>
                              <w:ind w:right="121" w:hanging="359"/>
                              <w:rPr>
                                <w:rFonts w:ascii="Verdana" w:hAnsi="Verdana" w:cs="Verdana"/>
                                <w:lang w:val="it-IT"/>
                              </w:rPr>
                            </w:pPr>
                            <w:r w:rsidRPr="000F329C">
                              <w:rPr>
                                <w:rFonts w:ascii="Verdana" w:hAnsi="Verdana" w:cs="Verdana"/>
                                <w:lang w:val="it-IT"/>
                              </w:rPr>
                              <w:t>E’ possibile fare una progettazione precisa delle azioni scandite nel corso dell’anno?</w:t>
                            </w:r>
                          </w:p>
                          <w:p w:rsidR="0039191A" w:rsidRPr="001B34F5" w:rsidRDefault="0039191A" w:rsidP="001B34F5">
                            <w:pPr>
                              <w:tabs>
                                <w:tab w:val="left" w:pos="808"/>
                              </w:tabs>
                              <w:spacing w:line="348" w:lineRule="auto"/>
                              <w:ind w:right="121"/>
                              <w:rPr>
                                <w:rFonts w:ascii="Verdana" w:hAnsi="Verdana" w:cs="Verdana"/>
                                <w:lang w:val="it-IT"/>
                              </w:rPr>
                            </w:pPr>
                          </w:p>
                          <w:p w:rsidR="0039191A" w:rsidRPr="000F329C" w:rsidRDefault="0039191A">
                            <w:pPr>
                              <w:pStyle w:val="Paragrafoelenco"/>
                              <w:numPr>
                                <w:ilvl w:val="0"/>
                                <w:numId w:val="10"/>
                              </w:numPr>
                              <w:tabs>
                                <w:tab w:val="left" w:pos="808"/>
                                <w:tab w:val="left" w:pos="3389"/>
                              </w:tabs>
                              <w:spacing w:before="1" w:line="348" w:lineRule="auto"/>
                              <w:ind w:right="117" w:hanging="359"/>
                              <w:rPr>
                                <w:rFonts w:ascii="Verdana" w:hAnsi="Verdana" w:cs="Verdana"/>
                                <w:lang w:val="it-IT"/>
                              </w:rPr>
                            </w:pPr>
                            <w:r w:rsidRPr="000F329C">
                              <w:rPr>
                                <w:rFonts w:ascii="Verdana" w:hAnsi="Verdana"/>
                                <w:lang w:val="it-IT"/>
                              </w:rPr>
                              <w:t>Chi è</w:t>
                            </w:r>
                            <w:r>
                              <w:rPr>
                                <w:rFonts w:ascii="Verdana" w:hAnsi="Verdana"/>
                                <w:lang w:val="it-IT"/>
                              </w:rPr>
                              <w:t xml:space="preserve"> </w:t>
                            </w:r>
                            <w:r w:rsidRPr="000F329C">
                              <w:rPr>
                                <w:rFonts w:ascii="Verdana" w:hAnsi="Verdana"/>
                                <w:lang w:val="it-IT"/>
                              </w:rPr>
                              <w:t>il</w:t>
                            </w:r>
                            <w:r>
                              <w:rPr>
                                <w:rFonts w:ascii="Verdana" w:hAnsi="Verdana"/>
                                <w:lang w:val="it-IT"/>
                              </w:rPr>
                              <w:t xml:space="preserve"> </w:t>
                            </w:r>
                            <w:r w:rsidRPr="000F329C">
                              <w:rPr>
                                <w:rFonts w:ascii="Verdana" w:hAnsi="Verdana"/>
                                <w:lang w:val="it-IT"/>
                              </w:rPr>
                              <w:t>responsabile</w:t>
                            </w:r>
                            <w:r>
                              <w:rPr>
                                <w:rFonts w:ascii="Verdana" w:hAnsi="Verdana"/>
                                <w:lang w:val="it-IT"/>
                              </w:rPr>
                              <w:t xml:space="preserve"> </w:t>
                            </w:r>
                            <w:r w:rsidRPr="000F329C">
                              <w:rPr>
                                <w:rFonts w:ascii="Verdana" w:hAnsi="Verdana"/>
                                <w:lang w:val="it-IT"/>
                              </w:rPr>
                              <w:t xml:space="preserve">del monitoraggio delle azioni </w:t>
                            </w:r>
                            <w:proofErr w:type="spellStart"/>
                            <w:r w:rsidRPr="000F329C">
                              <w:rPr>
                                <w:rFonts w:ascii="Verdana" w:hAnsi="Verdana"/>
                                <w:lang w:val="it-IT"/>
                              </w:rPr>
                              <w:t>affinchè</w:t>
                            </w:r>
                            <w:proofErr w:type="spellEnd"/>
                            <w:r>
                              <w:rPr>
                                <w:rFonts w:ascii="Verdana" w:hAnsi="Verdana"/>
                                <w:lang w:val="it-IT"/>
                              </w:rPr>
                              <w:t xml:space="preserve"> </w:t>
                            </w:r>
                            <w:r w:rsidRPr="000F329C">
                              <w:rPr>
                                <w:rFonts w:ascii="Verdana" w:hAnsi="Verdana"/>
                                <w:lang w:val="it-IT"/>
                              </w:rPr>
                              <w:t>quel</w:t>
                            </w:r>
                            <w:r>
                              <w:rPr>
                                <w:rFonts w:ascii="Verdana" w:hAnsi="Verdana"/>
                                <w:lang w:val="it-IT"/>
                              </w:rPr>
                              <w:t xml:space="preserve"> </w:t>
                            </w:r>
                            <w:r w:rsidRPr="000F329C">
                              <w:rPr>
                                <w:rFonts w:ascii="Verdana" w:hAnsi="Verdana"/>
                                <w:lang w:val="it-IT"/>
                              </w:rPr>
                              <w:t>determinato</w:t>
                            </w:r>
                            <w:r>
                              <w:rPr>
                                <w:rFonts w:ascii="Verdana" w:hAnsi="Verdana"/>
                                <w:lang w:val="it-IT"/>
                              </w:rPr>
                              <w:t xml:space="preserve"> </w:t>
                            </w:r>
                            <w:r w:rsidRPr="000F329C">
                              <w:rPr>
                                <w:rFonts w:ascii="Verdana" w:hAnsi="Verdana"/>
                                <w:lang w:val="it-IT"/>
                              </w:rPr>
                              <w:t>obiettivo di processo sia in linea con i</w:t>
                            </w:r>
                            <w:r>
                              <w:rPr>
                                <w:rFonts w:ascii="Verdana" w:hAnsi="Verdana"/>
                                <w:lang w:val="it-IT"/>
                              </w:rPr>
                              <w:t xml:space="preserve"> </w:t>
                            </w:r>
                            <w:r w:rsidRPr="000F329C">
                              <w:rPr>
                                <w:rFonts w:ascii="Verdana" w:hAnsi="Verdana"/>
                                <w:lang w:val="it-IT"/>
                              </w:rPr>
                              <w:t>tempi?</w:t>
                            </w:r>
                          </w:p>
                        </w:txbxContent>
                      </wps:txbx>
                      <wps:bodyPr rot="0" vert="horz" wrap="square" lIns="0" tIns="0" rIns="0" bIns="0" anchor="t" anchorCtr="0" upright="1">
                        <a:noAutofit/>
                      </wps:bodyPr>
                    </wps:wsp>
                  </a:graphicData>
                </a:graphic>
              </wp:inline>
            </w:drawing>
          </mc:Choice>
          <mc:Fallback>
            <w:pict>
              <v:shape id="Text Box 14" o:spid="_x0000_s1033" type="#_x0000_t202" style="width:487.8pt;height:2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spacing w:before="2"/>
                        <w:rPr>
                          <w:rFonts w:ascii="Verdana" w:hAnsi="Verdana" w:cs="Verdana"/>
                          <w:sz w:val="32"/>
                          <w:szCs w:val="32"/>
                        </w:rPr>
                      </w:pPr>
                    </w:p>
                    <w:p w:rsidR="0039191A" w:rsidRDefault="0039191A">
                      <w:pPr>
                        <w:pStyle w:val="Paragrafoelenco"/>
                        <w:numPr>
                          <w:ilvl w:val="0"/>
                          <w:numId w:val="10"/>
                        </w:numPr>
                        <w:tabs>
                          <w:tab w:val="left" w:pos="808"/>
                        </w:tabs>
                        <w:spacing w:line="348" w:lineRule="auto"/>
                        <w:ind w:right="121" w:hanging="359"/>
                        <w:rPr>
                          <w:rFonts w:ascii="Verdana" w:hAnsi="Verdana" w:cs="Verdana"/>
                          <w:lang w:val="it-IT"/>
                        </w:rPr>
                      </w:pPr>
                      <w:r w:rsidRPr="000F329C">
                        <w:rPr>
                          <w:rFonts w:ascii="Verdana" w:hAnsi="Verdana" w:cs="Verdana"/>
                          <w:lang w:val="it-IT"/>
                        </w:rPr>
                        <w:t>E’ possibile fare una progettazione precisa delle azioni scandite nel corso dell’anno?</w:t>
                      </w:r>
                    </w:p>
                    <w:p w:rsidR="0039191A" w:rsidRPr="001B34F5" w:rsidRDefault="0039191A" w:rsidP="001B34F5">
                      <w:pPr>
                        <w:tabs>
                          <w:tab w:val="left" w:pos="808"/>
                        </w:tabs>
                        <w:spacing w:line="348" w:lineRule="auto"/>
                        <w:ind w:right="121"/>
                        <w:rPr>
                          <w:rFonts w:ascii="Verdana" w:hAnsi="Verdana" w:cs="Verdana"/>
                          <w:lang w:val="it-IT"/>
                        </w:rPr>
                      </w:pPr>
                    </w:p>
                    <w:p w:rsidR="0039191A" w:rsidRPr="000F329C" w:rsidRDefault="0039191A">
                      <w:pPr>
                        <w:pStyle w:val="Paragrafoelenco"/>
                        <w:numPr>
                          <w:ilvl w:val="0"/>
                          <w:numId w:val="10"/>
                        </w:numPr>
                        <w:tabs>
                          <w:tab w:val="left" w:pos="808"/>
                          <w:tab w:val="left" w:pos="3389"/>
                        </w:tabs>
                        <w:spacing w:before="1" w:line="348" w:lineRule="auto"/>
                        <w:ind w:right="117" w:hanging="359"/>
                        <w:rPr>
                          <w:rFonts w:ascii="Verdana" w:hAnsi="Verdana" w:cs="Verdana"/>
                          <w:lang w:val="it-IT"/>
                        </w:rPr>
                      </w:pPr>
                      <w:r w:rsidRPr="000F329C">
                        <w:rPr>
                          <w:rFonts w:ascii="Verdana" w:hAnsi="Verdana"/>
                          <w:lang w:val="it-IT"/>
                        </w:rPr>
                        <w:t>Chi è</w:t>
                      </w:r>
                      <w:r>
                        <w:rPr>
                          <w:rFonts w:ascii="Verdana" w:hAnsi="Verdana"/>
                          <w:lang w:val="it-IT"/>
                        </w:rPr>
                        <w:t xml:space="preserve"> </w:t>
                      </w:r>
                      <w:r w:rsidRPr="000F329C">
                        <w:rPr>
                          <w:rFonts w:ascii="Verdana" w:hAnsi="Verdana"/>
                          <w:lang w:val="it-IT"/>
                        </w:rPr>
                        <w:t>il</w:t>
                      </w:r>
                      <w:r>
                        <w:rPr>
                          <w:rFonts w:ascii="Verdana" w:hAnsi="Verdana"/>
                          <w:lang w:val="it-IT"/>
                        </w:rPr>
                        <w:t xml:space="preserve"> </w:t>
                      </w:r>
                      <w:r w:rsidRPr="000F329C">
                        <w:rPr>
                          <w:rFonts w:ascii="Verdana" w:hAnsi="Verdana"/>
                          <w:lang w:val="it-IT"/>
                        </w:rPr>
                        <w:t>responsabile</w:t>
                      </w:r>
                      <w:r>
                        <w:rPr>
                          <w:rFonts w:ascii="Verdana" w:hAnsi="Verdana"/>
                          <w:lang w:val="it-IT"/>
                        </w:rPr>
                        <w:t xml:space="preserve"> </w:t>
                      </w:r>
                      <w:r w:rsidRPr="000F329C">
                        <w:rPr>
                          <w:rFonts w:ascii="Verdana" w:hAnsi="Verdana"/>
                          <w:lang w:val="it-IT"/>
                        </w:rPr>
                        <w:t xml:space="preserve">del monitoraggio delle azioni </w:t>
                      </w:r>
                      <w:proofErr w:type="spellStart"/>
                      <w:r w:rsidRPr="000F329C">
                        <w:rPr>
                          <w:rFonts w:ascii="Verdana" w:hAnsi="Verdana"/>
                          <w:lang w:val="it-IT"/>
                        </w:rPr>
                        <w:t>affinchè</w:t>
                      </w:r>
                      <w:proofErr w:type="spellEnd"/>
                      <w:r>
                        <w:rPr>
                          <w:rFonts w:ascii="Verdana" w:hAnsi="Verdana"/>
                          <w:lang w:val="it-IT"/>
                        </w:rPr>
                        <w:t xml:space="preserve"> </w:t>
                      </w:r>
                      <w:r w:rsidRPr="000F329C">
                        <w:rPr>
                          <w:rFonts w:ascii="Verdana" w:hAnsi="Verdana"/>
                          <w:lang w:val="it-IT"/>
                        </w:rPr>
                        <w:t>quel</w:t>
                      </w:r>
                      <w:r>
                        <w:rPr>
                          <w:rFonts w:ascii="Verdana" w:hAnsi="Verdana"/>
                          <w:lang w:val="it-IT"/>
                        </w:rPr>
                        <w:t xml:space="preserve"> </w:t>
                      </w:r>
                      <w:r w:rsidRPr="000F329C">
                        <w:rPr>
                          <w:rFonts w:ascii="Verdana" w:hAnsi="Verdana"/>
                          <w:lang w:val="it-IT"/>
                        </w:rPr>
                        <w:t>determinato</w:t>
                      </w:r>
                      <w:r>
                        <w:rPr>
                          <w:rFonts w:ascii="Verdana" w:hAnsi="Verdana"/>
                          <w:lang w:val="it-IT"/>
                        </w:rPr>
                        <w:t xml:space="preserve"> </w:t>
                      </w:r>
                      <w:r w:rsidRPr="000F329C">
                        <w:rPr>
                          <w:rFonts w:ascii="Verdana" w:hAnsi="Verdana"/>
                          <w:lang w:val="it-IT"/>
                        </w:rPr>
                        <w:t>obiettivo di processo sia in linea con i</w:t>
                      </w:r>
                      <w:r>
                        <w:rPr>
                          <w:rFonts w:ascii="Verdana" w:hAnsi="Verdana"/>
                          <w:lang w:val="it-IT"/>
                        </w:rPr>
                        <w:t xml:space="preserve"> </w:t>
                      </w:r>
                      <w:r w:rsidRPr="000F329C">
                        <w:rPr>
                          <w:rFonts w:ascii="Verdana" w:hAnsi="Verdana"/>
                          <w:lang w:val="it-IT"/>
                        </w:rPr>
                        <w:t>tempi?</w:t>
                      </w:r>
                    </w:p>
                  </w:txbxContent>
                </v:textbox>
                <w10:anchorlock/>
              </v:shape>
            </w:pict>
          </mc:Fallback>
        </mc:AlternateContent>
      </w:r>
    </w:p>
    <w:p w:rsidR="00FF2B0E" w:rsidRDefault="00FF2B0E">
      <w:pPr>
        <w:rPr>
          <w:rFonts w:ascii="Verdana" w:hAnsi="Verdana" w:cs="Verdana"/>
          <w:sz w:val="20"/>
          <w:szCs w:val="20"/>
        </w:rPr>
        <w:sectPr w:rsidR="00FF2B0E">
          <w:pgSz w:w="11900" w:h="16820"/>
          <w:pgMar w:top="1720" w:right="920" w:bottom="1040" w:left="900" w:header="404" w:footer="854" w:gutter="0"/>
          <w:cols w:space="720"/>
        </w:sectPr>
      </w:pPr>
    </w:p>
    <w:p w:rsidR="00FF2B0E" w:rsidRDefault="00FF2B0E">
      <w:pPr>
        <w:spacing w:before="4"/>
        <w:rPr>
          <w:rFonts w:ascii="Verdana" w:hAnsi="Verdana" w:cs="Verdana"/>
          <w:sz w:val="29"/>
          <w:szCs w:val="29"/>
        </w:rPr>
      </w:pPr>
    </w:p>
    <w:p w:rsidR="00FF2B0E" w:rsidRDefault="00FF2B0E">
      <w:pPr>
        <w:pStyle w:val="Titolo11"/>
        <w:spacing w:before="77"/>
        <w:ind w:left="2810"/>
        <w:rPr>
          <w:b w:val="0"/>
          <w:bCs w:val="0"/>
        </w:rPr>
      </w:pPr>
      <w:bookmarkStart w:id="19" w:name="_Toc469487349"/>
      <w:proofErr w:type="spellStart"/>
      <w:r>
        <w:t>Tabella</w:t>
      </w:r>
      <w:proofErr w:type="spellEnd"/>
      <w:r>
        <w:t xml:space="preserve"> 8 - </w:t>
      </w:r>
      <w:proofErr w:type="spellStart"/>
      <w:r>
        <w:t>Tempistica</w:t>
      </w:r>
      <w:proofErr w:type="spellEnd"/>
      <w:r>
        <w:rPr>
          <w:position w:val="9"/>
          <w:sz w:val="13"/>
        </w:rPr>
        <w:t xml:space="preserve">  </w:t>
      </w:r>
      <w:proofErr w:type="spellStart"/>
      <w:r>
        <w:t>delle</w:t>
      </w:r>
      <w:proofErr w:type="spellEnd"/>
      <w:r w:rsidR="00240AF2">
        <w:t xml:space="preserve"> </w:t>
      </w:r>
      <w:proofErr w:type="spellStart"/>
      <w:r>
        <w:t>attività</w:t>
      </w:r>
      <w:bookmarkEnd w:id="19"/>
      <w:proofErr w:type="spellEnd"/>
    </w:p>
    <w:p w:rsidR="00FF2B0E" w:rsidRDefault="00FF2B0E">
      <w:pPr>
        <w:rPr>
          <w:rFonts w:ascii="Verdana" w:hAnsi="Verdana" w:cs="Verdana"/>
          <w:b/>
          <w:bCs/>
          <w:sz w:val="20"/>
          <w:szCs w:val="20"/>
        </w:rPr>
      </w:pPr>
    </w:p>
    <w:p w:rsidR="00FF2B0E" w:rsidRDefault="00FF2B0E">
      <w:pPr>
        <w:spacing w:before="3"/>
        <w:rPr>
          <w:rFonts w:ascii="Verdana" w:hAnsi="Verdana" w:cs="Verdana"/>
          <w:b/>
          <w:bCs/>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FF2B0E" w:rsidRPr="0000724D" w:rsidTr="0000724D">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FF2B0E" w:rsidRPr="0000724D" w:rsidRDefault="00FF2B0E" w:rsidP="0000724D">
            <w:pPr>
              <w:pStyle w:val="TableParagraph"/>
              <w:spacing w:before="108"/>
              <w:ind w:left="134"/>
              <w:rPr>
                <w:rFonts w:ascii="Verdana" w:hAnsi="Verdana" w:cs="Verdana"/>
                <w:sz w:val="16"/>
                <w:szCs w:val="16"/>
              </w:rPr>
            </w:pPr>
            <w:proofErr w:type="spellStart"/>
            <w:r w:rsidRPr="0000724D">
              <w:rPr>
                <w:rFonts w:ascii="Verdana" w:hAnsi="Verdana"/>
                <w:b/>
                <w:sz w:val="16"/>
              </w:rPr>
              <w:t>Attività</w:t>
            </w:r>
            <w:proofErr w:type="spellEnd"/>
          </w:p>
        </w:tc>
        <w:tc>
          <w:tcPr>
            <w:tcW w:w="8590" w:type="dxa"/>
            <w:gridSpan w:val="10"/>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08"/>
              <w:ind w:right="5"/>
              <w:jc w:val="center"/>
              <w:rPr>
                <w:rFonts w:ascii="Verdana" w:hAnsi="Verdana" w:cs="Verdana"/>
                <w:sz w:val="16"/>
                <w:szCs w:val="16"/>
              </w:rPr>
            </w:pPr>
            <w:proofErr w:type="spellStart"/>
            <w:r w:rsidRPr="0000724D">
              <w:rPr>
                <w:rFonts w:ascii="Verdana" w:hAnsi="Verdana"/>
                <w:b/>
                <w:sz w:val="16"/>
              </w:rPr>
              <w:t>Pianificazione</w:t>
            </w:r>
            <w:proofErr w:type="spellEnd"/>
            <w:r w:rsidR="00240AF2">
              <w:rPr>
                <w:rFonts w:ascii="Verdana" w:hAnsi="Verdana"/>
                <w:b/>
                <w:sz w:val="16"/>
              </w:rPr>
              <w:t xml:space="preserve"> </w:t>
            </w:r>
            <w:proofErr w:type="spellStart"/>
            <w:r w:rsidRPr="0000724D">
              <w:rPr>
                <w:rFonts w:ascii="Verdana" w:hAnsi="Verdana"/>
                <w:b/>
                <w:sz w:val="16"/>
              </w:rPr>
              <w:t>delle</w:t>
            </w:r>
            <w:proofErr w:type="spellEnd"/>
            <w:r w:rsidR="00240AF2">
              <w:rPr>
                <w:rFonts w:ascii="Verdana" w:hAnsi="Verdana"/>
                <w:b/>
                <w:sz w:val="16"/>
              </w:rPr>
              <w:t xml:space="preserve"> </w:t>
            </w:r>
            <w:proofErr w:type="spellStart"/>
            <w:r w:rsidRPr="0000724D">
              <w:rPr>
                <w:rFonts w:ascii="Verdana" w:hAnsi="Verdana"/>
                <w:b/>
                <w:sz w:val="16"/>
              </w:rPr>
              <w:t>attività</w:t>
            </w:r>
            <w:proofErr w:type="spellEnd"/>
          </w:p>
        </w:tc>
      </w:tr>
      <w:tr w:rsidR="00FF2B0E" w:rsidRPr="0000724D" w:rsidTr="0000724D">
        <w:trPr>
          <w:trHeight w:hRule="exact" w:val="733"/>
        </w:trPr>
        <w:tc>
          <w:tcPr>
            <w:tcW w:w="958" w:type="dxa"/>
            <w:tcBorders>
              <w:top w:val="nil"/>
              <w:left w:val="single" w:sz="6" w:space="0" w:color="000000"/>
              <w:bottom w:val="single" w:sz="6" w:space="0" w:color="000000"/>
              <w:right w:val="single" w:sz="6" w:space="0" w:color="000000"/>
            </w:tcBorders>
          </w:tcPr>
          <w:p w:rsidR="00FF2B0E" w:rsidRPr="0000724D" w:rsidRDefault="00FF2B0E"/>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3"/>
              <w:ind w:right="19"/>
              <w:jc w:val="center"/>
              <w:rPr>
                <w:rFonts w:ascii="Verdana" w:hAnsi="Verdana" w:cs="Verdana"/>
                <w:sz w:val="16"/>
                <w:szCs w:val="16"/>
              </w:rPr>
            </w:pPr>
            <w:r w:rsidRPr="0000724D">
              <w:rPr>
                <w:rFonts w:ascii="Verdana" w:eastAsia="Times New Roman"/>
                <w:b/>
                <w:sz w:val="16"/>
              </w:rPr>
              <w:t>1</w:t>
            </w:r>
          </w:p>
          <w:p w:rsidR="00FF2B0E" w:rsidRPr="0000724D" w:rsidRDefault="00FF2B0E" w:rsidP="0000724D">
            <w:pPr>
              <w:pStyle w:val="TableParagraph"/>
              <w:spacing w:before="30"/>
              <w:ind w:right="9"/>
              <w:jc w:val="center"/>
              <w:rPr>
                <w:rFonts w:ascii="Verdana" w:hAnsi="Verdana" w:cs="Verdana"/>
                <w:sz w:val="16"/>
                <w:szCs w:val="16"/>
              </w:rPr>
            </w:pPr>
          </w:p>
          <w:p w:rsidR="00FF2B0E" w:rsidRPr="0000724D" w:rsidRDefault="00FF2B0E" w:rsidP="0000724D">
            <w:pPr>
              <w:pStyle w:val="TableParagraph"/>
              <w:spacing w:before="30"/>
              <w:ind w:right="9"/>
              <w:rPr>
                <w:rFonts w:ascii="Verdana" w:hAnsi="Verdana" w:cs="Verdana"/>
                <w:b/>
                <w:sz w:val="16"/>
                <w:szCs w:val="16"/>
                <w:lang w:val="it-IT"/>
              </w:rPr>
            </w:pPr>
            <w:r w:rsidRPr="0000724D">
              <w:rPr>
                <w:rFonts w:ascii="Verdana" w:hAnsi="Verdana" w:cs="Verdana"/>
                <w:b/>
                <w:sz w:val="16"/>
                <w:szCs w:val="16"/>
                <w:lang w:val="it-IT"/>
              </w:rPr>
              <w:t xml:space="preserve">SETT. </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2</w:t>
            </w:r>
          </w:p>
          <w:p w:rsidR="00FF2B0E" w:rsidRPr="0000724D" w:rsidRDefault="00FF2B0E" w:rsidP="0000724D">
            <w:pPr>
              <w:pStyle w:val="TableParagraph"/>
              <w:spacing w:before="108"/>
              <w:ind w:right="19"/>
              <w:rPr>
                <w:rFonts w:ascii="Verdana" w:hAnsi="Verdana" w:cs="Verdana"/>
                <w:sz w:val="16"/>
                <w:szCs w:val="16"/>
                <w:lang w:val="it-IT"/>
              </w:rPr>
            </w:pPr>
            <w:r w:rsidRPr="0000724D">
              <w:rPr>
                <w:rFonts w:ascii="Verdana" w:eastAsia="Times New Roman"/>
                <w:b/>
                <w:sz w:val="16"/>
                <w:lang w:val="it-IT"/>
              </w:rPr>
              <w:t xml:space="preserve">OTT. </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3</w:t>
            </w:r>
          </w:p>
          <w:p w:rsidR="00FF2B0E" w:rsidRPr="0000724D" w:rsidRDefault="00FF2B0E" w:rsidP="0000724D">
            <w:pPr>
              <w:pStyle w:val="TableParagraph"/>
              <w:spacing w:before="108"/>
              <w:ind w:right="19"/>
              <w:jc w:val="center"/>
              <w:rPr>
                <w:rFonts w:ascii="Verdana" w:hAnsi="Verdana" w:cs="Verdana"/>
                <w:sz w:val="16"/>
                <w:szCs w:val="16"/>
                <w:lang w:val="it-IT"/>
              </w:rPr>
            </w:pPr>
            <w:r w:rsidRPr="0000724D">
              <w:rPr>
                <w:rFonts w:ascii="Verdana" w:eastAsia="Times New Roman"/>
                <w:b/>
                <w:sz w:val="16"/>
                <w:lang w:val="it-IT"/>
              </w:rPr>
              <w:t xml:space="preserve">NOV. </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4</w:t>
            </w:r>
          </w:p>
          <w:p w:rsidR="00FF2B0E" w:rsidRPr="0000724D" w:rsidRDefault="00FF2B0E" w:rsidP="0000724D">
            <w:pPr>
              <w:pStyle w:val="TableParagraph"/>
              <w:spacing w:before="108"/>
              <w:ind w:right="19"/>
              <w:jc w:val="center"/>
              <w:rPr>
                <w:rFonts w:ascii="Verdana" w:hAnsi="Verdana" w:cs="Verdana"/>
                <w:sz w:val="16"/>
                <w:szCs w:val="16"/>
                <w:lang w:val="it-IT"/>
              </w:rPr>
            </w:pPr>
            <w:r w:rsidRPr="0000724D">
              <w:rPr>
                <w:rFonts w:ascii="Verdana" w:eastAsia="Times New Roman"/>
                <w:b/>
                <w:sz w:val="16"/>
                <w:lang w:val="it-IT"/>
              </w:rPr>
              <w:t>DIC.</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5</w:t>
            </w:r>
          </w:p>
          <w:p w:rsidR="00FF2B0E" w:rsidRPr="0000724D" w:rsidRDefault="00FF2B0E" w:rsidP="0000724D">
            <w:pPr>
              <w:pStyle w:val="TableParagraph"/>
              <w:spacing w:before="108"/>
              <w:ind w:right="19"/>
              <w:rPr>
                <w:rFonts w:ascii="Verdana" w:hAnsi="Verdana" w:cs="Verdana"/>
                <w:sz w:val="16"/>
                <w:szCs w:val="16"/>
                <w:lang w:val="it-IT"/>
              </w:rPr>
            </w:pPr>
            <w:r w:rsidRPr="0000724D">
              <w:rPr>
                <w:rFonts w:ascii="Verdana" w:eastAsia="Times New Roman"/>
                <w:b/>
                <w:sz w:val="16"/>
                <w:lang w:val="it-IT"/>
              </w:rPr>
              <w:t xml:space="preserve">GENN. </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6</w:t>
            </w:r>
          </w:p>
          <w:p w:rsidR="00FF2B0E" w:rsidRPr="0000724D" w:rsidRDefault="00FF2B0E" w:rsidP="0000724D">
            <w:pPr>
              <w:pStyle w:val="TableParagraph"/>
              <w:spacing w:before="108"/>
              <w:ind w:right="19"/>
              <w:rPr>
                <w:rFonts w:ascii="Verdana" w:hAnsi="Verdana" w:cs="Verdana"/>
                <w:sz w:val="16"/>
                <w:szCs w:val="16"/>
                <w:lang w:val="it-IT"/>
              </w:rPr>
            </w:pPr>
            <w:r w:rsidRPr="0000724D">
              <w:rPr>
                <w:rFonts w:ascii="Verdana" w:eastAsia="Times New Roman"/>
                <w:b/>
                <w:sz w:val="16"/>
                <w:lang w:val="it-IT"/>
              </w:rPr>
              <w:t>FEBBR.</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7</w:t>
            </w:r>
          </w:p>
          <w:p w:rsidR="00FF2B0E" w:rsidRPr="0000724D" w:rsidRDefault="00FF2B0E" w:rsidP="0000724D">
            <w:pPr>
              <w:pStyle w:val="TableParagraph"/>
              <w:spacing w:before="108"/>
              <w:ind w:right="19"/>
              <w:jc w:val="center"/>
              <w:rPr>
                <w:rFonts w:ascii="Verdana" w:hAnsi="Verdana" w:cs="Verdana"/>
                <w:sz w:val="16"/>
                <w:szCs w:val="16"/>
                <w:lang w:val="it-IT"/>
              </w:rPr>
            </w:pPr>
            <w:r w:rsidRPr="0000724D">
              <w:rPr>
                <w:rFonts w:ascii="Verdana" w:eastAsia="Times New Roman"/>
                <w:b/>
                <w:sz w:val="16"/>
                <w:lang w:val="it-IT"/>
              </w:rPr>
              <w:t xml:space="preserve">MARZO </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8</w:t>
            </w:r>
          </w:p>
          <w:p w:rsidR="00FF2B0E" w:rsidRPr="0000724D" w:rsidRDefault="00FF2B0E" w:rsidP="0000724D">
            <w:pPr>
              <w:pStyle w:val="TableParagraph"/>
              <w:spacing w:before="108"/>
              <w:ind w:right="19"/>
              <w:jc w:val="center"/>
              <w:rPr>
                <w:rFonts w:ascii="Verdana" w:hAnsi="Verdana" w:cs="Verdana"/>
                <w:sz w:val="16"/>
                <w:szCs w:val="16"/>
                <w:lang w:val="it-IT"/>
              </w:rPr>
            </w:pPr>
            <w:r w:rsidRPr="0000724D">
              <w:rPr>
                <w:rFonts w:ascii="Verdana" w:eastAsia="Times New Roman"/>
                <w:b/>
                <w:sz w:val="16"/>
                <w:lang w:val="it-IT"/>
              </w:rPr>
              <w:t xml:space="preserve">APRILE </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19"/>
              <w:jc w:val="center"/>
              <w:rPr>
                <w:rFonts w:ascii="Verdana" w:eastAsia="Times New Roman"/>
                <w:b/>
                <w:sz w:val="16"/>
                <w:lang w:val="it-IT"/>
              </w:rPr>
            </w:pPr>
            <w:r w:rsidRPr="0000724D">
              <w:rPr>
                <w:rFonts w:ascii="Verdana" w:eastAsia="Times New Roman"/>
                <w:b/>
                <w:sz w:val="16"/>
                <w:lang w:val="it-IT"/>
              </w:rPr>
              <w:t>9</w:t>
            </w:r>
          </w:p>
          <w:p w:rsidR="00FF2B0E" w:rsidRPr="0000724D" w:rsidRDefault="00FF2B0E" w:rsidP="0000724D">
            <w:pPr>
              <w:pStyle w:val="TableParagraph"/>
              <w:spacing w:before="108"/>
              <w:ind w:right="19"/>
              <w:jc w:val="center"/>
              <w:rPr>
                <w:rFonts w:ascii="Verdana" w:hAnsi="Verdana" w:cs="Verdana"/>
                <w:sz w:val="16"/>
                <w:szCs w:val="16"/>
                <w:lang w:val="it-IT"/>
              </w:rPr>
            </w:pPr>
            <w:r w:rsidRPr="0000724D">
              <w:rPr>
                <w:rFonts w:ascii="Verdana" w:eastAsia="Times New Roman"/>
                <w:b/>
                <w:sz w:val="16"/>
                <w:lang w:val="it-IT"/>
              </w:rPr>
              <w:t xml:space="preserve">MAGGIO </w:t>
            </w: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pStyle w:val="TableParagraph"/>
              <w:spacing w:before="108"/>
              <w:ind w:right="25"/>
              <w:jc w:val="center"/>
              <w:rPr>
                <w:rFonts w:ascii="Verdana" w:eastAsia="Times New Roman"/>
                <w:b/>
                <w:sz w:val="16"/>
                <w:lang w:val="it-IT"/>
              </w:rPr>
            </w:pPr>
            <w:r w:rsidRPr="0000724D">
              <w:rPr>
                <w:rFonts w:ascii="Verdana" w:eastAsia="Times New Roman"/>
                <w:b/>
                <w:sz w:val="16"/>
                <w:lang w:val="it-IT"/>
              </w:rPr>
              <w:t>10</w:t>
            </w:r>
          </w:p>
          <w:p w:rsidR="00FF2B0E" w:rsidRPr="0000724D" w:rsidRDefault="00FF2B0E" w:rsidP="0000724D">
            <w:pPr>
              <w:pStyle w:val="TableParagraph"/>
              <w:spacing w:before="108"/>
              <w:ind w:right="25"/>
              <w:jc w:val="center"/>
              <w:rPr>
                <w:rFonts w:ascii="Verdana" w:hAnsi="Verdana" w:cs="Verdana"/>
                <w:sz w:val="16"/>
                <w:szCs w:val="16"/>
                <w:lang w:val="it-IT"/>
              </w:rPr>
            </w:pPr>
            <w:r w:rsidRPr="0000724D">
              <w:rPr>
                <w:rFonts w:ascii="Verdana" w:eastAsia="Times New Roman"/>
                <w:b/>
                <w:sz w:val="16"/>
                <w:lang w:val="it-IT"/>
              </w:rPr>
              <w:t xml:space="preserve">GIUGNO </w:t>
            </w:r>
          </w:p>
        </w:tc>
      </w:tr>
      <w:tr w:rsidR="00FF2B0E" w:rsidRPr="00471714" w:rsidTr="00D13E7D">
        <w:trPr>
          <w:trHeight w:hRule="exact" w:val="696"/>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F9900"/>
          </w:tcPr>
          <w:p w:rsidR="00FF2B0E" w:rsidRPr="0000724D" w:rsidRDefault="00FF2B0E" w:rsidP="00D13E7D">
            <w:pPr>
              <w:rPr>
                <w:lang w:val="it-IT"/>
              </w:rPr>
            </w:pPr>
            <w:r w:rsidRPr="0000724D">
              <w:rPr>
                <w:lang w:val="it-IT"/>
              </w:rPr>
              <w:t>Obiettivo di processo 1.1</w:t>
            </w:r>
          </w:p>
          <w:p w:rsidR="00FF2B0E" w:rsidRPr="0000724D" w:rsidRDefault="00FF2B0E" w:rsidP="00D13E7D">
            <w:pPr>
              <w:rPr>
                <w:lang w:val="it-IT"/>
              </w:rPr>
            </w:pPr>
            <w:r w:rsidRPr="001E33CC">
              <w:rPr>
                <w:b/>
                <w:color w:val="000000"/>
                <w:lang w:val="it-IT"/>
              </w:rPr>
              <w:t>Costruzione del curricolo verticale per competenze-Progettazione condivisa -Omogeneità della valuta</w:t>
            </w:r>
          </w:p>
        </w:tc>
      </w:tr>
      <w:tr w:rsidR="00FF2B0E" w:rsidRPr="00471714" w:rsidTr="0000724D">
        <w:trPr>
          <w:trHeight w:hRule="exact" w:val="994"/>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Nomina dei componenti da parte del DS</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53"/>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sz w:val="18"/>
                <w:szCs w:val="18"/>
                <w:lang w:val="it-IT"/>
              </w:rPr>
              <w:t>Test di ingresso classi</w:t>
            </w:r>
            <w:r w:rsidR="00990F28">
              <w:rPr>
                <w:sz w:val="18"/>
                <w:szCs w:val="18"/>
                <w:lang w:val="it-IT"/>
              </w:rPr>
              <w:t xml:space="preserve"> </w:t>
            </w:r>
            <w:r w:rsidRPr="0000724D">
              <w:rPr>
                <w:sz w:val="20"/>
                <w:szCs w:val="20"/>
                <w:lang w:val="it-IT"/>
              </w:rPr>
              <w:t>prime</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992"/>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Individuare il piano di formazione per i docenti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2410"/>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Effettuazione prove parallele per ridurre il gap formativo degli studenti anche per le prove standardizzate nazionali </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892"/>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ABF8F"/>
          </w:tcPr>
          <w:p w:rsidR="00FF2B0E" w:rsidRPr="001E33CC" w:rsidRDefault="00FF2B0E" w:rsidP="00D13E7D">
            <w:pPr>
              <w:shd w:val="clear" w:color="auto" w:fill="FF9900"/>
              <w:rPr>
                <w:b/>
                <w:lang w:val="it-IT"/>
              </w:rPr>
            </w:pPr>
            <w:r w:rsidRPr="001E33CC">
              <w:rPr>
                <w:b/>
                <w:lang w:val="it-IT"/>
              </w:rPr>
              <w:t>Obiettivo di processo 1.2</w:t>
            </w:r>
          </w:p>
          <w:p w:rsidR="00FF2B0E" w:rsidRPr="002D58EC" w:rsidRDefault="00FF2B0E" w:rsidP="00D13E7D">
            <w:pPr>
              <w:shd w:val="clear" w:color="auto" w:fill="FF9900"/>
              <w:rPr>
                <w:b/>
                <w:lang w:val="it-IT"/>
              </w:rPr>
            </w:pPr>
            <w:r w:rsidRPr="001E33CC">
              <w:rPr>
                <w:b/>
                <w:lang w:val="it-IT"/>
              </w:rPr>
              <w:t xml:space="preserve">Migliorare gli ambienti di apprendimento, nei limiti delle risorse strutturali e materiali esistenti, nel 2016 ottenuti fondi per ambienti </w:t>
            </w:r>
            <w:r w:rsidRPr="002D58EC">
              <w:rPr>
                <w:b/>
                <w:lang w:val="it-IT"/>
              </w:rPr>
              <w:t>digitali</w:t>
            </w:r>
          </w:p>
          <w:p w:rsidR="00FF2B0E" w:rsidRPr="0000724D" w:rsidRDefault="00FF2B0E">
            <w:pPr>
              <w:rPr>
                <w:lang w:val="it-IT"/>
              </w:rPr>
            </w:pPr>
          </w:p>
        </w:tc>
      </w:tr>
      <w:tr w:rsidR="00FF2B0E" w:rsidRPr="00471714" w:rsidTr="0000724D">
        <w:trPr>
          <w:trHeight w:hRule="exact" w:val="2075"/>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sz w:val="18"/>
                <w:szCs w:val="18"/>
                <w:lang w:val="it-IT"/>
              </w:rPr>
              <w:t>Riunione /scambi di informazione via web per</w:t>
            </w:r>
            <w:r w:rsidR="001F6AA1">
              <w:rPr>
                <w:sz w:val="18"/>
                <w:szCs w:val="18"/>
                <w:lang w:val="it-IT"/>
              </w:rPr>
              <w:t xml:space="preserve"> </w:t>
            </w:r>
            <w:r w:rsidRPr="0000724D">
              <w:rPr>
                <w:sz w:val="18"/>
                <w:szCs w:val="18"/>
                <w:lang w:val="it-IT"/>
              </w:rPr>
              <w:t>confronto</w:t>
            </w:r>
            <w:r w:rsidR="001F6AA1">
              <w:rPr>
                <w:sz w:val="18"/>
                <w:szCs w:val="18"/>
                <w:lang w:val="it-IT"/>
              </w:rPr>
              <w:t xml:space="preserve"> </w:t>
            </w:r>
            <w:r w:rsidRPr="0000724D">
              <w:rPr>
                <w:sz w:val="18"/>
                <w:szCs w:val="18"/>
                <w:lang w:val="it-IT"/>
              </w:rPr>
              <w:t xml:space="preserve">fra docenti sui criteri di valutazione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831"/>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Predisposizione di prove comuni (ingresso, intermedie, in uscita) con tutti i docenti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838"/>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lastRenderedPageBreak/>
              <w:t xml:space="preserve">Confronto da parte dei docenti per la condivisione dei criteri comune di valutazione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2141"/>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Attivazione di recupero nelle discipline individuate in base al monitoraggio svolto </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D13E7D">
        <w:trPr>
          <w:trHeight w:hRule="exact" w:val="761"/>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D13E7D">
            <w:pPr>
              <w:shd w:val="clear" w:color="auto" w:fill="FF9900"/>
              <w:rPr>
                <w:b/>
                <w:lang w:val="it-IT"/>
              </w:rPr>
            </w:pPr>
            <w:r w:rsidRPr="001E33CC">
              <w:rPr>
                <w:b/>
                <w:lang w:val="it-IT"/>
              </w:rPr>
              <w:t>Obiettivo di processo 1.3</w:t>
            </w:r>
          </w:p>
          <w:p w:rsidR="00FF2B0E" w:rsidRPr="0000724D" w:rsidRDefault="00FF2B0E" w:rsidP="00D13E7D">
            <w:pPr>
              <w:rPr>
                <w:lang w:val="it-IT"/>
              </w:rPr>
            </w:pPr>
            <w:r w:rsidRPr="001E33CC">
              <w:rPr>
                <w:b/>
                <w:lang w:val="it-IT"/>
              </w:rPr>
              <w:t>Consolidare la didattica dell’inclusione, favorire la condivisione di buone pratiche, utilizzo condiviso modulistica aggiornata dalla normativa</w:t>
            </w:r>
          </w:p>
        </w:tc>
      </w:tr>
      <w:tr w:rsidR="00FF2B0E" w:rsidRPr="00471714" w:rsidTr="0000724D">
        <w:trPr>
          <w:trHeight w:hRule="exact" w:val="2222"/>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Sperimentazione da parte dei docenti di metodologie innovative per aiutare gli alunni BES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134"/>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Corso di formazione per docenti con esperti esterni </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703"/>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sz w:val="18"/>
                <w:szCs w:val="18"/>
                <w:lang w:val="it-IT"/>
              </w:rPr>
              <w:t xml:space="preserve">Corso di formazione per docenti con esperti esterni offerti dal territorio </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D13E7D">
        <w:trPr>
          <w:trHeight w:hRule="exact" w:val="763"/>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D13E7D">
            <w:pPr>
              <w:shd w:val="clear" w:color="auto" w:fill="FF9900"/>
              <w:rPr>
                <w:b/>
                <w:lang w:val="it-IT"/>
              </w:rPr>
            </w:pPr>
            <w:r w:rsidRPr="001E33CC">
              <w:rPr>
                <w:b/>
                <w:lang w:val="it-IT"/>
              </w:rPr>
              <w:t>Obiettivo di processo 1.4</w:t>
            </w:r>
          </w:p>
          <w:p w:rsidR="00FF2B0E" w:rsidRPr="0000724D" w:rsidRDefault="00FF2B0E" w:rsidP="00990F28">
            <w:pPr>
              <w:rPr>
                <w:lang w:val="it-IT"/>
              </w:rPr>
            </w:pPr>
            <w:r w:rsidRPr="001E33CC">
              <w:rPr>
                <w:b/>
                <w:lang w:val="it-IT"/>
              </w:rPr>
              <w:t>Consolidare attività di orientamento, sviluppando negli alunni la consapevolezza e conoscenza di sé</w:t>
            </w:r>
            <w:r w:rsidRPr="0000724D">
              <w:rPr>
                <w:b/>
                <w:lang w:val="it-IT"/>
              </w:rPr>
              <w:t xml:space="preserve"> </w:t>
            </w:r>
          </w:p>
        </w:tc>
      </w:tr>
      <w:tr w:rsidR="00FF2B0E" w:rsidRPr="00471714" w:rsidTr="0000724D">
        <w:trPr>
          <w:trHeight w:hRule="exact" w:val="1781"/>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Prevedere azioni di continuità educative tra la scuola dell’Infanzia e la scuola primaria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281"/>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18"/>
                <w:szCs w:val="18"/>
                <w:lang w:val="it-IT"/>
              </w:rPr>
            </w:pPr>
            <w:r w:rsidRPr="0000724D">
              <w:rPr>
                <w:sz w:val="18"/>
                <w:szCs w:val="18"/>
                <w:lang w:val="it-IT"/>
              </w:rPr>
              <w:t xml:space="preserve">Corso di aggiornamento con esperti esterni </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857"/>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rsidP="00990F28">
            <w:pPr>
              <w:rPr>
                <w:sz w:val="18"/>
                <w:szCs w:val="18"/>
                <w:lang w:val="it-IT"/>
              </w:rPr>
            </w:pPr>
            <w:r w:rsidRPr="0000724D">
              <w:rPr>
                <w:sz w:val="18"/>
                <w:szCs w:val="18"/>
                <w:lang w:val="it-IT"/>
              </w:rPr>
              <w:lastRenderedPageBreak/>
              <w:t>Autoaggiornamento relativ</w:t>
            </w:r>
            <w:r w:rsidR="00990F28">
              <w:rPr>
                <w:sz w:val="18"/>
                <w:szCs w:val="18"/>
                <w:lang w:val="it-IT"/>
              </w:rPr>
              <w:t>o</w:t>
            </w:r>
            <w:r w:rsidRPr="0000724D">
              <w:rPr>
                <w:sz w:val="18"/>
                <w:szCs w:val="18"/>
                <w:lang w:val="it-IT"/>
              </w:rPr>
              <w:t xml:space="preserve"> alle buone pratiche condotto da docenti interni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D13E7D">
        <w:trPr>
          <w:trHeight w:hRule="exact" w:val="898"/>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F9900"/>
          </w:tcPr>
          <w:p w:rsidR="00FF2B0E" w:rsidRPr="00AD74E7" w:rsidRDefault="00FF2B0E" w:rsidP="003979D2">
            <w:pPr>
              <w:rPr>
                <w:b/>
                <w:lang w:val="it-IT"/>
              </w:rPr>
            </w:pPr>
            <w:r w:rsidRPr="00AD74E7">
              <w:rPr>
                <w:b/>
                <w:lang w:val="it-IT"/>
              </w:rPr>
              <w:t>Obiettivo di processo 1.5</w:t>
            </w:r>
          </w:p>
          <w:p w:rsidR="00FF2B0E" w:rsidRPr="0000724D" w:rsidRDefault="00FF2B0E" w:rsidP="003979D2">
            <w:pPr>
              <w:rPr>
                <w:lang w:val="it-IT"/>
              </w:rPr>
            </w:pPr>
            <w:r w:rsidRPr="0000724D">
              <w:rPr>
                <w:b/>
                <w:lang w:val="it-IT"/>
              </w:rPr>
              <w:t>Promuovere la progettazione di attività educativo- didattiche fra la scuola Primaria e scuola secondaria di primo grado</w:t>
            </w:r>
          </w:p>
        </w:tc>
      </w:tr>
      <w:tr w:rsidR="00FF2B0E" w:rsidRPr="00471714" w:rsidTr="0000724D">
        <w:trPr>
          <w:trHeight w:hRule="exact" w:val="1924"/>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rsidP="00707854">
            <w:pPr>
              <w:rPr>
                <w:lang w:val="it-IT"/>
              </w:rPr>
            </w:pPr>
            <w:r w:rsidRPr="0000724D">
              <w:rPr>
                <w:sz w:val="18"/>
                <w:szCs w:val="18"/>
                <w:lang w:val="it-IT"/>
              </w:rPr>
              <w:t xml:space="preserve">Prevedere azioni di continuità educative tra la scuola primaria e la scuola di primo grado </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130"/>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sz w:val="18"/>
                <w:szCs w:val="18"/>
                <w:lang w:val="it-IT"/>
              </w:rPr>
              <w:t>Corso di aggiornamento con esperti esterni</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855"/>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rsidP="00990F28">
            <w:pPr>
              <w:rPr>
                <w:lang w:val="it-IT"/>
              </w:rPr>
            </w:pPr>
            <w:r w:rsidRPr="0000724D">
              <w:rPr>
                <w:sz w:val="18"/>
                <w:szCs w:val="18"/>
                <w:lang w:val="it-IT"/>
              </w:rPr>
              <w:t>Autoaggiornamento relativ</w:t>
            </w:r>
            <w:r w:rsidR="00990F28">
              <w:rPr>
                <w:sz w:val="18"/>
                <w:szCs w:val="18"/>
                <w:lang w:val="it-IT"/>
              </w:rPr>
              <w:t>o</w:t>
            </w:r>
            <w:r w:rsidRPr="0000724D">
              <w:rPr>
                <w:sz w:val="18"/>
                <w:szCs w:val="18"/>
                <w:lang w:val="it-IT"/>
              </w:rPr>
              <w:t xml:space="preserve"> alle buone pratiche condotto da docenti interni</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1555"/>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rsidP="00707854">
            <w:pPr>
              <w:rPr>
                <w:sz w:val="18"/>
                <w:szCs w:val="18"/>
                <w:lang w:val="it-IT"/>
              </w:rPr>
            </w:pPr>
            <w:r w:rsidRPr="0000724D">
              <w:rPr>
                <w:sz w:val="18"/>
                <w:szCs w:val="18"/>
                <w:lang w:val="it-IT"/>
              </w:rPr>
              <w:t xml:space="preserve">Incontri /scambi di informazioni via web con i docenti della scuola secondaria di primo grado </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D13E7D">
        <w:trPr>
          <w:trHeight w:hRule="exact" w:val="941"/>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D13E7D">
            <w:pPr>
              <w:shd w:val="clear" w:color="auto" w:fill="FF9900"/>
              <w:rPr>
                <w:b/>
                <w:lang w:val="it-IT"/>
              </w:rPr>
            </w:pPr>
            <w:r w:rsidRPr="001E33CC">
              <w:rPr>
                <w:b/>
                <w:lang w:val="it-IT"/>
              </w:rPr>
              <w:t>Obiettivo di processo 2.1</w:t>
            </w:r>
            <w:r>
              <w:rPr>
                <w:b/>
                <w:lang w:val="it-IT"/>
              </w:rPr>
              <w:t xml:space="preserve"> (a)</w:t>
            </w:r>
          </w:p>
          <w:p w:rsidR="00FF2B0E" w:rsidRPr="0000724D" w:rsidRDefault="00FF2B0E" w:rsidP="00D13E7D">
            <w:pPr>
              <w:rPr>
                <w:lang w:val="it-IT"/>
              </w:rPr>
            </w:pPr>
            <w:r w:rsidRPr="001E33CC">
              <w:rPr>
                <w:b/>
                <w:lang w:val="it-IT"/>
              </w:rPr>
              <w:t>Favorire la formazione ed autoformazione dei docenti, valorizzare competenze di ciascun insegnante</w:t>
            </w:r>
          </w:p>
        </w:tc>
      </w:tr>
      <w:tr w:rsidR="00FF2B0E" w:rsidRPr="00471714" w:rsidTr="0000724D">
        <w:trPr>
          <w:trHeight w:hRule="exact" w:val="1605"/>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rsidP="00742279">
            <w:pPr>
              <w:rPr>
                <w:lang w:val="it-IT"/>
              </w:rPr>
            </w:pPr>
            <w:r w:rsidRPr="0000724D">
              <w:rPr>
                <w:sz w:val="18"/>
                <w:szCs w:val="18"/>
                <w:lang w:val="it-IT"/>
              </w:rPr>
              <w:t>Sperimentare da parte dei docenti attività didattiche</w:t>
            </w:r>
            <w:r w:rsidR="00742279">
              <w:rPr>
                <w:sz w:val="18"/>
                <w:szCs w:val="18"/>
                <w:lang w:val="it-IT"/>
              </w:rPr>
              <w:t xml:space="preserve"> </w:t>
            </w:r>
            <w:r w:rsidRPr="0000724D">
              <w:rPr>
                <w:sz w:val="18"/>
                <w:szCs w:val="18"/>
                <w:lang w:val="it-IT"/>
              </w:rPr>
              <w:t>n</w:t>
            </w:r>
            <w:r w:rsidR="00742279">
              <w:rPr>
                <w:sz w:val="18"/>
                <w:szCs w:val="18"/>
                <w:lang w:val="it-IT"/>
              </w:rPr>
              <w:t xml:space="preserve"> </w:t>
            </w:r>
            <w:r w:rsidRPr="0000724D">
              <w:rPr>
                <w:sz w:val="18"/>
                <w:szCs w:val="18"/>
                <w:lang w:val="it-IT"/>
              </w:rPr>
              <w:t>situazioni</w:t>
            </w:r>
            <w:r w:rsidR="00742279">
              <w:rPr>
                <w:sz w:val="18"/>
                <w:szCs w:val="18"/>
                <w:lang w:val="it-IT"/>
              </w:rPr>
              <w:t xml:space="preserve"> </w:t>
            </w:r>
            <w:r w:rsidRPr="0000724D">
              <w:rPr>
                <w:sz w:val="18"/>
                <w:szCs w:val="18"/>
                <w:lang w:val="it-IT"/>
              </w:rPr>
              <w:t>di realtà</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00724D" w:rsidTr="0000724D">
        <w:trPr>
          <w:trHeight w:hRule="exact" w:val="1571"/>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sz w:val="18"/>
                <w:szCs w:val="18"/>
                <w:lang w:val="it-IT"/>
              </w:rPr>
              <w:t>Somministrare compiti</w:t>
            </w:r>
            <w:r w:rsidR="00742279">
              <w:rPr>
                <w:sz w:val="18"/>
                <w:szCs w:val="18"/>
                <w:lang w:val="it-IT"/>
              </w:rPr>
              <w:t xml:space="preserve"> </w:t>
            </w:r>
            <w:r w:rsidRPr="0000724D">
              <w:rPr>
                <w:sz w:val="18"/>
                <w:szCs w:val="18"/>
                <w:lang w:val="it-IT"/>
              </w:rPr>
              <w:t>di realtà</w:t>
            </w:r>
          </w:p>
        </w:tc>
        <w:tc>
          <w:tcPr>
            <w:tcW w:w="77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3A02E6">
        <w:trPr>
          <w:trHeight w:hRule="exact" w:val="881"/>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3A02E6">
            <w:pPr>
              <w:shd w:val="clear" w:color="auto" w:fill="FF9900"/>
              <w:rPr>
                <w:b/>
                <w:lang w:val="it-IT"/>
              </w:rPr>
            </w:pPr>
            <w:r w:rsidRPr="001E33CC">
              <w:rPr>
                <w:b/>
                <w:lang w:val="it-IT"/>
              </w:rPr>
              <w:lastRenderedPageBreak/>
              <w:t>Obiettivo di processo 2.1</w:t>
            </w:r>
            <w:r>
              <w:rPr>
                <w:b/>
                <w:lang w:val="it-IT"/>
              </w:rPr>
              <w:t xml:space="preserve"> (b)</w:t>
            </w:r>
          </w:p>
          <w:p w:rsidR="00FF2B0E" w:rsidRPr="0000724D" w:rsidRDefault="00FF2B0E" w:rsidP="003A02E6">
            <w:pPr>
              <w:rPr>
                <w:lang w:val="it-IT"/>
              </w:rPr>
            </w:pPr>
            <w:r w:rsidRPr="001E33CC">
              <w:rPr>
                <w:b/>
                <w:lang w:val="it-IT"/>
              </w:rPr>
              <w:t>Rivedere l’organizzazione dello staff, alla luce della l.107/15</w:t>
            </w:r>
          </w:p>
        </w:tc>
      </w:tr>
      <w:tr w:rsidR="00FF2B0E" w:rsidRPr="00471714" w:rsidTr="0000724D">
        <w:trPr>
          <w:trHeight w:hRule="exact" w:val="1290"/>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rsidP="00707854">
            <w:pPr>
              <w:rPr>
                <w:lang w:val="it-IT"/>
              </w:rPr>
            </w:pPr>
            <w:r w:rsidRPr="0000724D">
              <w:rPr>
                <w:sz w:val="18"/>
                <w:szCs w:val="18"/>
                <w:lang w:val="it-IT"/>
              </w:rPr>
              <w:t>Migliorare l’organizzazione dell</w:t>
            </w:r>
            <w:r>
              <w:rPr>
                <w:sz w:val="18"/>
                <w:szCs w:val="18"/>
                <w:lang w:val="it-IT"/>
              </w:rPr>
              <w:t xml:space="preserve">o staff dirigenziale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3A02E6">
        <w:trPr>
          <w:trHeight w:hRule="exact" w:val="1068"/>
        </w:trPr>
        <w:tc>
          <w:tcPr>
            <w:tcW w:w="9548" w:type="dxa"/>
            <w:gridSpan w:val="11"/>
            <w:tcBorders>
              <w:top w:val="single" w:sz="6" w:space="0" w:color="000000"/>
              <w:left w:val="single" w:sz="6" w:space="0" w:color="000000"/>
              <w:bottom w:val="single" w:sz="6" w:space="0" w:color="000000"/>
              <w:right w:val="single" w:sz="6" w:space="0" w:color="000000"/>
            </w:tcBorders>
            <w:shd w:val="clear" w:color="auto" w:fill="FF9900"/>
          </w:tcPr>
          <w:p w:rsidR="00FF2B0E" w:rsidRPr="001E33CC" w:rsidRDefault="00FF2B0E" w:rsidP="003A02E6">
            <w:pPr>
              <w:shd w:val="clear" w:color="auto" w:fill="FF9900"/>
              <w:rPr>
                <w:b/>
                <w:lang w:val="it-IT"/>
              </w:rPr>
            </w:pPr>
            <w:r w:rsidRPr="001E33CC">
              <w:rPr>
                <w:b/>
                <w:lang w:val="it-IT"/>
              </w:rPr>
              <w:t>Obiettivo di processo 2.2</w:t>
            </w:r>
          </w:p>
          <w:p w:rsidR="00FF2B0E" w:rsidRPr="0000724D" w:rsidRDefault="00FF2B0E" w:rsidP="003A02E6">
            <w:pPr>
              <w:rPr>
                <w:lang w:val="it-IT"/>
              </w:rPr>
            </w:pPr>
            <w:r w:rsidRPr="001E33CC">
              <w:rPr>
                <w:b/>
                <w:lang w:val="it-IT"/>
              </w:rPr>
              <w:t>Consolidare confronti e collaborazioni con i soggetti portatori di interessi presenti sul territorio, condivisione buone pratiche</w:t>
            </w:r>
          </w:p>
        </w:tc>
      </w:tr>
      <w:tr w:rsidR="00FF2B0E" w:rsidRPr="00471714" w:rsidTr="00FB469B">
        <w:trPr>
          <w:trHeight w:hRule="exact" w:val="1290"/>
        </w:trPr>
        <w:tc>
          <w:tcPr>
            <w:tcW w:w="95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r>
              <w:rPr>
                <w:rFonts w:ascii="Verdana" w:hAnsi="Verdana" w:cs="Verdana"/>
                <w:b/>
                <w:bCs/>
                <w:sz w:val="20"/>
                <w:szCs w:val="20"/>
                <w:lang w:val="it-IT"/>
              </w:rPr>
              <w:t xml:space="preserve">  </w:t>
            </w:r>
            <w:r w:rsidRPr="0000724D">
              <w:rPr>
                <w:sz w:val="18"/>
                <w:szCs w:val="18"/>
                <w:lang w:val="it-IT"/>
              </w:rPr>
              <w:t xml:space="preserve">Migliorare </w:t>
            </w:r>
            <w:r>
              <w:rPr>
                <w:sz w:val="18"/>
                <w:szCs w:val="18"/>
                <w:lang w:val="it-IT"/>
              </w:rPr>
              <w:t xml:space="preserve">le relazioni con gli stakeholders </w:t>
            </w:r>
          </w:p>
        </w:tc>
        <w:tc>
          <w:tcPr>
            <w:tcW w:w="778" w:type="dxa"/>
            <w:tcBorders>
              <w:top w:val="single" w:sz="6" w:space="0" w:color="000000"/>
              <w:left w:val="single" w:sz="6" w:space="0" w:color="000000"/>
              <w:bottom w:val="single" w:sz="6" w:space="0" w:color="000000"/>
              <w:right w:val="single" w:sz="6" w:space="0" w:color="000000"/>
            </w:tcBorders>
            <w:shd w:val="clear" w:color="auto" w:fill="92D050"/>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c>
          <w:tcPr>
            <w:tcW w:w="868" w:type="dxa"/>
            <w:tcBorders>
              <w:top w:val="single" w:sz="6" w:space="0" w:color="000000"/>
              <w:left w:val="single" w:sz="6" w:space="0" w:color="000000"/>
              <w:bottom w:val="single" w:sz="6" w:space="0" w:color="000000"/>
              <w:right w:val="single" w:sz="6" w:space="0" w:color="000000"/>
            </w:tcBorders>
          </w:tcPr>
          <w:p w:rsidR="00FF2B0E" w:rsidRPr="0000724D" w:rsidRDefault="00FF2B0E" w:rsidP="00FB469B">
            <w:pPr>
              <w:rPr>
                <w:lang w:val="it-IT"/>
              </w:rPr>
            </w:pPr>
          </w:p>
        </w:tc>
      </w:tr>
    </w:tbl>
    <w:p w:rsidR="00FF2B0E" w:rsidRPr="00586B0F" w:rsidRDefault="00FF2B0E">
      <w:pPr>
        <w:rPr>
          <w:rFonts w:ascii="Verdana" w:hAnsi="Verdana" w:cs="Verdana"/>
          <w:b/>
          <w:bCs/>
          <w:sz w:val="20"/>
          <w:szCs w:val="20"/>
          <w:lang w:val="it-IT"/>
        </w:rPr>
      </w:pPr>
    </w:p>
    <w:p w:rsidR="00FF2B0E" w:rsidRPr="00586B0F" w:rsidRDefault="00FF2B0E">
      <w:pPr>
        <w:rPr>
          <w:rFonts w:ascii="Verdana" w:hAnsi="Verdana" w:cs="Verdana"/>
          <w:b/>
          <w:bCs/>
          <w:sz w:val="20"/>
          <w:szCs w:val="20"/>
          <w:lang w:val="it-IT"/>
        </w:rPr>
      </w:pPr>
    </w:p>
    <w:p w:rsidR="00FF2B0E" w:rsidRPr="00586B0F" w:rsidRDefault="00FF2B0E">
      <w:pPr>
        <w:spacing w:before="2"/>
        <w:rPr>
          <w:rFonts w:ascii="Verdana" w:hAnsi="Verdana" w:cs="Verdana"/>
          <w:b/>
          <w:bCs/>
          <w:sz w:val="29"/>
          <w:szCs w:val="29"/>
          <w:lang w:val="it-IT"/>
        </w:rPr>
      </w:pPr>
    </w:p>
    <w:p w:rsidR="00FF2B0E" w:rsidRPr="0039191A" w:rsidRDefault="00FF2B0E" w:rsidP="0039191A">
      <w:pPr>
        <w:pStyle w:val="Titolo2"/>
        <w:rPr>
          <w:rFonts w:ascii="Verdana" w:hAnsi="Verdana"/>
          <w:sz w:val="24"/>
          <w:szCs w:val="24"/>
          <w:lang w:val="it-IT"/>
        </w:rPr>
      </w:pPr>
      <w:bookmarkStart w:id="20" w:name="_Toc469487350"/>
      <w:r w:rsidRPr="0039191A">
        <w:rPr>
          <w:rFonts w:ascii="Verdana" w:hAnsi="Verdana"/>
          <w:sz w:val="24"/>
          <w:szCs w:val="24"/>
          <w:lang w:val="it-IT"/>
        </w:rPr>
        <w:t>Passo</w:t>
      </w:r>
      <w:r w:rsidR="0039191A" w:rsidRPr="0039191A">
        <w:rPr>
          <w:rFonts w:ascii="Verdana" w:hAnsi="Verdana"/>
          <w:sz w:val="24"/>
          <w:szCs w:val="24"/>
          <w:lang w:val="it-IT"/>
        </w:rPr>
        <w:t xml:space="preserve"> </w:t>
      </w:r>
      <w:r w:rsidRPr="0039191A">
        <w:rPr>
          <w:rFonts w:ascii="Verdana" w:hAnsi="Verdana"/>
          <w:sz w:val="24"/>
          <w:szCs w:val="24"/>
          <w:lang w:val="it-IT"/>
        </w:rPr>
        <w:t>3-Programmare</w:t>
      </w:r>
      <w:r w:rsidR="00A17A5A" w:rsidRPr="0039191A">
        <w:rPr>
          <w:rFonts w:ascii="Verdana" w:hAnsi="Verdana"/>
          <w:sz w:val="24"/>
          <w:szCs w:val="24"/>
          <w:lang w:val="it-IT"/>
        </w:rPr>
        <w:t xml:space="preserve"> </w:t>
      </w:r>
      <w:r w:rsidRPr="0039191A">
        <w:rPr>
          <w:rFonts w:ascii="Verdana" w:hAnsi="Verdana"/>
          <w:sz w:val="24"/>
          <w:szCs w:val="24"/>
          <w:lang w:val="it-IT"/>
        </w:rPr>
        <w:t>il</w:t>
      </w:r>
      <w:r w:rsidR="00A17A5A" w:rsidRPr="0039191A">
        <w:rPr>
          <w:rFonts w:ascii="Verdana" w:hAnsi="Verdana"/>
          <w:sz w:val="24"/>
          <w:szCs w:val="24"/>
          <w:lang w:val="it-IT"/>
        </w:rPr>
        <w:t xml:space="preserve"> </w:t>
      </w:r>
      <w:r w:rsidRPr="0039191A">
        <w:rPr>
          <w:rFonts w:ascii="Verdana" w:hAnsi="Verdana"/>
          <w:sz w:val="24"/>
          <w:szCs w:val="24"/>
          <w:lang w:val="it-IT"/>
        </w:rPr>
        <w:t>monitoraggio</w:t>
      </w:r>
      <w:r w:rsidR="00A17A5A" w:rsidRPr="0039191A">
        <w:rPr>
          <w:rFonts w:ascii="Verdana" w:hAnsi="Verdana"/>
          <w:sz w:val="24"/>
          <w:szCs w:val="24"/>
          <w:lang w:val="it-IT"/>
        </w:rPr>
        <w:t xml:space="preserve"> </w:t>
      </w:r>
      <w:r w:rsidRPr="0039191A">
        <w:rPr>
          <w:rFonts w:ascii="Verdana" w:hAnsi="Verdana"/>
          <w:sz w:val="24"/>
          <w:szCs w:val="24"/>
          <w:lang w:val="it-IT"/>
        </w:rPr>
        <w:t>periodico</w:t>
      </w:r>
      <w:r w:rsidR="00A17A5A" w:rsidRPr="0039191A">
        <w:rPr>
          <w:rFonts w:ascii="Verdana" w:hAnsi="Verdana"/>
          <w:sz w:val="24"/>
          <w:szCs w:val="24"/>
          <w:lang w:val="it-IT"/>
        </w:rPr>
        <w:t xml:space="preserve"> </w:t>
      </w:r>
      <w:r w:rsidRPr="0039191A">
        <w:rPr>
          <w:rFonts w:ascii="Verdana" w:hAnsi="Verdana"/>
          <w:sz w:val="24"/>
          <w:szCs w:val="24"/>
          <w:lang w:val="it-IT"/>
        </w:rPr>
        <w:t>dello</w:t>
      </w:r>
      <w:r w:rsidR="00A17A5A" w:rsidRPr="0039191A">
        <w:rPr>
          <w:rFonts w:ascii="Verdana" w:hAnsi="Verdana"/>
          <w:sz w:val="24"/>
          <w:szCs w:val="24"/>
          <w:lang w:val="it-IT"/>
        </w:rPr>
        <w:t xml:space="preserve"> </w:t>
      </w:r>
      <w:r w:rsidRPr="0039191A">
        <w:rPr>
          <w:rFonts w:ascii="Verdana" w:hAnsi="Verdana"/>
          <w:sz w:val="24"/>
          <w:szCs w:val="24"/>
          <w:lang w:val="it-IT"/>
        </w:rPr>
        <w:t>stato</w:t>
      </w:r>
      <w:r w:rsidR="00A17A5A" w:rsidRPr="0039191A">
        <w:rPr>
          <w:rFonts w:ascii="Verdana" w:hAnsi="Verdana"/>
          <w:sz w:val="24"/>
          <w:szCs w:val="24"/>
          <w:lang w:val="it-IT"/>
        </w:rPr>
        <w:t xml:space="preserve"> </w:t>
      </w:r>
      <w:r w:rsidRPr="0039191A">
        <w:rPr>
          <w:rFonts w:ascii="Verdana" w:hAnsi="Verdana"/>
          <w:sz w:val="24"/>
          <w:szCs w:val="24"/>
          <w:lang w:val="it-IT"/>
        </w:rPr>
        <w:t>di</w:t>
      </w:r>
      <w:r w:rsidR="00A17A5A" w:rsidRPr="0039191A">
        <w:rPr>
          <w:rFonts w:ascii="Verdana" w:hAnsi="Verdana"/>
          <w:sz w:val="24"/>
          <w:szCs w:val="24"/>
          <w:lang w:val="it-IT"/>
        </w:rPr>
        <w:t xml:space="preserve"> </w:t>
      </w:r>
      <w:r w:rsidRPr="0039191A">
        <w:rPr>
          <w:rFonts w:ascii="Verdana" w:hAnsi="Verdana"/>
          <w:sz w:val="24"/>
          <w:szCs w:val="24"/>
          <w:lang w:val="it-IT"/>
        </w:rPr>
        <w:t>avanzamento del raggiungimento dell’obiettivo di</w:t>
      </w:r>
      <w:r w:rsidR="00A17A5A" w:rsidRPr="0039191A">
        <w:rPr>
          <w:rFonts w:ascii="Verdana" w:hAnsi="Verdana"/>
          <w:sz w:val="24"/>
          <w:szCs w:val="24"/>
          <w:lang w:val="it-IT"/>
        </w:rPr>
        <w:t xml:space="preserve"> </w:t>
      </w:r>
      <w:r w:rsidRPr="0039191A">
        <w:rPr>
          <w:rFonts w:ascii="Verdana" w:hAnsi="Verdana"/>
          <w:sz w:val="24"/>
          <w:szCs w:val="24"/>
          <w:lang w:val="it-IT"/>
        </w:rPr>
        <w:t>processo</w:t>
      </w:r>
      <w:bookmarkEnd w:id="20"/>
    </w:p>
    <w:p w:rsidR="00FF2B0E" w:rsidRPr="000F329C" w:rsidRDefault="00FF2B0E">
      <w:pPr>
        <w:spacing w:before="2"/>
        <w:rPr>
          <w:rFonts w:ascii="Verdana" w:hAnsi="Verdana" w:cs="Verdana"/>
          <w:b/>
          <w:bCs/>
          <w:lang w:val="it-IT"/>
        </w:rPr>
      </w:pPr>
    </w:p>
    <w:p w:rsidR="00FF2B0E" w:rsidRPr="000F329C" w:rsidRDefault="00FF2B0E">
      <w:pPr>
        <w:pStyle w:val="Corpotesto"/>
        <w:spacing w:line="268" w:lineRule="auto"/>
        <w:ind w:left="222" w:right="193" w:firstLine="0"/>
        <w:jc w:val="both"/>
        <w:rPr>
          <w:lang w:val="it-IT"/>
        </w:rPr>
      </w:pPr>
      <w:r w:rsidRPr="000F329C">
        <w:rPr>
          <w:lang w:val="it-IT"/>
        </w:rPr>
        <w:t>La scuola è invitata a mettere in atto operazioni periodiche di monitoraggio dello stato di avanzamento e dei risultati raggiunti. Tali indicatori devono consentire una misurazione</w:t>
      </w:r>
      <w:r w:rsidR="00990F28">
        <w:rPr>
          <w:lang w:val="it-IT"/>
        </w:rPr>
        <w:t xml:space="preserve"> </w:t>
      </w:r>
      <w:r w:rsidRPr="000F329C">
        <w:rPr>
          <w:lang w:val="it-IT"/>
        </w:rPr>
        <w:t>oggettiva</w:t>
      </w:r>
      <w:r w:rsidR="00990F28">
        <w:rPr>
          <w:lang w:val="it-IT"/>
        </w:rPr>
        <w:t xml:space="preserve"> </w:t>
      </w:r>
      <w:r w:rsidRPr="000F329C">
        <w:rPr>
          <w:lang w:val="it-IT"/>
        </w:rPr>
        <w:t>de</w:t>
      </w:r>
      <w:r w:rsidR="00E33A2A">
        <w:rPr>
          <w:lang w:val="it-IT"/>
        </w:rPr>
        <w:t>l</w:t>
      </w:r>
      <w:r w:rsidR="00990F28">
        <w:rPr>
          <w:lang w:val="it-IT"/>
        </w:rPr>
        <w:t xml:space="preserve"> </w:t>
      </w:r>
      <w:r w:rsidRPr="000F329C">
        <w:rPr>
          <w:lang w:val="it-IT"/>
        </w:rPr>
        <w:t>cambiamento</w:t>
      </w:r>
      <w:r w:rsidR="00E33A2A">
        <w:rPr>
          <w:lang w:val="it-IT"/>
        </w:rPr>
        <w:t xml:space="preserve"> </w:t>
      </w:r>
      <w:r w:rsidRPr="000F329C">
        <w:rPr>
          <w:lang w:val="it-IT"/>
        </w:rPr>
        <w:t>introdotto</w:t>
      </w:r>
      <w:r w:rsidR="00E33A2A">
        <w:rPr>
          <w:lang w:val="it-IT"/>
        </w:rPr>
        <w:t xml:space="preserve"> </w:t>
      </w:r>
      <w:r w:rsidRPr="000F329C">
        <w:rPr>
          <w:lang w:val="it-IT"/>
        </w:rPr>
        <w:t>con</w:t>
      </w:r>
      <w:r w:rsidR="00E33A2A">
        <w:rPr>
          <w:lang w:val="it-IT"/>
        </w:rPr>
        <w:t xml:space="preserve"> </w:t>
      </w:r>
      <w:r w:rsidRPr="000F329C">
        <w:rPr>
          <w:lang w:val="it-IT"/>
        </w:rPr>
        <w:t>le</w:t>
      </w:r>
      <w:r w:rsidR="00E33A2A">
        <w:rPr>
          <w:lang w:val="it-IT"/>
        </w:rPr>
        <w:t xml:space="preserve"> </w:t>
      </w:r>
      <w:r w:rsidRPr="000F329C">
        <w:rPr>
          <w:lang w:val="it-IT"/>
        </w:rPr>
        <w:t>azioni</w:t>
      </w:r>
      <w:r w:rsidR="00E33A2A">
        <w:rPr>
          <w:lang w:val="it-IT"/>
        </w:rPr>
        <w:t xml:space="preserve"> </w:t>
      </w:r>
      <w:r w:rsidRPr="000F329C">
        <w:rPr>
          <w:lang w:val="it-IT"/>
        </w:rPr>
        <w:t>messe</w:t>
      </w:r>
      <w:r w:rsidR="00E33A2A">
        <w:rPr>
          <w:lang w:val="it-IT"/>
        </w:rPr>
        <w:t xml:space="preserve"> </w:t>
      </w:r>
      <w:r w:rsidRPr="000F329C">
        <w:rPr>
          <w:lang w:val="it-IT"/>
        </w:rPr>
        <w:t>in</w:t>
      </w:r>
      <w:r w:rsidR="00E33A2A">
        <w:rPr>
          <w:lang w:val="it-IT"/>
        </w:rPr>
        <w:t xml:space="preserve"> </w:t>
      </w:r>
      <w:r w:rsidRPr="000F329C">
        <w:rPr>
          <w:lang w:val="it-IT"/>
        </w:rPr>
        <w:t>atto.</w:t>
      </w:r>
    </w:p>
    <w:p w:rsidR="00FF2B0E" w:rsidRPr="000F329C" w:rsidRDefault="00FF2B0E">
      <w:pPr>
        <w:pStyle w:val="Corpotesto"/>
        <w:spacing w:line="268" w:lineRule="auto"/>
        <w:ind w:left="222" w:right="204" w:firstLine="0"/>
        <w:jc w:val="both"/>
        <w:rPr>
          <w:lang w:val="it-IT"/>
        </w:rPr>
      </w:pPr>
      <w:r w:rsidRPr="000F329C">
        <w:rPr>
          <w:lang w:val="it-IT"/>
        </w:rPr>
        <w:t>Sulla base dei risultati del monitoraggio la scuola è invitata a riflettere sui dati e ad individuare</w:t>
      </w:r>
      <w:r w:rsidR="00A17A5A">
        <w:rPr>
          <w:lang w:val="it-IT"/>
        </w:rPr>
        <w:t xml:space="preserve"> </w:t>
      </w:r>
      <w:r w:rsidRPr="000F329C">
        <w:rPr>
          <w:lang w:val="it-IT"/>
        </w:rPr>
        <w:t>le</w:t>
      </w:r>
      <w:r w:rsidR="00A17A5A">
        <w:rPr>
          <w:lang w:val="it-IT"/>
        </w:rPr>
        <w:t xml:space="preserve"> </w:t>
      </w:r>
      <w:r w:rsidRPr="000F329C">
        <w:rPr>
          <w:lang w:val="it-IT"/>
        </w:rPr>
        <w:t>eventuali</w:t>
      </w:r>
      <w:r w:rsidR="00A17A5A">
        <w:rPr>
          <w:lang w:val="it-IT"/>
        </w:rPr>
        <w:t xml:space="preserve"> </w:t>
      </w:r>
      <w:r w:rsidRPr="000F329C">
        <w:rPr>
          <w:lang w:val="it-IT"/>
        </w:rPr>
        <w:t>necessità</w:t>
      </w:r>
      <w:r w:rsidR="00A17A5A">
        <w:rPr>
          <w:lang w:val="it-IT"/>
        </w:rPr>
        <w:t xml:space="preserve"> </w:t>
      </w:r>
      <w:r w:rsidRPr="000F329C">
        <w:rPr>
          <w:lang w:val="it-IT"/>
        </w:rPr>
        <w:t>di</w:t>
      </w:r>
      <w:r w:rsidR="00A17A5A">
        <w:rPr>
          <w:lang w:val="it-IT"/>
        </w:rPr>
        <w:t xml:space="preserve"> </w:t>
      </w:r>
      <w:r w:rsidRPr="000F329C">
        <w:rPr>
          <w:lang w:val="it-IT"/>
        </w:rPr>
        <w:t>modifica</w:t>
      </w:r>
      <w:r w:rsidR="00A17A5A">
        <w:rPr>
          <w:lang w:val="it-IT"/>
        </w:rPr>
        <w:t xml:space="preserve"> </w:t>
      </w:r>
      <w:r w:rsidRPr="000F329C">
        <w:rPr>
          <w:lang w:val="it-IT"/>
        </w:rPr>
        <w:t>del</w:t>
      </w:r>
      <w:r w:rsidR="00A17A5A">
        <w:rPr>
          <w:lang w:val="it-IT"/>
        </w:rPr>
        <w:t xml:space="preserve"> </w:t>
      </w:r>
      <w:r w:rsidRPr="000F329C">
        <w:rPr>
          <w:lang w:val="it-IT"/>
        </w:rPr>
        <w:t>piano.</w:t>
      </w:r>
    </w:p>
    <w:p w:rsidR="00FF2B0E" w:rsidRPr="000F329C" w:rsidRDefault="00FF2B0E">
      <w:pPr>
        <w:rPr>
          <w:rFonts w:ascii="Verdana" w:hAnsi="Verdana" w:cs="Verdana"/>
          <w:sz w:val="24"/>
          <w:szCs w:val="24"/>
          <w:lang w:val="it-IT"/>
        </w:rPr>
      </w:pPr>
    </w:p>
    <w:p w:rsidR="00FF2B0E" w:rsidRDefault="00601CEB">
      <w:pPr>
        <w:ind w:left="13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1596390"/>
                <wp:effectExtent l="0" t="0" r="0" b="0"/>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596390"/>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9"/>
                              </w:numPr>
                              <w:tabs>
                                <w:tab w:val="left" w:pos="808"/>
                              </w:tabs>
                              <w:spacing w:line="348" w:lineRule="auto"/>
                              <w:ind w:right="121" w:hanging="359"/>
                              <w:rPr>
                                <w:rFonts w:ascii="Verdana" w:hAnsi="Verdana" w:cs="Verdana"/>
                                <w:lang w:val="it-IT"/>
                              </w:rPr>
                            </w:pPr>
                            <w:r w:rsidRPr="000F329C">
                              <w:rPr>
                                <w:rFonts w:ascii="Verdana" w:hAnsi="Verdana" w:cs="Verdana"/>
                                <w:lang w:val="it-IT"/>
                              </w:rPr>
                              <w:t>Quali sono gli aspetti che permettono di verificare se le azioni sono efficaci ai fini del raggiungimento</w:t>
                            </w:r>
                            <w:r>
                              <w:rPr>
                                <w:rFonts w:ascii="Verdana" w:hAnsi="Verdana" w:cs="Verdana"/>
                                <w:lang w:val="it-IT"/>
                              </w:rPr>
                              <w:t xml:space="preserve"> </w:t>
                            </w:r>
                            <w:r w:rsidRPr="000F329C">
                              <w:rPr>
                                <w:rFonts w:ascii="Verdana" w:hAnsi="Verdana" w:cs="Verdana"/>
                                <w:lang w:val="it-IT"/>
                              </w:rPr>
                              <w:t>dell’obiettivo?</w:t>
                            </w:r>
                          </w:p>
                          <w:p w:rsidR="0039191A" w:rsidRPr="000F329C" w:rsidRDefault="0039191A">
                            <w:pPr>
                              <w:pStyle w:val="Paragrafoelenco"/>
                              <w:numPr>
                                <w:ilvl w:val="0"/>
                                <w:numId w:val="9"/>
                              </w:numPr>
                              <w:tabs>
                                <w:tab w:val="left" w:pos="808"/>
                              </w:tabs>
                              <w:spacing w:before="1"/>
                              <w:ind w:hanging="359"/>
                              <w:rPr>
                                <w:rFonts w:ascii="Verdana" w:hAnsi="Verdana" w:cs="Verdana"/>
                                <w:lang w:val="it-IT"/>
                              </w:rPr>
                            </w:pPr>
                            <w:r w:rsidRPr="000F329C">
                              <w:rPr>
                                <w:rFonts w:ascii="Verdana" w:eastAsia="Times New Roman"/>
                                <w:lang w:val="it-IT"/>
                              </w:rPr>
                              <w:t>Qual</w:t>
                            </w:r>
                            <w:r>
                              <w:rPr>
                                <w:rFonts w:ascii="Verdana" w:eastAsia="Times New Roman"/>
                                <w:lang w:val="it-IT"/>
                              </w:rPr>
                              <w:t xml:space="preserve">i </w:t>
                            </w:r>
                            <w:r w:rsidRPr="000F329C">
                              <w:rPr>
                                <w:rFonts w:ascii="Verdana" w:eastAsia="Times New Roman"/>
                                <w:lang w:val="it-IT"/>
                              </w:rPr>
                              <w:t>dati</w:t>
                            </w:r>
                            <w:r>
                              <w:rPr>
                                <w:rFonts w:ascii="Verdana" w:eastAsia="Times New Roman"/>
                                <w:lang w:val="it-IT"/>
                              </w:rPr>
                              <w:t xml:space="preserve"> </w:t>
                            </w:r>
                            <w:r w:rsidRPr="000F329C">
                              <w:rPr>
                                <w:rFonts w:ascii="Verdana" w:eastAsia="Times New Roman"/>
                                <w:lang w:val="it-IT"/>
                              </w:rPr>
                              <w:t>numerici</w:t>
                            </w:r>
                            <w:r>
                              <w:rPr>
                                <w:rFonts w:ascii="Verdana" w:eastAsia="Times New Roman"/>
                                <w:lang w:val="it-IT"/>
                              </w:rPr>
                              <w:t xml:space="preserve"> </w:t>
                            </w:r>
                            <w:r w:rsidRPr="000F329C">
                              <w:rPr>
                                <w:rFonts w:ascii="Verdana" w:eastAsia="Times New Roman"/>
                                <w:lang w:val="it-IT"/>
                              </w:rPr>
                              <w:t>si</w:t>
                            </w:r>
                            <w:r>
                              <w:rPr>
                                <w:rFonts w:ascii="Verdana" w:eastAsia="Times New Roman"/>
                                <w:lang w:val="it-IT"/>
                              </w:rPr>
                              <w:t xml:space="preserve"> </w:t>
                            </w:r>
                            <w:r w:rsidRPr="000F329C">
                              <w:rPr>
                                <w:rFonts w:ascii="Verdana" w:eastAsia="Times New Roman"/>
                                <w:lang w:val="it-IT"/>
                              </w:rPr>
                              <w:t>possono</w:t>
                            </w:r>
                            <w:r>
                              <w:rPr>
                                <w:rFonts w:ascii="Verdana" w:eastAsia="Times New Roman"/>
                                <w:lang w:val="it-IT"/>
                              </w:rPr>
                              <w:t xml:space="preserve"> </w:t>
                            </w:r>
                            <w:r w:rsidRPr="000F329C">
                              <w:rPr>
                                <w:rFonts w:ascii="Verdana" w:eastAsia="Times New Roman"/>
                                <w:lang w:val="it-IT"/>
                              </w:rPr>
                              <w:t>ricavare</w:t>
                            </w:r>
                            <w:r>
                              <w:rPr>
                                <w:rFonts w:ascii="Verdana" w:eastAsia="Times New Roman"/>
                                <w:lang w:val="it-IT"/>
                              </w:rPr>
                              <w:t xml:space="preserve"> </w:t>
                            </w:r>
                            <w:r w:rsidRPr="000F329C">
                              <w:rPr>
                                <w:rFonts w:ascii="Verdana" w:eastAsia="Times New Roman"/>
                                <w:lang w:val="it-IT"/>
                              </w:rPr>
                              <w:t>per</w:t>
                            </w:r>
                            <w:r>
                              <w:rPr>
                                <w:rFonts w:ascii="Verdana" w:eastAsia="Times New Roman"/>
                                <w:lang w:val="it-IT"/>
                              </w:rPr>
                              <w:t xml:space="preserve"> </w:t>
                            </w:r>
                            <w:r w:rsidRPr="000F329C">
                              <w:rPr>
                                <w:rFonts w:ascii="Verdana" w:eastAsia="Times New Roman"/>
                                <w:lang w:val="it-IT"/>
                              </w:rPr>
                              <w:t>monitorare</w:t>
                            </w:r>
                            <w:r>
                              <w:rPr>
                                <w:rFonts w:ascii="Verdana" w:eastAsia="Times New Roman"/>
                                <w:lang w:val="it-IT"/>
                              </w:rPr>
                              <w:t xml:space="preserve"> </w:t>
                            </w:r>
                            <w:r w:rsidRPr="000F329C">
                              <w:rPr>
                                <w:rFonts w:ascii="Verdana" w:eastAsia="Times New Roman"/>
                                <w:lang w:val="it-IT"/>
                              </w:rPr>
                              <w:t>il</w:t>
                            </w:r>
                            <w:r>
                              <w:rPr>
                                <w:rFonts w:ascii="Verdana" w:eastAsia="Times New Roman"/>
                                <w:lang w:val="it-IT"/>
                              </w:rPr>
                              <w:t xml:space="preserve"> </w:t>
                            </w:r>
                            <w:r w:rsidRPr="000F329C">
                              <w:rPr>
                                <w:rFonts w:ascii="Verdana" w:eastAsia="Times New Roman"/>
                                <w:lang w:val="it-IT"/>
                              </w:rPr>
                              <w:t>processo?</w:t>
                            </w:r>
                          </w:p>
                          <w:p w:rsidR="0039191A" w:rsidRPr="000F329C" w:rsidRDefault="0039191A">
                            <w:pPr>
                              <w:pStyle w:val="Paragrafoelenco"/>
                              <w:numPr>
                                <w:ilvl w:val="0"/>
                                <w:numId w:val="9"/>
                              </w:numPr>
                              <w:tabs>
                                <w:tab w:val="left" w:pos="808"/>
                              </w:tabs>
                              <w:spacing w:before="121"/>
                              <w:ind w:hanging="359"/>
                              <w:rPr>
                                <w:rFonts w:ascii="Verdana" w:hAnsi="Verdana" w:cs="Verdana"/>
                                <w:lang w:val="it-IT"/>
                              </w:rPr>
                            </w:pPr>
                            <w:r w:rsidRPr="000F329C">
                              <w:rPr>
                                <w:rFonts w:ascii="Verdana" w:eastAsia="Times New Roman"/>
                                <w:lang w:val="it-IT"/>
                              </w:rPr>
                              <w:t>Con</w:t>
                            </w:r>
                            <w:r>
                              <w:rPr>
                                <w:rFonts w:ascii="Verdana" w:eastAsia="Times New Roman"/>
                                <w:lang w:val="it-IT"/>
                              </w:rPr>
                              <w:t xml:space="preserve"> </w:t>
                            </w:r>
                            <w:r w:rsidRPr="000F329C">
                              <w:rPr>
                                <w:rFonts w:ascii="Verdana" w:eastAsia="Times New Roman"/>
                                <w:lang w:val="it-IT"/>
                              </w:rPr>
                              <w:t>quali</w:t>
                            </w:r>
                            <w:r>
                              <w:rPr>
                                <w:rFonts w:ascii="Verdana" w:eastAsia="Times New Roman"/>
                                <w:lang w:val="it-IT"/>
                              </w:rPr>
                              <w:t xml:space="preserve"> </w:t>
                            </w:r>
                            <w:r w:rsidRPr="000F329C">
                              <w:rPr>
                                <w:rFonts w:ascii="Verdana" w:eastAsia="Times New Roman"/>
                                <w:lang w:val="it-IT"/>
                              </w:rPr>
                              <w:t>strumenti</w:t>
                            </w:r>
                            <w:r>
                              <w:rPr>
                                <w:rFonts w:ascii="Verdana" w:eastAsia="Times New Roman"/>
                                <w:lang w:val="it-IT"/>
                              </w:rPr>
                              <w:t xml:space="preserve"> </w:t>
                            </w:r>
                            <w:r w:rsidRPr="000F329C">
                              <w:rPr>
                                <w:rFonts w:ascii="Verdana" w:eastAsia="Times New Roman"/>
                                <w:lang w:val="it-IT"/>
                              </w:rPr>
                              <w:t>qualitativi</w:t>
                            </w:r>
                            <w:r>
                              <w:rPr>
                                <w:rFonts w:ascii="Verdana" w:eastAsia="Times New Roman"/>
                                <w:lang w:val="it-IT"/>
                              </w:rPr>
                              <w:t xml:space="preserve"> </w:t>
                            </w:r>
                            <w:r w:rsidRPr="000F329C">
                              <w:rPr>
                                <w:rFonts w:ascii="Verdana" w:eastAsia="Times New Roman"/>
                                <w:lang w:val="it-IT"/>
                              </w:rPr>
                              <w:t>e</w:t>
                            </w:r>
                            <w:r>
                              <w:rPr>
                                <w:rFonts w:ascii="Verdana" w:eastAsia="Times New Roman"/>
                                <w:lang w:val="it-IT"/>
                              </w:rPr>
                              <w:t xml:space="preserve"> </w:t>
                            </w:r>
                            <w:r w:rsidRPr="000F329C">
                              <w:rPr>
                                <w:rFonts w:ascii="Verdana" w:eastAsia="Times New Roman"/>
                                <w:lang w:val="it-IT"/>
                              </w:rPr>
                              <w:t>quantitativi</w:t>
                            </w:r>
                            <w:r>
                              <w:rPr>
                                <w:rFonts w:ascii="Verdana" w:eastAsia="Times New Roman"/>
                                <w:lang w:val="it-IT"/>
                              </w:rPr>
                              <w:t xml:space="preserve"> </w:t>
                            </w:r>
                            <w:r w:rsidRPr="000F329C">
                              <w:rPr>
                                <w:rFonts w:ascii="Verdana" w:eastAsia="Times New Roman"/>
                                <w:lang w:val="it-IT"/>
                              </w:rPr>
                              <w:t>si</w:t>
                            </w:r>
                            <w:r>
                              <w:rPr>
                                <w:rFonts w:ascii="Verdana" w:eastAsia="Times New Roman"/>
                                <w:lang w:val="it-IT"/>
                              </w:rPr>
                              <w:t xml:space="preserve"> </w:t>
                            </w:r>
                            <w:r w:rsidRPr="000F329C">
                              <w:rPr>
                                <w:rFonts w:ascii="Verdana" w:eastAsia="Times New Roman"/>
                                <w:lang w:val="it-IT"/>
                              </w:rPr>
                              <w:t>possono</w:t>
                            </w:r>
                            <w:r>
                              <w:rPr>
                                <w:rFonts w:ascii="Verdana" w:eastAsia="Times New Roman"/>
                                <w:lang w:val="it-IT"/>
                              </w:rPr>
                              <w:t xml:space="preserve"> </w:t>
                            </w:r>
                            <w:r w:rsidRPr="000F329C">
                              <w:rPr>
                                <w:rFonts w:ascii="Verdana" w:eastAsia="Times New Roman"/>
                                <w:lang w:val="it-IT"/>
                              </w:rPr>
                              <w:t>raccogliere</w:t>
                            </w:r>
                            <w:r>
                              <w:rPr>
                                <w:rFonts w:ascii="Verdana" w:eastAsia="Times New Roman"/>
                                <w:lang w:val="it-IT"/>
                              </w:rPr>
                              <w:t xml:space="preserve"> </w:t>
                            </w:r>
                            <w:r w:rsidRPr="000F329C">
                              <w:rPr>
                                <w:rFonts w:ascii="Verdana" w:eastAsia="Times New Roman"/>
                                <w:lang w:val="it-IT"/>
                              </w:rPr>
                              <w:t>dati?</w:t>
                            </w:r>
                          </w:p>
                        </w:txbxContent>
                      </wps:txbx>
                      <wps:bodyPr rot="0" vert="horz" wrap="square" lIns="0" tIns="0" rIns="0" bIns="0" anchor="t" anchorCtr="0" upright="1">
                        <a:noAutofit/>
                      </wps:bodyPr>
                    </wps:wsp>
                  </a:graphicData>
                </a:graphic>
              </wp:inline>
            </w:drawing>
          </mc:Choice>
          <mc:Fallback>
            <w:pict>
              <v:shape id="Text Box 13" o:spid="_x0000_s1034" type="#_x0000_t202" style="width:487.8pt;height:1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9"/>
                        </w:numPr>
                        <w:tabs>
                          <w:tab w:val="left" w:pos="808"/>
                        </w:tabs>
                        <w:spacing w:line="348" w:lineRule="auto"/>
                        <w:ind w:right="121" w:hanging="359"/>
                        <w:rPr>
                          <w:rFonts w:ascii="Verdana" w:hAnsi="Verdana" w:cs="Verdana"/>
                          <w:lang w:val="it-IT"/>
                        </w:rPr>
                      </w:pPr>
                      <w:r w:rsidRPr="000F329C">
                        <w:rPr>
                          <w:rFonts w:ascii="Verdana" w:hAnsi="Verdana" w:cs="Verdana"/>
                          <w:lang w:val="it-IT"/>
                        </w:rPr>
                        <w:t>Quali sono gli aspetti che permettono di verificare se le azioni sono efficaci ai fini del raggiungimento</w:t>
                      </w:r>
                      <w:r>
                        <w:rPr>
                          <w:rFonts w:ascii="Verdana" w:hAnsi="Verdana" w:cs="Verdana"/>
                          <w:lang w:val="it-IT"/>
                        </w:rPr>
                        <w:t xml:space="preserve"> </w:t>
                      </w:r>
                      <w:r w:rsidRPr="000F329C">
                        <w:rPr>
                          <w:rFonts w:ascii="Verdana" w:hAnsi="Verdana" w:cs="Verdana"/>
                          <w:lang w:val="it-IT"/>
                        </w:rPr>
                        <w:t>dell’obiettivo?</w:t>
                      </w:r>
                    </w:p>
                    <w:p w:rsidR="0039191A" w:rsidRPr="000F329C" w:rsidRDefault="0039191A">
                      <w:pPr>
                        <w:pStyle w:val="Paragrafoelenco"/>
                        <w:numPr>
                          <w:ilvl w:val="0"/>
                          <w:numId w:val="9"/>
                        </w:numPr>
                        <w:tabs>
                          <w:tab w:val="left" w:pos="808"/>
                        </w:tabs>
                        <w:spacing w:before="1"/>
                        <w:ind w:hanging="359"/>
                        <w:rPr>
                          <w:rFonts w:ascii="Verdana" w:hAnsi="Verdana" w:cs="Verdana"/>
                          <w:lang w:val="it-IT"/>
                        </w:rPr>
                      </w:pPr>
                      <w:r w:rsidRPr="000F329C">
                        <w:rPr>
                          <w:rFonts w:ascii="Verdana" w:eastAsia="Times New Roman"/>
                          <w:lang w:val="it-IT"/>
                        </w:rPr>
                        <w:t>Qual</w:t>
                      </w:r>
                      <w:r>
                        <w:rPr>
                          <w:rFonts w:ascii="Verdana" w:eastAsia="Times New Roman"/>
                          <w:lang w:val="it-IT"/>
                        </w:rPr>
                        <w:t xml:space="preserve">i </w:t>
                      </w:r>
                      <w:r w:rsidRPr="000F329C">
                        <w:rPr>
                          <w:rFonts w:ascii="Verdana" w:eastAsia="Times New Roman"/>
                          <w:lang w:val="it-IT"/>
                        </w:rPr>
                        <w:t>dati</w:t>
                      </w:r>
                      <w:r>
                        <w:rPr>
                          <w:rFonts w:ascii="Verdana" w:eastAsia="Times New Roman"/>
                          <w:lang w:val="it-IT"/>
                        </w:rPr>
                        <w:t xml:space="preserve"> </w:t>
                      </w:r>
                      <w:r w:rsidRPr="000F329C">
                        <w:rPr>
                          <w:rFonts w:ascii="Verdana" w:eastAsia="Times New Roman"/>
                          <w:lang w:val="it-IT"/>
                        </w:rPr>
                        <w:t>numerici</w:t>
                      </w:r>
                      <w:r>
                        <w:rPr>
                          <w:rFonts w:ascii="Verdana" w:eastAsia="Times New Roman"/>
                          <w:lang w:val="it-IT"/>
                        </w:rPr>
                        <w:t xml:space="preserve"> </w:t>
                      </w:r>
                      <w:r w:rsidRPr="000F329C">
                        <w:rPr>
                          <w:rFonts w:ascii="Verdana" w:eastAsia="Times New Roman"/>
                          <w:lang w:val="it-IT"/>
                        </w:rPr>
                        <w:t>si</w:t>
                      </w:r>
                      <w:r>
                        <w:rPr>
                          <w:rFonts w:ascii="Verdana" w:eastAsia="Times New Roman"/>
                          <w:lang w:val="it-IT"/>
                        </w:rPr>
                        <w:t xml:space="preserve"> </w:t>
                      </w:r>
                      <w:r w:rsidRPr="000F329C">
                        <w:rPr>
                          <w:rFonts w:ascii="Verdana" w:eastAsia="Times New Roman"/>
                          <w:lang w:val="it-IT"/>
                        </w:rPr>
                        <w:t>possono</w:t>
                      </w:r>
                      <w:r>
                        <w:rPr>
                          <w:rFonts w:ascii="Verdana" w:eastAsia="Times New Roman"/>
                          <w:lang w:val="it-IT"/>
                        </w:rPr>
                        <w:t xml:space="preserve"> </w:t>
                      </w:r>
                      <w:r w:rsidRPr="000F329C">
                        <w:rPr>
                          <w:rFonts w:ascii="Verdana" w:eastAsia="Times New Roman"/>
                          <w:lang w:val="it-IT"/>
                        </w:rPr>
                        <w:t>ricavare</w:t>
                      </w:r>
                      <w:r>
                        <w:rPr>
                          <w:rFonts w:ascii="Verdana" w:eastAsia="Times New Roman"/>
                          <w:lang w:val="it-IT"/>
                        </w:rPr>
                        <w:t xml:space="preserve"> </w:t>
                      </w:r>
                      <w:r w:rsidRPr="000F329C">
                        <w:rPr>
                          <w:rFonts w:ascii="Verdana" w:eastAsia="Times New Roman"/>
                          <w:lang w:val="it-IT"/>
                        </w:rPr>
                        <w:t>per</w:t>
                      </w:r>
                      <w:r>
                        <w:rPr>
                          <w:rFonts w:ascii="Verdana" w:eastAsia="Times New Roman"/>
                          <w:lang w:val="it-IT"/>
                        </w:rPr>
                        <w:t xml:space="preserve"> </w:t>
                      </w:r>
                      <w:r w:rsidRPr="000F329C">
                        <w:rPr>
                          <w:rFonts w:ascii="Verdana" w:eastAsia="Times New Roman"/>
                          <w:lang w:val="it-IT"/>
                        </w:rPr>
                        <w:t>monitorare</w:t>
                      </w:r>
                      <w:r>
                        <w:rPr>
                          <w:rFonts w:ascii="Verdana" w:eastAsia="Times New Roman"/>
                          <w:lang w:val="it-IT"/>
                        </w:rPr>
                        <w:t xml:space="preserve"> </w:t>
                      </w:r>
                      <w:r w:rsidRPr="000F329C">
                        <w:rPr>
                          <w:rFonts w:ascii="Verdana" w:eastAsia="Times New Roman"/>
                          <w:lang w:val="it-IT"/>
                        </w:rPr>
                        <w:t>il</w:t>
                      </w:r>
                      <w:r>
                        <w:rPr>
                          <w:rFonts w:ascii="Verdana" w:eastAsia="Times New Roman"/>
                          <w:lang w:val="it-IT"/>
                        </w:rPr>
                        <w:t xml:space="preserve"> </w:t>
                      </w:r>
                      <w:r w:rsidRPr="000F329C">
                        <w:rPr>
                          <w:rFonts w:ascii="Verdana" w:eastAsia="Times New Roman"/>
                          <w:lang w:val="it-IT"/>
                        </w:rPr>
                        <w:t>processo?</w:t>
                      </w:r>
                    </w:p>
                    <w:p w:rsidR="0039191A" w:rsidRPr="000F329C" w:rsidRDefault="0039191A">
                      <w:pPr>
                        <w:pStyle w:val="Paragrafoelenco"/>
                        <w:numPr>
                          <w:ilvl w:val="0"/>
                          <w:numId w:val="9"/>
                        </w:numPr>
                        <w:tabs>
                          <w:tab w:val="left" w:pos="808"/>
                        </w:tabs>
                        <w:spacing w:before="121"/>
                        <w:ind w:hanging="359"/>
                        <w:rPr>
                          <w:rFonts w:ascii="Verdana" w:hAnsi="Verdana" w:cs="Verdana"/>
                          <w:lang w:val="it-IT"/>
                        </w:rPr>
                      </w:pPr>
                      <w:r w:rsidRPr="000F329C">
                        <w:rPr>
                          <w:rFonts w:ascii="Verdana" w:eastAsia="Times New Roman"/>
                          <w:lang w:val="it-IT"/>
                        </w:rPr>
                        <w:t>Con</w:t>
                      </w:r>
                      <w:r>
                        <w:rPr>
                          <w:rFonts w:ascii="Verdana" w:eastAsia="Times New Roman"/>
                          <w:lang w:val="it-IT"/>
                        </w:rPr>
                        <w:t xml:space="preserve"> </w:t>
                      </w:r>
                      <w:r w:rsidRPr="000F329C">
                        <w:rPr>
                          <w:rFonts w:ascii="Verdana" w:eastAsia="Times New Roman"/>
                          <w:lang w:val="it-IT"/>
                        </w:rPr>
                        <w:t>quali</w:t>
                      </w:r>
                      <w:r>
                        <w:rPr>
                          <w:rFonts w:ascii="Verdana" w:eastAsia="Times New Roman"/>
                          <w:lang w:val="it-IT"/>
                        </w:rPr>
                        <w:t xml:space="preserve"> </w:t>
                      </w:r>
                      <w:r w:rsidRPr="000F329C">
                        <w:rPr>
                          <w:rFonts w:ascii="Verdana" w:eastAsia="Times New Roman"/>
                          <w:lang w:val="it-IT"/>
                        </w:rPr>
                        <w:t>strumenti</w:t>
                      </w:r>
                      <w:r>
                        <w:rPr>
                          <w:rFonts w:ascii="Verdana" w:eastAsia="Times New Roman"/>
                          <w:lang w:val="it-IT"/>
                        </w:rPr>
                        <w:t xml:space="preserve"> </w:t>
                      </w:r>
                      <w:r w:rsidRPr="000F329C">
                        <w:rPr>
                          <w:rFonts w:ascii="Verdana" w:eastAsia="Times New Roman"/>
                          <w:lang w:val="it-IT"/>
                        </w:rPr>
                        <w:t>qualitativi</w:t>
                      </w:r>
                      <w:r>
                        <w:rPr>
                          <w:rFonts w:ascii="Verdana" w:eastAsia="Times New Roman"/>
                          <w:lang w:val="it-IT"/>
                        </w:rPr>
                        <w:t xml:space="preserve"> </w:t>
                      </w:r>
                      <w:r w:rsidRPr="000F329C">
                        <w:rPr>
                          <w:rFonts w:ascii="Verdana" w:eastAsia="Times New Roman"/>
                          <w:lang w:val="it-IT"/>
                        </w:rPr>
                        <w:t>e</w:t>
                      </w:r>
                      <w:r>
                        <w:rPr>
                          <w:rFonts w:ascii="Verdana" w:eastAsia="Times New Roman"/>
                          <w:lang w:val="it-IT"/>
                        </w:rPr>
                        <w:t xml:space="preserve"> </w:t>
                      </w:r>
                      <w:r w:rsidRPr="000F329C">
                        <w:rPr>
                          <w:rFonts w:ascii="Verdana" w:eastAsia="Times New Roman"/>
                          <w:lang w:val="it-IT"/>
                        </w:rPr>
                        <w:t>quantitativi</w:t>
                      </w:r>
                      <w:r>
                        <w:rPr>
                          <w:rFonts w:ascii="Verdana" w:eastAsia="Times New Roman"/>
                          <w:lang w:val="it-IT"/>
                        </w:rPr>
                        <w:t xml:space="preserve"> </w:t>
                      </w:r>
                      <w:r w:rsidRPr="000F329C">
                        <w:rPr>
                          <w:rFonts w:ascii="Verdana" w:eastAsia="Times New Roman"/>
                          <w:lang w:val="it-IT"/>
                        </w:rPr>
                        <w:t>si</w:t>
                      </w:r>
                      <w:r>
                        <w:rPr>
                          <w:rFonts w:ascii="Verdana" w:eastAsia="Times New Roman"/>
                          <w:lang w:val="it-IT"/>
                        </w:rPr>
                        <w:t xml:space="preserve"> </w:t>
                      </w:r>
                      <w:r w:rsidRPr="000F329C">
                        <w:rPr>
                          <w:rFonts w:ascii="Verdana" w:eastAsia="Times New Roman"/>
                          <w:lang w:val="it-IT"/>
                        </w:rPr>
                        <w:t>possono</w:t>
                      </w:r>
                      <w:r>
                        <w:rPr>
                          <w:rFonts w:ascii="Verdana" w:eastAsia="Times New Roman"/>
                          <w:lang w:val="it-IT"/>
                        </w:rPr>
                        <w:t xml:space="preserve"> </w:t>
                      </w:r>
                      <w:r w:rsidRPr="000F329C">
                        <w:rPr>
                          <w:rFonts w:ascii="Verdana" w:eastAsia="Times New Roman"/>
                          <w:lang w:val="it-IT"/>
                        </w:rPr>
                        <w:t>raccogliere</w:t>
                      </w:r>
                      <w:r>
                        <w:rPr>
                          <w:rFonts w:ascii="Verdana" w:eastAsia="Times New Roman"/>
                          <w:lang w:val="it-IT"/>
                        </w:rPr>
                        <w:t xml:space="preserve"> </w:t>
                      </w:r>
                      <w:r w:rsidRPr="000F329C">
                        <w:rPr>
                          <w:rFonts w:ascii="Verdana" w:eastAsia="Times New Roman"/>
                          <w:lang w:val="it-IT"/>
                        </w:rPr>
                        <w:t>dati?</w:t>
                      </w:r>
                    </w:p>
                  </w:txbxContent>
                </v:textbox>
                <w10:anchorlock/>
              </v:shape>
            </w:pict>
          </mc:Fallback>
        </mc:AlternateContent>
      </w:r>
    </w:p>
    <w:p w:rsidR="00FF2B0E" w:rsidRDefault="00FF2B0E">
      <w:pPr>
        <w:spacing w:before="11"/>
        <w:rPr>
          <w:rFonts w:ascii="Verdana" w:hAnsi="Verdana" w:cs="Verdana"/>
          <w:sz w:val="19"/>
          <w:szCs w:val="19"/>
        </w:rPr>
      </w:pPr>
    </w:p>
    <w:p w:rsidR="00FF2B0E" w:rsidRPr="000F329C" w:rsidRDefault="00FF2B0E">
      <w:pPr>
        <w:pStyle w:val="Corpotesto"/>
        <w:spacing w:before="60" w:line="268" w:lineRule="auto"/>
        <w:ind w:left="222" w:right="192" w:firstLine="0"/>
        <w:jc w:val="both"/>
        <w:rPr>
          <w:lang w:val="it-IT"/>
        </w:rPr>
      </w:pPr>
      <w:r w:rsidRPr="000F329C">
        <w:rPr>
          <w:lang w:val="it-IT"/>
        </w:rPr>
        <w:t>Il monitoraggio del processo si differenzia dal monitoraggio degli esiti poiché è finalizzato a rilevare se le azioni previste dalla scuola si stanno svolgendo in modo efficace. La tabella seguente permette di elencare le date di rilevazione delle azioni di monitoraggio con la possibilità di modificare alcuni aspetti della</w:t>
      </w:r>
      <w:r w:rsidR="00910EBB">
        <w:rPr>
          <w:lang w:val="it-IT"/>
        </w:rPr>
        <w:t xml:space="preserve"> </w:t>
      </w:r>
      <w:r w:rsidRPr="000F329C">
        <w:rPr>
          <w:lang w:val="it-IT"/>
        </w:rPr>
        <w:t>pianificazione.</w:t>
      </w:r>
    </w:p>
    <w:p w:rsidR="00FF2B0E" w:rsidRPr="007F546C" w:rsidRDefault="00FF2B0E" w:rsidP="007F546C">
      <w:pPr>
        <w:pStyle w:val="Corpotesto"/>
        <w:spacing w:line="268" w:lineRule="auto"/>
        <w:ind w:left="222" w:right="199" w:firstLine="0"/>
        <w:jc w:val="both"/>
        <w:rPr>
          <w:lang w:val="it-IT"/>
        </w:rPr>
      </w:pPr>
      <w:r w:rsidRPr="000F329C">
        <w:rPr>
          <w:lang w:val="it-IT"/>
        </w:rPr>
        <w:t>Questa sezione riprende le riflessioni svolte nella sezione 1, passo 3 (risultati attesi e monitoraggio) del Piano di</w:t>
      </w:r>
      <w:r w:rsidR="00910EBB">
        <w:rPr>
          <w:lang w:val="it-IT"/>
        </w:rPr>
        <w:t xml:space="preserve"> </w:t>
      </w:r>
      <w:r w:rsidRPr="000F329C">
        <w:rPr>
          <w:lang w:val="it-IT"/>
        </w:rPr>
        <w:t>Miglioramento.</w:t>
      </w:r>
    </w:p>
    <w:p w:rsidR="00FF2B0E" w:rsidRPr="000F329C" w:rsidRDefault="00FF2B0E">
      <w:pPr>
        <w:spacing w:before="2"/>
        <w:rPr>
          <w:rFonts w:ascii="Verdana" w:hAnsi="Verdana" w:cs="Verdana"/>
          <w:sz w:val="14"/>
          <w:szCs w:val="14"/>
          <w:lang w:val="it-IT"/>
        </w:rPr>
      </w:pPr>
    </w:p>
    <w:p w:rsidR="00FF2B0E" w:rsidRDefault="00601CEB">
      <w:pPr>
        <w:spacing w:line="20" w:lineRule="exact"/>
        <w:ind w:left="214"/>
        <w:rPr>
          <w:rFonts w:ascii="Verdana" w:hAnsi="Verdana" w:cs="Verdana"/>
          <w:sz w:val="2"/>
          <w:szCs w:val="2"/>
        </w:rPr>
      </w:pPr>
      <w:r>
        <w:rPr>
          <w:rFonts w:ascii="Verdana" w:hAnsi="Verdana" w:cs="Verdana"/>
          <w:noProof/>
          <w:sz w:val="2"/>
          <w:szCs w:val="2"/>
          <w:lang w:val="it-IT" w:eastAsia="it-IT"/>
        </w:rPr>
        <mc:AlternateContent>
          <mc:Choice Requires="wpg">
            <w:drawing>
              <wp:inline distT="0" distB="0" distL="0" distR="0">
                <wp:extent cx="1833880" cy="9525"/>
                <wp:effectExtent l="635" t="5715" r="3810" b="381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9525"/>
                          <a:chOff x="0" y="0"/>
                          <a:chExt cx="2888" cy="15"/>
                        </a:xfrm>
                      </wpg:grpSpPr>
                      <wpg:grpSp>
                        <wpg:cNvPr id="8" name="Group 7"/>
                        <wpg:cNvGrpSpPr>
                          <a:grpSpLocks/>
                        </wpg:cNvGrpSpPr>
                        <wpg:grpSpPr bwMode="auto">
                          <a:xfrm>
                            <a:off x="8" y="8"/>
                            <a:ext cx="2873" cy="2"/>
                            <a:chOff x="8" y="8"/>
                            <a:chExt cx="2873" cy="2"/>
                          </a:xfrm>
                        </wpg:grpSpPr>
                        <wps:wsp>
                          <wps:cNvPr id="9" name="Freeform 8"/>
                          <wps:cNvSpPr>
                            <a:spLocks/>
                          </wps:cNvSpPr>
                          <wps:spPr bwMode="auto">
                            <a:xfrm>
                              <a:off x="8" y="8"/>
                              <a:ext cx="2873" cy="2"/>
                            </a:xfrm>
                            <a:custGeom>
                              <a:avLst/>
                              <a:gdLst>
                                <a:gd name="T0" fmla="*/ 0 w 2873"/>
                                <a:gd name="T1" fmla="*/ 0 h 2"/>
                                <a:gd name="T2" fmla="*/ 2872 w 2873"/>
                                <a:gd name="T3" fmla="*/ 0 h 2"/>
                                <a:gd name="T4" fmla="*/ 0 60000 65536"/>
                                <a:gd name="T5" fmla="*/ 0 60000 65536"/>
                              </a:gdLst>
                              <a:ahLst/>
                              <a:cxnLst>
                                <a:cxn ang="T4">
                                  <a:pos x="T0" y="T1"/>
                                </a:cxn>
                                <a:cxn ang="T5">
                                  <a:pos x="T2" y="T3"/>
                                </a:cxn>
                              </a:cxnLst>
                              <a:rect l="0" t="0" r="r" b="b"/>
                              <a:pathLst>
                                <a:path w="2873" h="2">
                                  <a:moveTo>
                                    <a:pt x="0" y="0"/>
                                  </a:moveTo>
                                  <a:lnTo>
                                    <a:pt x="287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BEA67F" id="Group 6" o:spid="_x0000_s1026" style="width:144.4pt;height:.75pt;mso-position-horizontal-relative:char;mso-position-vertical-relative:line" coordsize="28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">
                <v:group id="Group 7" o:spid="_x0000_s1027" style="position:absolute;left:8;top:8;width:2873;height:2" coordorigin="8,8" coordsize="2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28" style="position:absolute;left:8;top:8;width:2873;height:2;visibility:visible;mso-wrap-style:square;v-text-anchor:top" coordsize="2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" path="m,l2872,e" filled="f" strokeweight=".26392mm">
                    <v:path arrowok="t" o:connecttype="custom" o:connectlocs="0,0;2872,0" o:connectangles="0,0"/>
                  </v:shape>
                </v:group>
                <w10:anchorlock/>
              </v:group>
            </w:pict>
          </mc:Fallback>
        </mc:AlternateContent>
      </w:r>
    </w:p>
    <w:p w:rsidR="00FF2B0E" w:rsidRPr="000F329C" w:rsidRDefault="00FF2B0E">
      <w:pPr>
        <w:spacing w:before="88" w:line="276" w:lineRule="auto"/>
        <w:ind w:left="222" w:right="360"/>
        <w:jc w:val="both"/>
        <w:rPr>
          <w:rFonts w:ascii="Verdana" w:hAnsi="Verdana" w:cs="Verdana"/>
          <w:sz w:val="16"/>
          <w:szCs w:val="16"/>
          <w:lang w:val="it-IT"/>
        </w:rPr>
      </w:pPr>
      <w:r w:rsidRPr="000F329C">
        <w:rPr>
          <w:rFonts w:ascii="Verdana" w:eastAsia="Times New Roman"/>
          <w:position w:val="7"/>
          <w:sz w:val="9"/>
          <w:lang w:val="it-IT"/>
        </w:rPr>
        <w:t xml:space="preserve">1 </w:t>
      </w:r>
      <w:r w:rsidRPr="000F329C">
        <w:rPr>
          <w:rFonts w:ascii="Verdana" w:eastAsia="Times New Roman"/>
          <w:sz w:val="16"/>
          <w:lang w:val="it-IT"/>
        </w:rPr>
        <w:t xml:space="preserve">In fase di pianificazione elencare le azioni progettate. In corso di attuazione del </w:t>
      </w:r>
      <w:proofErr w:type="spellStart"/>
      <w:r w:rsidRPr="000F329C">
        <w:rPr>
          <w:rFonts w:ascii="Verdana" w:eastAsia="Times New Roman"/>
          <w:sz w:val="16"/>
          <w:lang w:val="it-IT"/>
        </w:rPr>
        <w:t>PdM</w:t>
      </w:r>
      <w:proofErr w:type="spellEnd"/>
      <w:r w:rsidRPr="000F329C">
        <w:rPr>
          <w:rFonts w:ascii="Verdana" w:eastAsia="Times New Roman"/>
          <w:sz w:val="16"/>
          <w:lang w:val="it-IT"/>
        </w:rPr>
        <w:t xml:space="preserve"> colorare le azioni secondo legenda:</w:t>
      </w:r>
      <w:r w:rsidR="005A7255">
        <w:rPr>
          <w:rFonts w:ascii="Verdana" w:eastAsia="Times New Roman"/>
          <w:sz w:val="16"/>
          <w:lang w:val="it-IT"/>
        </w:rPr>
        <w:t xml:space="preserve"> </w:t>
      </w:r>
      <w:r w:rsidRPr="000F329C">
        <w:rPr>
          <w:rFonts w:ascii="Verdana" w:eastAsia="Times New Roman"/>
          <w:sz w:val="16"/>
          <w:lang w:val="it-IT"/>
        </w:rPr>
        <w:t>Rosso=azione</w:t>
      </w:r>
      <w:r w:rsidR="00E33A2A">
        <w:rPr>
          <w:rFonts w:ascii="Verdana" w:eastAsia="Times New Roman"/>
          <w:sz w:val="16"/>
          <w:lang w:val="it-IT"/>
        </w:rPr>
        <w:t xml:space="preserve"> </w:t>
      </w:r>
      <w:r w:rsidRPr="000F329C">
        <w:rPr>
          <w:rFonts w:ascii="Verdana" w:eastAsia="Times New Roman"/>
          <w:sz w:val="16"/>
          <w:lang w:val="it-IT"/>
        </w:rPr>
        <w:t>non</w:t>
      </w:r>
      <w:r w:rsidR="00E33A2A">
        <w:rPr>
          <w:rFonts w:ascii="Verdana" w:eastAsia="Times New Roman"/>
          <w:sz w:val="16"/>
          <w:lang w:val="it-IT"/>
        </w:rPr>
        <w:t xml:space="preserve"> </w:t>
      </w:r>
      <w:r w:rsidRPr="000F329C">
        <w:rPr>
          <w:rFonts w:ascii="Verdana" w:eastAsia="Times New Roman"/>
          <w:sz w:val="16"/>
          <w:lang w:val="it-IT"/>
        </w:rPr>
        <w:t>svolta</w:t>
      </w:r>
      <w:r w:rsidR="00E33A2A">
        <w:rPr>
          <w:rFonts w:ascii="Verdana" w:eastAsia="Times New Roman"/>
          <w:sz w:val="16"/>
          <w:lang w:val="it-IT"/>
        </w:rPr>
        <w:t xml:space="preserve"> </w:t>
      </w:r>
      <w:r w:rsidRPr="000F329C">
        <w:rPr>
          <w:rFonts w:ascii="Verdana" w:eastAsia="Times New Roman"/>
          <w:sz w:val="16"/>
          <w:lang w:val="it-IT"/>
        </w:rPr>
        <w:t>secondo</w:t>
      </w:r>
      <w:r w:rsidR="00E33A2A">
        <w:rPr>
          <w:rFonts w:ascii="Verdana" w:eastAsia="Times New Roman"/>
          <w:sz w:val="16"/>
          <w:lang w:val="it-IT"/>
        </w:rPr>
        <w:t xml:space="preserve"> </w:t>
      </w:r>
      <w:r w:rsidRPr="000F329C">
        <w:rPr>
          <w:rFonts w:ascii="Verdana" w:eastAsia="Times New Roman"/>
          <w:sz w:val="16"/>
          <w:lang w:val="it-IT"/>
        </w:rPr>
        <w:t>quanto</w:t>
      </w:r>
      <w:r w:rsidR="00E33A2A">
        <w:rPr>
          <w:rFonts w:ascii="Verdana" w:eastAsia="Times New Roman"/>
          <w:sz w:val="16"/>
          <w:lang w:val="it-IT"/>
        </w:rPr>
        <w:t xml:space="preserve"> </w:t>
      </w:r>
      <w:r w:rsidRPr="000F329C">
        <w:rPr>
          <w:rFonts w:ascii="Verdana" w:eastAsia="Times New Roman"/>
          <w:sz w:val="16"/>
          <w:lang w:val="it-IT"/>
        </w:rPr>
        <w:t>pianificato/non</w:t>
      </w:r>
      <w:r w:rsidR="00E33A2A">
        <w:rPr>
          <w:rFonts w:ascii="Verdana" w:eastAsia="Times New Roman"/>
          <w:sz w:val="16"/>
          <w:lang w:val="it-IT"/>
        </w:rPr>
        <w:t xml:space="preserve"> </w:t>
      </w:r>
      <w:r w:rsidRPr="000F329C">
        <w:rPr>
          <w:rFonts w:ascii="Verdana" w:eastAsia="Times New Roman"/>
          <w:sz w:val="16"/>
          <w:lang w:val="it-IT"/>
        </w:rPr>
        <w:t>in</w:t>
      </w:r>
      <w:r w:rsidR="005A7255">
        <w:rPr>
          <w:rFonts w:ascii="Verdana" w:eastAsia="Times New Roman"/>
          <w:sz w:val="16"/>
          <w:lang w:val="it-IT"/>
        </w:rPr>
        <w:t xml:space="preserve"> </w:t>
      </w:r>
      <w:r w:rsidRPr="000F329C">
        <w:rPr>
          <w:rFonts w:ascii="Verdana" w:eastAsia="Times New Roman"/>
          <w:sz w:val="16"/>
          <w:lang w:val="it-IT"/>
        </w:rPr>
        <w:t>linea</w:t>
      </w:r>
      <w:r w:rsidR="00E33A2A">
        <w:rPr>
          <w:rFonts w:ascii="Verdana" w:eastAsia="Times New Roman"/>
          <w:sz w:val="16"/>
          <w:lang w:val="it-IT"/>
        </w:rPr>
        <w:t xml:space="preserve"> </w:t>
      </w:r>
      <w:r w:rsidRPr="000F329C">
        <w:rPr>
          <w:rFonts w:ascii="Verdana" w:eastAsia="Times New Roman"/>
          <w:sz w:val="16"/>
          <w:lang w:val="it-IT"/>
        </w:rPr>
        <w:t>con</w:t>
      </w:r>
      <w:r w:rsidR="00E33A2A">
        <w:rPr>
          <w:rFonts w:ascii="Verdana" w:eastAsia="Times New Roman"/>
          <w:sz w:val="16"/>
          <w:lang w:val="it-IT"/>
        </w:rPr>
        <w:t xml:space="preserve"> </w:t>
      </w:r>
      <w:r w:rsidRPr="000F329C">
        <w:rPr>
          <w:rFonts w:ascii="Verdana" w:eastAsia="Times New Roman"/>
          <w:sz w:val="16"/>
          <w:lang w:val="it-IT"/>
        </w:rPr>
        <w:t>gli</w:t>
      </w:r>
      <w:r w:rsidR="005A7255">
        <w:rPr>
          <w:rFonts w:ascii="Verdana" w:eastAsia="Times New Roman"/>
          <w:sz w:val="16"/>
          <w:lang w:val="it-IT"/>
        </w:rPr>
        <w:t xml:space="preserve"> </w:t>
      </w:r>
      <w:r w:rsidRPr="000F329C">
        <w:rPr>
          <w:rFonts w:ascii="Verdana" w:eastAsia="Times New Roman"/>
          <w:sz w:val="16"/>
          <w:lang w:val="it-IT"/>
        </w:rPr>
        <w:t>obiettivi</w:t>
      </w:r>
      <w:r w:rsidR="00E33A2A">
        <w:rPr>
          <w:rFonts w:ascii="Verdana" w:eastAsia="Times New Roman"/>
          <w:sz w:val="16"/>
          <w:lang w:val="it-IT"/>
        </w:rPr>
        <w:t xml:space="preserve"> </w:t>
      </w:r>
      <w:r w:rsidRPr="000F329C">
        <w:rPr>
          <w:rFonts w:ascii="Verdana" w:eastAsia="Times New Roman"/>
          <w:sz w:val="16"/>
          <w:lang w:val="it-IT"/>
        </w:rPr>
        <w:t>previsti;</w:t>
      </w:r>
      <w:r w:rsidR="00E33A2A">
        <w:rPr>
          <w:rFonts w:ascii="Verdana" w:eastAsia="Times New Roman"/>
          <w:sz w:val="16"/>
          <w:lang w:val="it-IT"/>
        </w:rPr>
        <w:t xml:space="preserve"> </w:t>
      </w:r>
      <w:r w:rsidRPr="000F329C">
        <w:rPr>
          <w:rFonts w:ascii="Verdana" w:eastAsia="Times New Roman"/>
          <w:sz w:val="16"/>
          <w:lang w:val="it-IT"/>
        </w:rPr>
        <w:t>Giallo=azione</w:t>
      </w:r>
      <w:r w:rsidR="00E33A2A">
        <w:rPr>
          <w:rFonts w:ascii="Verdana" w:eastAsia="Times New Roman"/>
          <w:sz w:val="16"/>
          <w:lang w:val="it-IT"/>
        </w:rPr>
        <w:t xml:space="preserve"> </w:t>
      </w:r>
      <w:r w:rsidRPr="000F329C">
        <w:rPr>
          <w:rFonts w:ascii="Verdana" w:eastAsia="Times New Roman"/>
          <w:sz w:val="16"/>
          <w:lang w:val="it-IT"/>
        </w:rPr>
        <w:t>in corso/in</w:t>
      </w:r>
      <w:r w:rsidR="00E33A2A">
        <w:rPr>
          <w:rFonts w:ascii="Verdana" w:eastAsia="Times New Roman"/>
          <w:sz w:val="16"/>
          <w:lang w:val="it-IT"/>
        </w:rPr>
        <w:t xml:space="preserve"> </w:t>
      </w:r>
      <w:r w:rsidRPr="000F329C">
        <w:rPr>
          <w:rFonts w:ascii="Verdana" w:eastAsia="Times New Roman"/>
          <w:sz w:val="16"/>
          <w:lang w:val="it-IT"/>
        </w:rPr>
        <w:t>linea</w:t>
      </w:r>
      <w:r w:rsidR="00E33A2A">
        <w:rPr>
          <w:rFonts w:ascii="Verdana" w:eastAsia="Times New Roman"/>
          <w:sz w:val="16"/>
          <w:lang w:val="it-IT"/>
        </w:rPr>
        <w:t xml:space="preserve"> </w:t>
      </w:r>
      <w:r w:rsidRPr="000F329C">
        <w:rPr>
          <w:rFonts w:ascii="Verdana" w:eastAsia="Times New Roman"/>
          <w:sz w:val="16"/>
          <w:lang w:val="it-IT"/>
        </w:rPr>
        <w:t>con</w:t>
      </w:r>
      <w:r w:rsidR="00E33A2A">
        <w:rPr>
          <w:rFonts w:ascii="Verdana" w:eastAsia="Times New Roman"/>
          <w:sz w:val="16"/>
          <w:lang w:val="it-IT"/>
        </w:rPr>
        <w:t xml:space="preserve"> </w:t>
      </w:r>
      <w:r w:rsidRPr="000F329C">
        <w:rPr>
          <w:rFonts w:ascii="Verdana" w:eastAsia="Times New Roman"/>
          <w:sz w:val="16"/>
          <w:lang w:val="it-IT"/>
        </w:rPr>
        <w:t>gli</w:t>
      </w:r>
      <w:r w:rsidR="00E33A2A">
        <w:rPr>
          <w:rFonts w:ascii="Verdana" w:eastAsia="Times New Roman"/>
          <w:sz w:val="16"/>
          <w:lang w:val="it-IT"/>
        </w:rPr>
        <w:t xml:space="preserve"> </w:t>
      </w:r>
      <w:r w:rsidRPr="000F329C">
        <w:rPr>
          <w:rFonts w:ascii="Verdana" w:eastAsia="Times New Roman"/>
          <w:sz w:val="16"/>
          <w:lang w:val="it-IT"/>
        </w:rPr>
        <w:t>obiettivi</w:t>
      </w:r>
      <w:r w:rsidR="00E33A2A">
        <w:rPr>
          <w:rFonts w:ascii="Verdana" w:eastAsia="Times New Roman"/>
          <w:sz w:val="16"/>
          <w:lang w:val="it-IT"/>
        </w:rPr>
        <w:t xml:space="preserve"> </w:t>
      </w:r>
      <w:r w:rsidRPr="000F329C">
        <w:rPr>
          <w:rFonts w:ascii="Verdana" w:eastAsia="Times New Roman"/>
          <w:sz w:val="16"/>
          <w:lang w:val="it-IT"/>
        </w:rPr>
        <w:t>previsti,</w:t>
      </w:r>
      <w:r w:rsidR="00E33A2A">
        <w:rPr>
          <w:rFonts w:ascii="Verdana" w:eastAsia="Times New Roman"/>
          <w:sz w:val="16"/>
          <w:lang w:val="it-IT"/>
        </w:rPr>
        <w:t xml:space="preserve"> </w:t>
      </w:r>
      <w:r w:rsidRPr="000F329C">
        <w:rPr>
          <w:rFonts w:ascii="Verdana" w:eastAsia="Times New Roman"/>
          <w:sz w:val="16"/>
          <w:lang w:val="it-IT"/>
        </w:rPr>
        <w:t>ma</w:t>
      </w:r>
      <w:r w:rsidR="00E33A2A">
        <w:rPr>
          <w:rFonts w:ascii="Verdana" w:eastAsia="Times New Roman"/>
          <w:sz w:val="16"/>
          <w:lang w:val="it-IT"/>
        </w:rPr>
        <w:t xml:space="preserve"> </w:t>
      </w:r>
      <w:r w:rsidRPr="000F329C">
        <w:rPr>
          <w:rFonts w:ascii="Verdana" w:eastAsia="Times New Roman"/>
          <w:sz w:val="16"/>
          <w:lang w:val="it-IT"/>
        </w:rPr>
        <w:t>ancora</w:t>
      </w:r>
      <w:r w:rsidR="00E33A2A">
        <w:rPr>
          <w:rFonts w:ascii="Verdana" w:eastAsia="Times New Roman"/>
          <w:sz w:val="16"/>
          <w:lang w:val="it-IT"/>
        </w:rPr>
        <w:t xml:space="preserve"> </w:t>
      </w:r>
      <w:r w:rsidRPr="000F329C">
        <w:rPr>
          <w:rFonts w:ascii="Verdana" w:eastAsia="Times New Roman"/>
          <w:sz w:val="16"/>
          <w:lang w:val="it-IT"/>
        </w:rPr>
        <w:t>non</w:t>
      </w:r>
      <w:r w:rsidR="00E33A2A">
        <w:rPr>
          <w:rFonts w:ascii="Verdana" w:eastAsia="Times New Roman"/>
          <w:sz w:val="16"/>
          <w:lang w:val="it-IT"/>
        </w:rPr>
        <w:t xml:space="preserve"> </w:t>
      </w:r>
      <w:r w:rsidRPr="000F329C">
        <w:rPr>
          <w:rFonts w:ascii="Verdana" w:eastAsia="Times New Roman"/>
          <w:sz w:val="16"/>
          <w:lang w:val="it-IT"/>
        </w:rPr>
        <w:t>avviata</w:t>
      </w:r>
      <w:r w:rsidR="00E33A2A">
        <w:rPr>
          <w:rFonts w:ascii="Verdana" w:eastAsia="Times New Roman"/>
          <w:sz w:val="16"/>
          <w:lang w:val="it-IT"/>
        </w:rPr>
        <w:t xml:space="preserve"> </w:t>
      </w:r>
      <w:r w:rsidRPr="000F329C">
        <w:rPr>
          <w:rFonts w:ascii="Verdana" w:eastAsia="Times New Roman"/>
          <w:sz w:val="16"/>
          <w:lang w:val="it-IT"/>
        </w:rPr>
        <w:t>o</w:t>
      </w:r>
      <w:r w:rsidR="00E33A2A">
        <w:rPr>
          <w:rFonts w:ascii="Verdana" w:eastAsia="Times New Roman"/>
          <w:sz w:val="16"/>
          <w:lang w:val="it-IT"/>
        </w:rPr>
        <w:t xml:space="preserve"> </w:t>
      </w:r>
      <w:r w:rsidRPr="000F329C">
        <w:rPr>
          <w:rFonts w:ascii="Verdana" w:eastAsia="Times New Roman"/>
          <w:sz w:val="16"/>
          <w:lang w:val="it-IT"/>
        </w:rPr>
        <w:t>non</w:t>
      </w:r>
      <w:r w:rsidR="00E33A2A">
        <w:rPr>
          <w:rFonts w:ascii="Verdana" w:eastAsia="Times New Roman"/>
          <w:sz w:val="16"/>
          <w:lang w:val="it-IT"/>
        </w:rPr>
        <w:t xml:space="preserve"> </w:t>
      </w:r>
      <w:r w:rsidRPr="000F329C">
        <w:rPr>
          <w:rFonts w:ascii="Verdana" w:eastAsia="Times New Roman"/>
          <w:sz w:val="16"/>
          <w:lang w:val="it-IT"/>
        </w:rPr>
        <w:t>conclusa</w:t>
      </w:r>
      <w:r w:rsidR="00E33A2A">
        <w:rPr>
          <w:rFonts w:ascii="Verdana" w:eastAsia="Times New Roman"/>
          <w:sz w:val="16"/>
          <w:lang w:val="it-IT"/>
        </w:rPr>
        <w:t xml:space="preserve"> </w:t>
      </w:r>
      <w:r w:rsidRPr="000F329C">
        <w:rPr>
          <w:rFonts w:ascii="Verdana" w:eastAsia="Times New Roman"/>
          <w:sz w:val="16"/>
          <w:lang w:val="it-IT"/>
        </w:rPr>
        <w:t>Verde=azione</w:t>
      </w:r>
      <w:r w:rsidR="00E33A2A">
        <w:rPr>
          <w:rFonts w:ascii="Verdana" w:eastAsia="Times New Roman"/>
          <w:sz w:val="16"/>
          <w:lang w:val="it-IT"/>
        </w:rPr>
        <w:t xml:space="preserve"> </w:t>
      </w:r>
      <w:r w:rsidRPr="000F329C">
        <w:rPr>
          <w:rFonts w:ascii="Verdana" w:eastAsia="Times New Roman"/>
          <w:sz w:val="16"/>
          <w:lang w:val="it-IT"/>
        </w:rPr>
        <w:t>attuata/conclusa</w:t>
      </w:r>
      <w:r w:rsidR="00E33A2A">
        <w:rPr>
          <w:rFonts w:ascii="Verdana" w:eastAsia="Times New Roman"/>
          <w:sz w:val="16"/>
          <w:lang w:val="it-IT"/>
        </w:rPr>
        <w:t xml:space="preserve"> </w:t>
      </w:r>
      <w:r w:rsidRPr="000F329C">
        <w:rPr>
          <w:rFonts w:ascii="Verdana" w:eastAsia="Times New Roman"/>
          <w:sz w:val="16"/>
          <w:lang w:val="it-IT"/>
        </w:rPr>
        <w:t xml:space="preserve">come </w:t>
      </w:r>
      <w:r w:rsidRPr="000F329C">
        <w:rPr>
          <w:rFonts w:ascii="Verdana" w:eastAsia="Times New Roman"/>
          <w:sz w:val="16"/>
          <w:lang w:val="it-IT"/>
        </w:rPr>
        <w:lastRenderedPageBreak/>
        <w:t>da obiettivi</w:t>
      </w:r>
      <w:r w:rsidR="001C5C2C">
        <w:rPr>
          <w:rFonts w:ascii="Verdana" w:eastAsia="Times New Roman"/>
          <w:sz w:val="16"/>
          <w:lang w:val="it-IT"/>
        </w:rPr>
        <w:t xml:space="preserve"> </w:t>
      </w:r>
      <w:r w:rsidRPr="000F329C">
        <w:rPr>
          <w:rFonts w:ascii="Verdana" w:eastAsia="Times New Roman"/>
          <w:sz w:val="16"/>
          <w:lang w:val="it-IT"/>
        </w:rPr>
        <w:t>previsti</w:t>
      </w:r>
    </w:p>
    <w:p w:rsidR="00FF2B0E" w:rsidRPr="000F329C" w:rsidRDefault="00FF2B0E">
      <w:pPr>
        <w:spacing w:line="276" w:lineRule="auto"/>
        <w:jc w:val="both"/>
        <w:rPr>
          <w:rFonts w:ascii="Verdana" w:hAnsi="Verdana" w:cs="Verdana"/>
          <w:sz w:val="16"/>
          <w:szCs w:val="16"/>
          <w:lang w:val="it-IT"/>
        </w:rPr>
        <w:sectPr w:rsidR="00FF2B0E" w:rsidRPr="000F329C">
          <w:pgSz w:w="11900" w:h="16820"/>
          <w:pgMar w:top="1720" w:right="1000" w:bottom="1040" w:left="900" w:header="404" w:footer="854" w:gutter="0"/>
          <w:cols w:space="720"/>
        </w:sectPr>
      </w:pPr>
    </w:p>
    <w:p w:rsidR="00FF2B0E" w:rsidRPr="000F329C" w:rsidRDefault="00FF2B0E">
      <w:pPr>
        <w:rPr>
          <w:rFonts w:ascii="Verdana" w:hAnsi="Verdana" w:cs="Verdana"/>
          <w:sz w:val="20"/>
          <w:szCs w:val="20"/>
          <w:lang w:val="it-IT"/>
        </w:rPr>
      </w:pPr>
    </w:p>
    <w:p w:rsidR="00FF2B0E" w:rsidRPr="000F329C" w:rsidRDefault="00FF2B0E">
      <w:pPr>
        <w:rPr>
          <w:rFonts w:ascii="Verdana" w:hAnsi="Verdana" w:cs="Verdana"/>
          <w:sz w:val="20"/>
          <w:szCs w:val="20"/>
          <w:lang w:val="it-IT"/>
        </w:rPr>
      </w:pPr>
    </w:p>
    <w:p w:rsidR="00FF2B0E" w:rsidRPr="000F329C" w:rsidRDefault="00FF2B0E">
      <w:pPr>
        <w:rPr>
          <w:rFonts w:ascii="Verdana" w:hAnsi="Verdana" w:cs="Verdana"/>
          <w:sz w:val="20"/>
          <w:szCs w:val="20"/>
          <w:lang w:val="it-IT"/>
        </w:rPr>
      </w:pPr>
    </w:p>
    <w:p w:rsidR="00FF2B0E" w:rsidRPr="000F329C" w:rsidRDefault="00FF2B0E">
      <w:pPr>
        <w:spacing w:before="6"/>
        <w:rPr>
          <w:rFonts w:ascii="Verdana" w:hAnsi="Verdana" w:cs="Verdana"/>
          <w:sz w:val="17"/>
          <w:szCs w:val="17"/>
          <w:lang w:val="it-IT"/>
        </w:rPr>
      </w:pPr>
    </w:p>
    <w:p w:rsidR="00FF2B0E" w:rsidRDefault="00FF2B0E">
      <w:pPr>
        <w:pStyle w:val="Titolo11"/>
        <w:ind w:left="2675"/>
        <w:rPr>
          <w:b w:val="0"/>
          <w:bCs w:val="0"/>
        </w:rPr>
      </w:pPr>
      <w:bookmarkStart w:id="21" w:name="_Toc469487351"/>
      <w:r>
        <w:t xml:space="preserve">TABELLA 9 </w:t>
      </w:r>
      <w:r w:rsidR="00F54D0A">
        <w:t>–</w:t>
      </w:r>
      <w:r>
        <w:t xml:space="preserve"> </w:t>
      </w:r>
      <w:proofErr w:type="spellStart"/>
      <w:r>
        <w:t>Monitoraggio</w:t>
      </w:r>
      <w:proofErr w:type="spellEnd"/>
      <w:r w:rsidR="00F54D0A">
        <w:t xml:space="preserve"> </w:t>
      </w:r>
      <w:proofErr w:type="spellStart"/>
      <w:r>
        <w:t>delle</w:t>
      </w:r>
      <w:proofErr w:type="spellEnd"/>
      <w:r w:rsidR="00F54D0A">
        <w:t xml:space="preserve"> </w:t>
      </w:r>
      <w:proofErr w:type="spellStart"/>
      <w:r>
        <w:t>azioni</w:t>
      </w:r>
      <w:bookmarkEnd w:id="21"/>
      <w:proofErr w:type="spellEnd"/>
    </w:p>
    <w:p w:rsidR="00FF2B0E" w:rsidRDefault="00FF2B0E">
      <w:pPr>
        <w:spacing w:before="1"/>
        <w:rPr>
          <w:rFonts w:ascii="Verdana" w:hAnsi="Verdana" w:cs="Verdana"/>
          <w:b/>
          <w:bCs/>
        </w:rPr>
      </w:pPr>
    </w:p>
    <w:tbl>
      <w:tblPr>
        <w:tblW w:w="29132" w:type="dxa"/>
        <w:tblInd w:w="118" w:type="dxa"/>
        <w:tblLayout w:type="fixed"/>
        <w:tblCellMar>
          <w:left w:w="0" w:type="dxa"/>
          <w:right w:w="0" w:type="dxa"/>
        </w:tblCellMar>
        <w:tblLook w:val="01E0" w:firstRow="1" w:lastRow="1" w:firstColumn="1" w:lastColumn="1" w:noHBand="0" w:noVBand="0"/>
      </w:tblPr>
      <w:tblGrid>
        <w:gridCol w:w="1615"/>
        <w:gridCol w:w="1691"/>
        <w:gridCol w:w="1646"/>
        <w:gridCol w:w="1601"/>
        <w:gridCol w:w="1406"/>
        <w:gridCol w:w="1751"/>
        <w:gridCol w:w="9711"/>
        <w:gridCol w:w="9711"/>
      </w:tblGrid>
      <w:tr w:rsidR="00FF2B0E" w:rsidRPr="0000724D" w:rsidTr="00AD74E7">
        <w:trPr>
          <w:gridAfter w:val="2"/>
          <w:wAfter w:w="19422" w:type="dxa"/>
          <w:trHeight w:hRule="exact" w:val="1287"/>
        </w:trPr>
        <w:tc>
          <w:tcPr>
            <w:tcW w:w="1615"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154" w:line="278" w:lineRule="auto"/>
              <w:ind w:left="239" w:right="252" w:firstLine="194"/>
              <w:rPr>
                <w:rFonts w:ascii="Verdana" w:hAnsi="Verdana" w:cs="Verdana"/>
                <w:sz w:val="18"/>
                <w:szCs w:val="18"/>
              </w:rPr>
            </w:pPr>
            <w:r w:rsidRPr="0000724D">
              <w:rPr>
                <w:rFonts w:ascii="Verdana" w:eastAsia="Times New Roman"/>
                <w:b/>
                <w:sz w:val="18"/>
              </w:rPr>
              <w:t xml:space="preserve">Data di </w:t>
            </w:r>
            <w:proofErr w:type="spellStart"/>
            <w:r w:rsidRPr="0000724D">
              <w:rPr>
                <w:rFonts w:ascii="Verdana" w:eastAsia="Times New Roman"/>
                <w:b/>
                <w:w w:val="95"/>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0"/>
              <w:rPr>
                <w:rFonts w:ascii="Verdana" w:hAnsi="Verdana" w:cs="Verdana"/>
                <w:b/>
                <w:bCs/>
                <w:sz w:val="20"/>
                <w:szCs w:val="20"/>
                <w:lang w:val="it-IT"/>
              </w:rPr>
            </w:pPr>
          </w:p>
          <w:p w:rsidR="00FF2B0E" w:rsidRPr="0000724D" w:rsidRDefault="00FF2B0E" w:rsidP="0000724D">
            <w:pPr>
              <w:pStyle w:val="TableParagraph"/>
              <w:spacing w:line="278" w:lineRule="auto"/>
              <w:ind w:left="149" w:right="171" w:firstLine="59"/>
              <w:jc w:val="both"/>
              <w:rPr>
                <w:rFonts w:ascii="Verdana" w:hAnsi="Verdana" w:cs="Verdana"/>
                <w:sz w:val="18"/>
                <w:szCs w:val="18"/>
                <w:lang w:val="it-IT"/>
              </w:rPr>
            </w:pPr>
            <w:r w:rsidRPr="0000724D">
              <w:rPr>
                <w:rFonts w:ascii="Verdana" w:eastAsia="Times New Roman"/>
                <w:b/>
                <w:sz w:val="18"/>
                <w:lang w:val="it-IT"/>
              </w:rPr>
              <w:t xml:space="preserve">Indicatori di </w:t>
            </w:r>
            <w:r w:rsidRPr="0000724D">
              <w:rPr>
                <w:rFonts w:ascii="Verdana" w:eastAsia="Times New Roman"/>
                <w:b/>
                <w:w w:val="95"/>
                <w:sz w:val="18"/>
                <w:lang w:val="it-IT"/>
              </w:rPr>
              <w:t xml:space="preserve">monitoraggio </w:t>
            </w:r>
            <w:r w:rsidRPr="0000724D">
              <w:rPr>
                <w:rFonts w:ascii="Verdana" w:eastAsia="Times New Roman"/>
                <w:b/>
                <w:sz w:val="18"/>
                <w:lang w:val="it-IT"/>
              </w:rPr>
              <w:t>del</w:t>
            </w:r>
            <w:r w:rsidR="00F54D0A">
              <w:rPr>
                <w:rFonts w:ascii="Verdana" w:eastAsia="Times New Roman"/>
                <w:b/>
                <w:sz w:val="18"/>
                <w:lang w:val="it-IT"/>
              </w:rPr>
              <w:t xml:space="preserve"> </w:t>
            </w:r>
            <w:r w:rsidRPr="0000724D">
              <w:rPr>
                <w:rFonts w:ascii="Verdana" w:eastAsia="Times New Roman"/>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pPr>
              <w:pStyle w:val="TableParagraph"/>
              <w:rPr>
                <w:rFonts w:ascii="Verdana" w:hAnsi="Verdana" w:cs="Verdana"/>
                <w:b/>
                <w:bCs/>
                <w:sz w:val="18"/>
                <w:szCs w:val="18"/>
                <w:lang w:val="it-IT"/>
              </w:rPr>
            </w:pPr>
          </w:p>
          <w:p w:rsidR="00FF2B0E" w:rsidRPr="0000724D" w:rsidRDefault="00FF2B0E" w:rsidP="0000724D">
            <w:pPr>
              <w:pStyle w:val="TableParagraph"/>
              <w:spacing w:before="154" w:line="278" w:lineRule="auto"/>
              <w:ind w:left="194" w:right="194" w:hanging="15"/>
              <w:rPr>
                <w:rFonts w:ascii="Verdana" w:hAnsi="Verdana" w:cs="Verdana"/>
                <w:sz w:val="18"/>
                <w:szCs w:val="18"/>
              </w:rPr>
            </w:pPr>
            <w:proofErr w:type="spellStart"/>
            <w:r w:rsidRPr="0000724D">
              <w:rPr>
                <w:rFonts w:ascii="Verdana" w:eastAsia="Times New Roman"/>
                <w:b/>
                <w:sz w:val="18"/>
              </w:rPr>
              <w:t>Strumenti</w:t>
            </w:r>
            <w:proofErr w:type="spellEnd"/>
            <w:r w:rsidR="00F54D0A">
              <w:rPr>
                <w:rFonts w:ascii="Verdana" w:eastAsia="Times New Roman"/>
                <w:b/>
                <w:sz w:val="18"/>
              </w:rPr>
              <w:t xml:space="preserve"> </w:t>
            </w:r>
            <w:r w:rsidRPr="0000724D">
              <w:rPr>
                <w:rFonts w:ascii="Verdana" w:eastAsia="Times New Roman"/>
                <w:b/>
                <w:sz w:val="18"/>
              </w:rPr>
              <w:t>di</w:t>
            </w:r>
            <w:r w:rsidR="00F54D0A">
              <w:rPr>
                <w:rFonts w:ascii="Verdana" w:eastAsia="Times New Roman"/>
                <w:b/>
                <w:sz w:val="18"/>
              </w:rPr>
              <w:t xml:space="preserve"> </w:t>
            </w:r>
            <w:proofErr w:type="spellStart"/>
            <w:r w:rsidRPr="0000724D">
              <w:rPr>
                <w:rFonts w:ascii="Verdana" w:eastAsia="Times New Roman"/>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154" w:line="278" w:lineRule="auto"/>
              <w:ind w:left="403" w:right="402" w:hanging="15"/>
              <w:rPr>
                <w:rFonts w:ascii="Verdana" w:hAnsi="Verdana" w:cs="Verdana"/>
                <w:sz w:val="18"/>
                <w:szCs w:val="18"/>
              </w:rPr>
            </w:pPr>
            <w:proofErr w:type="spellStart"/>
            <w:r w:rsidRPr="0000724D">
              <w:rPr>
                <w:rFonts w:ascii="Verdana" w:hAnsi="Verdana"/>
                <w:b/>
                <w:sz w:val="18"/>
              </w:rPr>
              <w:t>Criticitàrilevate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154" w:line="278" w:lineRule="auto"/>
              <w:ind w:left="329" w:right="227" w:hanging="120"/>
              <w:rPr>
                <w:rFonts w:ascii="Verdana" w:hAnsi="Verdana" w:cs="Verdana"/>
                <w:sz w:val="18"/>
                <w:szCs w:val="18"/>
              </w:rPr>
            </w:pPr>
            <w:proofErr w:type="spellStart"/>
            <w:r w:rsidRPr="0000724D">
              <w:rPr>
                <w:rFonts w:ascii="Verdana" w:eastAsia="Times New Roman"/>
                <w:b/>
                <w:w w:val="95"/>
                <w:sz w:val="18"/>
              </w:rPr>
              <w:t>Progressi</w:t>
            </w:r>
            <w:r w:rsidRPr="0000724D">
              <w:rPr>
                <w:rFonts w:ascii="Verdana" w:eastAsia="Times New Roman"/>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18" w:line="278" w:lineRule="auto"/>
              <w:ind w:left="314" w:right="325"/>
              <w:jc w:val="center"/>
              <w:rPr>
                <w:rFonts w:ascii="Verdana" w:hAnsi="Verdana" w:cs="Verdana"/>
                <w:sz w:val="18"/>
                <w:szCs w:val="18"/>
              </w:rPr>
            </w:pPr>
            <w:proofErr w:type="spellStart"/>
            <w:r w:rsidRPr="0000724D">
              <w:rPr>
                <w:rFonts w:ascii="Verdana" w:hAnsi="Verdana"/>
                <w:b/>
                <w:w w:val="95"/>
                <w:sz w:val="18"/>
              </w:rPr>
              <w:t>Modifiche</w:t>
            </w:r>
            <w:proofErr w:type="spellEnd"/>
            <w:r w:rsidRPr="0000724D">
              <w:rPr>
                <w:rFonts w:ascii="Verdana" w:hAnsi="Verdana"/>
                <w:b/>
                <w:w w:val="95"/>
                <w:sz w:val="18"/>
              </w:rPr>
              <w:t xml:space="preserve">/ </w:t>
            </w:r>
            <w:proofErr w:type="spellStart"/>
            <w:r w:rsidRPr="0000724D">
              <w:rPr>
                <w:rFonts w:ascii="Verdana" w:hAnsi="Verdana"/>
                <w:b/>
                <w:sz w:val="18"/>
              </w:rPr>
              <w:t>necessità</w:t>
            </w:r>
            <w:proofErr w:type="spellEnd"/>
            <w:r w:rsidRPr="0000724D">
              <w:rPr>
                <w:rFonts w:ascii="Verdana" w:hAnsi="Verdana"/>
                <w:b/>
                <w:sz w:val="18"/>
              </w:rPr>
              <w:t xml:space="preserve"> di</w:t>
            </w:r>
          </w:p>
          <w:p w:rsidR="00FF2B0E" w:rsidRPr="0000724D" w:rsidRDefault="00FF2B0E" w:rsidP="0000724D">
            <w:pPr>
              <w:pStyle w:val="TableParagraph"/>
              <w:ind w:right="15"/>
              <w:jc w:val="center"/>
              <w:rPr>
                <w:rFonts w:ascii="Verdana" w:hAnsi="Verdana" w:cs="Verdana"/>
                <w:sz w:val="18"/>
                <w:szCs w:val="18"/>
              </w:rPr>
            </w:pPr>
            <w:proofErr w:type="spellStart"/>
            <w:r w:rsidRPr="0000724D">
              <w:rPr>
                <w:rFonts w:ascii="Verdana" w:eastAsia="Times New Roman"/>
                <w:b/>
                <w:sz w:val="18"/>
              </w:rPr>
              <w:t>aggiustamenti</w:t>
            </w:r>
            <w:proofErr w:type="spellEnd"/>
          </w:p>
        </w:tc>
      </w:tr>
      <w:tr w:rsidR="00FF2B0E" w:rsidRPr="0000724D" w:rsidTr="00AD74E7">
        <w:trPr>
          <w:gridAfter w:val="2"/>
          <w:wAfter w:w="19422" w:type="dxa"/>
          <w:trHeight w:hRule="exact" w:val="569"/>
        </w:trPr>
        <w:tc>
          <w:tcPr>
            <w:tcW w:w="9710" w:type="dxa"/>
            <w:gridSpan w:val="6"/>
            <w:tcBorders>
              <w:top w:val="single" w:sz="6" w:space="0" w:color="000000"/>
              <w:left w:val="single" w:sz="6" w:space="0" w:color="000000"/>
              <w:bottom w:val="single" w:sz="6" w:space="0" w:color="000000"/>
              <w:right w:val="single" w:sz="6" w:space="0" w:color="000000"/>
            </w:tcBorders>
          </w:tcPr>
          <w:p w:rsidR="00FF2B0E" w:rsidRPr="0000724D" w:rsidRDefault="00FF2B0E">
            <w:proofErr w:type="spellStart"/>
            <w:r w:rsidRPr="0000724D">
              <w:t>Priorità</w:t>
            </w:r>
            <w:proofErr w:type="spellEnd"/>
            <w:r w:rsidRPr="0000724D">
              <w:t xml:space="preserve"> 1</w:t>
            </w:r>
          </w:p>
        </w:tc>
      </w:tr>
      <w:tr w:rsidR="00FF2B0E" w:rsidRPr="00471714" w:rsidTr="00AD74E7">
        <w:trPr>
          <w:gridAfter w:val="2"/>
          <w:wAfter w:w="19422" w:type="dxa"/>
          <w:trHeight w:hRule="exact" w:val="569"/>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FFFF00"/>
          </w:tcPr>
          <w:p w:rsidR="00FF2B0E" w:rsidRPr="0000724D" w:rsidRDefault="00FF2B0E" w:rsidP="003A02E6">
            <w:pPr>
              <w:rPr>
                <w:lang w:val="it-IT"/>
              </w:rPr>
            </w:pPr>
            <w:r w:rsidRPr="0000724D">
              <w:rPr>
                <w:lang w:val="it-IT"/>
              </w:rPr>
              <w:t>Obiettivo di processo 1.1</w:t>
            </w:r>
          </w:p>
          <w:p w:rsidR="00FF2B0E" w:rsidRPr="0000724D" w:rsidRDefault="00FF2B0E" w:rsidP="003A02E6">
            <w:pPr>
              <w:rPr>
                <w:lang w:val="it-IT"/>
              </w:rPr>
            </w:pPr>
            <w:r w:rsidRPr="001E33CC">
              <w:rPr>
                <w:b/>
                <w:color w:val="000000"/>
                <w:lang w:val="it-IT"/>
              </w:rPr>
              <w:t xml:space="preserve">Costruzione del curricolo verticale per competenze-Progettazione condivisa -Omogeneità della </w:t>
            </w:r>
            <w:proofErr w:type="spellStart"/>
            <w:r w:rsidRPr="001E33CC">
              <w:rPr>
                <w:b/>
                <w:color w:val="000000"/>
                <w:lang w:val="it-IT"/>
              </w:rPr>
              <w:t>valut</w:t>
            </w:r>
            <w:proofErr w:type="spellEnd"/>
          </w:p>
        </w:tc>
      </w:tr>
      <w:tr w:rsidR="00FF2B0E" w:rsidRPr="00471714" w:rsidTr="00AD74E7">
        <w:trPr>
          <w:gridAfter w:val="2"/>
          <w:wAfter w:w="19422" w:type="dxa"/>
          <w:trHeight w:hRule="exact" w:val="2990"/>
        </w:trPr>
        <w:tc>
          <w:tcPr>
            <w:tcW w:w="1615" w:type="dxa"/>
            <w:tcBorders>
              <w:top w:val="single" w:sz="6" w:space="0" w:color="000000"/>
              <w:left w:val="single" w:sz="6" w:space="0" w:color="000000"/>
              <w:bottom w:val="single" w:sz="6" w:space="0" w:color="000000"/>
              <w:right w:val="single" w:sz="6" w:space="0" w:color="000000"/>
            </w:tcBorders>
          </w:tcPr>
          <w:p w:rsidR="00FF2B0E" w:rsidRPr="0000724D" w:rsidRDefault="00FF2B0E" w:rsidP="005A7255">
            <w:pPr>
              <w:rPr>
                <w:sz w:val="20"/>
                <w:szCs w:val="20"/>
                <w:lang w:val="it-IT"/>
              </w:rPr>
            </w:pPr>
            <w:r w:rsidRPr="0000724D">
              <w:rPr>
                <w:sz w:val="20"/>
                <w:szCs w:val="20"/>
                <w:lang w:val="it-IT"/>
              </w:rPr>
              <w:t xml:space="preserve">Inizio anno scolastico- inizio secondo quadrimestre </w:t>
            </w: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rsidP="00707854">
            <w:pPr>
              <w:rPr>
                <w:sz w:val="20"/>
                <w:szCs w:val="20"/>
              </w:rPr>
            </w:pPr>
            <w:proofErr w:type="spellStart"/>
            <w:r w:rsidRPr="0000724D">
              <w:rPr>
                <w:sz w:val="20"/>
                <w:szCs w:val="20"/>
              </w:rPr>
              <w:t>Presenza</w:t>
            </w:r>
            <w:proofErr w:type="spellEnd"/>
            <w:r w:rsidR="00F54D0A">
              <w:rPr>
                <w:sz w:val="20"/>
                <w:szCs w:val="20"/>
              </w:rPr>
              <w:t xml:space="preserve"> </w:t>
            </w:r>
            <w:proofErr w:type="spellStart"/>
            <w:r w:rsidRPr="0000724D">
              <w:rPr>
                <w:sz w:val="20"/>
                <w:szCs w:val="20"/>
              </w:rPr>
              <w:t>de</w:t>
            </w:r>
            <w:r w:rsidR="00F54D0A">
              <w:rPr>
                <w:sz w:val="20"/>
                <w:szCs w:val="20"/>
              </w:rPr>
              <w:t>i</w:t>
            </w:r>
            <w:proofErr w:type="spellEnd"/>
            <w:r w:rsidR="00707854">
              <w:rPr>
                <w:sz w:val="20"/>
                <w:szCs w:val="20"/>
              </w:rPr>
              <w:t xml:space="preserve"> </w:t>
            </w:r>
            <w:proofErr w:type="spellStart"/>
            <w:r w:rsidRPr="0000724D">
              <w:rPr>
                <w:sz w:val="20"/>
                <w:szCs w:val="20"/>
              </w:rPr>
              <w:t>docenti</w:t>
            </w:r>
            <w:proofErr w:type="spellEnd"/>
            <w:r w:rsidRPr="0000724D">
              <w:rPr>
                <w:sz w:val="20"/>
                <w:szCs w:val="20"/>
              </w:rPr>
              <w:t xml:space="preserve"> - </w:t>
            </w: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 xml:space="preserve">Relazioni finali dei docenti </w:t>
            </w:r>
          </w:p>
          <w:p w:rsidR="00FF2B0E" w:rsidRPr="0000724D" w:rsidRDefault="00FF2B0E" w:rsidP="00D00CB3">
            <w:pPr>
              <w:rPr>
                <w:sz w:val="20"/>
                <w:szCs w:val="20"/>
                <w:lang w:val="it-IT"/>
              </w:rPr>
            </w:pPr>
            <w:r w:rsidRPr="0000724D">
              <w:rPr>
                <w:sz w:val="20"/>
                <w:szCs w:val="20"/>
                <w:lang w:val="it-IT"/>
              </w:rPr>
              <w:t xml:space="preserve">Questionari docenti </w:t>
            </w:r>
          </w:p>
          <w:p w:rsidR="00FF2B0E" w:rsidRPr="0000724D" w:rsidRDefault="00FF2B0E" w:rsidP="00D00CB3">
            <w:r w:rsidRPr="0000724D">
              <w:rPr>
                <w:sz w:val="20"/>
                <w:szCs w:val="20"/>
                <w:lang w:val="it-IT"/>
              </w:rPr>
              <w:t>Questionari famiglie</w:t>
            </w:r>
          </w:p>
        </w:tc>
        <w:tc>
          <w:tcPr>
            <w:tcW w:w="1601" w:type="dxa"/>
            <w:tcBorders>
              <w:top w:val="single" w:sz="6" w:space="0" w:color="000000"/>
              <w:left w:val="single" w:sz="6" w:space="0" w:color="000000"/>
              <w:bottom w:val="single" w:sz="6" w:space="0" w:color="000000"/>
              <w:right w:val="single" w:sz="6" w:space="0" w:color="000000"/>
            </w:tcBorders>
          </w:tcPr>
          <w:p w:rsidR="00FF2B0E" w:rsidRPr="0000724D" w:rsidRDefault="00FF2B0E" w:rsidP="00707854">
            <w:pPr>
              <w:rPr>
                <w:sz w:val="20"/>
                <w:szCs w:val="20"/>
                <w:lang w:val="it-IT"/>
              </w:rPr>
            </w:pPr>
            <w:r w:rsidRPr="0000724D">
              <w:rPr>
                <w:sz w:val="20"/>
                <w:szCs w:val="20"/>
                <w:lang w:val="it-IT"/>
              </w:rPr>
              <w:t>Poco scambio e condivisione di pratiche</w:t>
            </w:r>
            <w:r w:rsidR="00707854">
              <w:rPr>
                <w:sz w:val="20"/>
                <w:szCs w:val="20"/>
                <w:lang w:val="it-IT"/>
              </w:rPr>
              <w:t xml:space="preserve"> </w:t>
            </w:r>
            <w:r w:rsidRPr="0000724D">
              <w:rPr>
                <w:sz w:val="20"/>
                <w:szCs w:val="20"/>
                <w:lang w:val="it-IT"/>
              </w:rPr>
              <w:t xml:space="preserve">didattiche, modalità di progettazione e valutazione fra docenti , soprattutto fra </w:t>
            </w:r>
            <w:r>
              <w:rPr>
                <w:sz w:val="20"/>
                <w:szCs w:val="20"/>
                <w:lang w:val="it-IT"/>
              </w:rPr>
              <w:t xml:space="preserve">ordini di scuola </w:t>
            </w:r>
            <w:r w:rsidRPr="0000724D">
              <w:rPr>
                <w:sz w:val="20"/>
                <w:szCs w:val="20"/>
                <w:lang w:val="it-IT"/>
              </w:rPr>
              <w:t xml:space="preserve"> diversi</w:t>
            </w:r>
          </w:p>
        </w:tc>
        <w:tc>
          <w:tcPr>
            <w:tcW w:w="140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Condivisione didattica non solo tra i docenti ma anche con gli alunni e i genitori</w:t>
            </w:r>
          </w:p>
        </w:tc>
        <w:tc>
          <w:tcPr>
            <w:tcW w:w="175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sidRPr="0000724D">
              <w:rPr>
                <w:sz w:val="20"/>
                <w:szCs w:val="20"/>
                <w:lang w:val="it-IT"/>
              </w:rPr>
              <w:t xml:space="preserve">Potenziare la comunicazione e la comunicazione fra docenti attraverso </w:t>
            </w:r>
            <w:proofErr w:type="spellStart"/>
            <w:r w:rsidRPr="0000724D">
              <w:rPr>
                <w:sz w:val="20"/>
                <w:szCs w:val="20"/>
                <w:lang w:val="it-IT"/>
              </w:rPr>
              <w:t>google</w:t>
            </w:r>
            <w:proofErr w:type="spellEnd"/>
            <w:r w:rsidRPr="0000724D">
              <w:rPr>
                <w:sz w:val="20"/>
                <w:szCs w:val="20"/>
                <w:lang w:val="it-IT"/>
              </w:rPr>
              <w:t xml:space="preserve"> drive </w:t>
            </w:r>
          </w:p>
          <w:p w:rsidR="00FF2B0E" w:rsidRPr="0000724D" w:rsidRDefault="00FF2B0E">
            <w:pPr>
              <w:rPr>
                <w:lang w:val="it-IT"/>
              </w:rPr>
            </w:pPr>
            <w:r w:rsidRPr="0000724D">
              <w:rPr>
                <w:sz w:val="20"/>
                <w:szCs w:val="20"/>
                <w:lang w:val="it-IT"/>
              </w:rPr>
              <w:t>Migliorare il sito della scuola soprattutto nella parte attività/documentazione</w:t>
            </w:r>
          </w:p>
        </w:tc>
      </w:tr>
      <w:tr w:rsidR="00FF2B0E" w:rsidRPr="00471714" w:rsidTr="00AD74E7">
        <w:trPr>
          <w:gridAfter w:val="2"/>
          <w:wAfter w:w="19422" w:type="dxa"/>
          <w:trHeight w:hRule="exact" w:val="851"/>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00FF00"/>
          </w:tcPr>
          <w:p w:rsidR="00FF2B0E" w:rsidRPr="003972EF" w:rsidRDefault="00FF2B0E" w:rsidP="003A02E6">
            <w:pPr>
              <w:rPr>
                <w:lang w:val="it-IT"/>
              </w:rPr>
            </w:pPr>
            <w:r w:rsidRPr="003972EF">
              <w:rPr>
                <w:lang w:val="it-IT"/>
              </w:rPr>
              <w:t>Obiettivo di processo 1.2</w:t>
            </w:r>
          </w:p>
          <w:p w:rsidR="00FF2B0E" w:rsidRPr="003972EF" w:rsidRDefault="00FF2B0E" w:rsidP="003A02E6">
            <w:pPr>
              <w:rPr>
                <w:lang w:val="it-IT"/>
              </w:rPr>
            </w:pPr>
            <w:r w:rsidRPr="003972EF">
              <w:rPr>
                <w:lang w:val="it-IT"/>
              </w:rPr>
              <w:t>Migliorare gli ambienti di apprendimento, nei limiti delle risorse strutturali e materiali esistenti, nel 2016 ottenuti fondi per ambienti digitali</w:t>
            </w:r>
          </w:p>
          <w:p w:rsidR="00FF2B0E" w:rsidRPr="0000724D" w:rsidRDefault="00FF2B0E">
            <w:pPr>
              <w:rPr>
                <w:sz w:val="20"/>
                <w:szCs w:val="20"/>
                <w:lang w:val="it-IT"/>
              </w:rPr>
            </w:pPr>
          </w:p>
        </w:tc>
      </w:tr>
      <w:tr w:rsidR="00FF2B0E" w:rsidRPr="00471714" w:rsidTr="00AD74E7">
        <w:trPr>
          <w:gridAfter w:val="2"/>
          <w:wAfter w:w="19422" w:type="dxa"/>
          <w:trHeight w:hRule="exact" w:val="1982"/>
        </w:trPr>
        <w:tc>
          <w:tcPr>
            <w:tcW w:w="1615" w:type="dxa"/>
            <w:tcBorders>
              <w:top w:val="single" w:sz="6" w:space="0" w:color="000000"/>
              <w:left w:val="single" w:sz="6" w:space="0" w:color="000000"/>
              <w:bottom w:val="single" w:sz="6" w:space="0" w:color="000000"/>
              <w:right w:val="single" w:sz="6" w:space="0" w:color="000000"/>
            </w:tcBorders>
          </w:tcPr>
          <w:p w:rsidR="00FF2B0E" w:rsidRPr="0000724D" w:rsidRDefault="00FF2B0E" w:rsidP="005A7255">
            <w:pPr>
              <w:rPr>
                <w:sz w:val="20"/>
                <w:szCs w:val="20"/>
                <w:lang w:val="it-IT"/>
              </w:rPr>
            </w:pPr>
            <w:r w:rsidRPr="0000724D">
              <w:rPr>
                <w:sz w:val="20"/>
                <w:szCs w:val="20"/>
                <w:lang w:val="it-IT"/>
              </w:rPr>
              <w:t>Inizio anno scolastico- inizio secondo quadrimestre</w:t>
            </w: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sidRPr="0000724D">
              <w:rPr>
                <w:sz w:val="20"/>
                <w:szCs w:val="20"/>
                <w:lang w:val="it-IT"/>
              </w:rPr>
              <w:t>Piani, progetti opportunamente integrati da osservazioni sistematiche significative per classi parallele; questionari</w:t>
            </w: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Misura del gradimento espresso dai docenti in ordine delle azioni formative (questionario)</w:t>
            </w:r>
          </w:p>
        </w:tc>
        <w:tc>
          <w:tcPr>
            <w:tcW w:w="160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sidRPr="0000724D">
              <w:rPr>
                <w:sz w:val="20"/>
                <w:szCs w:val="20"/>
                <w:lang w:val="it-IT"/>
              </w:rPr>
              <w:t xml:space="preserve">Poca </w:t>
            </w:r>
            <w:proofErr w:type="spellStart"/>
            <w:r w:rsidRPr="0000724D">
              <w:rPr>
                <w:sz w:val="20"/>
                <w:szCs w:val="20"/>
                <w:lang w:val="it-IT"/>
              </w:rPr>
              <w:t>disponiblità</w:t>
            </w:r>
            <w:proofErr w:type="spellEnd"/>
            <w:r w:rsidRPr="0000724D">
              <w:rPr>
                <w:sz w:val="20"/>
                <w:szCs w:val="20"/>
                <w:lang w:val="it-IT"/>
              </w:rPr>
              <w:t xml:space="preserve"> al confronto con altri docenti</w:t>
            </w:r>
          </w:p>
        </w:tc>
        <w:tc>
          <w:tcPr>
            <w:tcW w:w="140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 xml:space="preserve">Aumento di scambi di confronto delle azioni comuni fra docenti </w:t>
            </w:r>
          </w:p>
        </w:tc>
        <w:tc>
          <w:tcPr>
            <w:tcW w:w="1751"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 xml:space="preserve">Aumentare il numero di incontri informali fra  docenti utilizzando i drive di </w:t>
            </w:r>
            <w:proofErr w:type="spellStart"/>
            <w:r w:rsidRPr="0000724D">
              <w:rPr>
                <w:sz w:val="20"/>
                <w:szCs w:val="20"/>
                <w:lang w:val="it-IT"/>
              </w:rPr>
              <w:t>google</w:t>
            </w:r>
            <w:proofErr w:type="spellEnd"/>
          </w:p>
        </w:tc>
      </w:tr>
      <w:tr w:rsidR="00FF2B0E" w:rsidRPr="00471714" w:rsidTr="00AD74E7">
        <w:trPr>
          <w:gridAfter w:val="2"/>
          <w:wAfter w:w="19422" w:type="dxa"/>
          <w:trHeight w:hRule="exact" w:val="856"/>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FFFF00"/>
          </w:tcPr>
          <w:p w:rsidR="00FF2B0E" w:rsidRPr="001E33CC" w:rsidRDefault="00FF2B0E" w:rsidP="003A02E6">
            <w:pPr>
              <w:shd w:val="clear" w:color="auto" w:fill="FFFF00"/>
              <w:rPr>
                <w:b/>
                <w:lang w:val="it-IT"/>
              </w:rPr>
            </w:pPr>
            <w:r w:rsidRPr="001E33CC">
              <w:rPr>
                <w:b/>
                <w:lang w:val="it-IT"/>
              </w:rPr>
              <w:t>Obiettivo di processo 1.3</w:t>
            </w:r>
          </w:p>
          <w:p w:rsidR="00FF2B0E" w:rsidRPr="0000724D" w:rsidRDefault="00FF2B0E" w:rsidP="003A02E6">
            <w:pPr>
              <w:rPr>
                <w:sz w:val="20"/>
                <w:szCs w:val="20"/>
                <w:lang w:val="it-IT"/>
              </w:rPr>
            </w:pPr>
            <w:r w:rsidRPr="001E33CC">
              <w:rPr>
                <w:b/>
                <w:lang w:val="it-IT"/>
              </w:rPr>
              <w:t>Consolidare la didattica dell’inclusione, favorire la condivisione di buone pratiche, utilizzo condiviso modulistica aggiornata dalla normativa</w:t>
            </w:r>
          </w:p>
          <w:p w:rsidR="00FF2B0E" w:rsidRPr="0000724D" w:rsidRDefault="00FF2B0E">
            <w:pPr>
              <w:rPr>
                <w:sz w:val="20"/>
                <w:szCs w:val="20"/>
                <w:lang w:val="it-IT"/>
              </w:rPr>
            </w:pPr>
          </w:p>
        </w:tc>
      </w:tr>
      <w:tr w:rsidR="00FF2B0E" w:rsidRPr="00471714" w:rsidTr="00AD74E7">
        <w:trPr>
          <w:gridAfter w:val="2"/>
          <w:wAfter w:w="19422" w:type="dxa"/>
          <w:trHeight w:hRule="exact" w:val="2708"/>
        </w:trPr>
        <w:tc>
          <w:tcPr>
            <w:tcW w:w="1615" w:type="dxa"/>
            <w:tcBorders>
              <w:top w:val="single" w:sz="6" w:space="0" w:color="000000"/>
              <w:left w:val="single" w:sz="6" w:space="0" w:color="000000"/>
              <w:bottom w:val="single" w:sz="6" w:space="0" w:color="000000"/>
              <w:right w:val="single" w:sz="6" w:space="0" w:color="000000"/>
            </w:tcBorders>
          </w:tcPr>
          <w:p w:rsidR="00FF2B0E" w:rsidRPr="0000724D" w:rsidRDefault="00FF2B0E" w:rsidP="005A7255">
            <w:pPr>
              <w:rPr>
                <w:sz w:val="20"/>
                <w:szCs w:val="20"/>
                <w:lang w:val="it-IT"/>
              </w:rPr>
            </w:pPr>
            <w:r w:rsidRPr="0000724D">
              <w:rPr>
                <w:sz w:val="20"/>
                <w:szCs w:val="20"/>
                <w:lang w:val="it-IT"/>
              </w:rPr>
              <w:t>Inizio anno scolastico- inizio secondo quadrimestre</w:t>
            </w: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 xml:space="preserve">Il </w:t>
            </w:r>
            <w:r>
              <w:rPr>
                <w:sz w:val="20"/>
                <w:szCs w:val="20"/>
                <w:lang w:val="it-IT"/>
              </w:rPr>
              <w:t xml:space="preserve">successo formativo degli alunni con disagio </w:t>
            </w:r>
          </w:p>
          <w:p w:rsidR="00FF2B0E" w:rsidRPr="0000724D" w:rsidRDefault="00FF2B0E" w:rsidP="00D00CB3">
            <w:pPr>
              <w:rPr>
                <w:sz w:val="20"/>
                <w:szCs w:val="20"/>
                <w:lang w:val="it-IT"/>
              </w:rPr>
            </w:pPr>
            <w:r w:rsidRPr="0000724D">
              <w:rPr>
                <w:sz w:val="20"/>
                <w:szCs w:val="20"/>
                <w:lang w:val="it-IT"/>
              </w:rPr>
              <w:t>Miglioramento del la metodologia didattica</w:t>
            </w: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EB57E7">
            <w:pPr>
              <w:rPr>
                <w:sz w:val="20"/>
                <w:szCs w:val="20"/>
                <w:lang w:val="it-IT"/>
              </w:rPr>
            </w:pPr>
            <w:r w:rsidRPr="0000724D">
              <w:rPr>
                <w:sz w:val="20"/>
                <w:szCs w:val="20"/>
                <w:lang w:val="it-IT"/>
              </w:rPr>
              <w:t>Misura del gradimento espresso dai docenti in ordine delle azioni formative (questionario)</w:t>
            </w:r>
          </w:p>
        </w:tc>
        <w:tc>
          <w:tcPr>
            <w:tcW w:w="1601" w:type="dxa"/>
            <w:tcBorders>
              <w:top w:val="single" w:sz="6" w:space="0" w:color="000000"/>
              <w:left w:val="single" w:sz="6" w:space="0" w:color="000000"/>
              <w:bottom w:val="single" w:sz="6" w:space="0" w:color="000000"/>
              <w:right w:val="single" w:sz="6" w:space="0" w:color="000000"/>
            </w:tcBorders>
          </w:tcPr>
          <w:p w:rsidR="00FF2B0E" w:rsidRPr="00AD74E7" w:rsidRDefault="00FF2B0E" w:rsidP="00D00CB3">
            <w:pPr>
              <w:rPr>
                <w:sz w:val="20"/>
                <w:szCs w:val="20"/>
                <w:lang w:val="it-IT"/>
              </w:rPr>
            </w:pPr>
            <w:r w:rsidRPr="00AD74E7">
              <w:rPr>
                <w:sz w:val="20"/>
                <w:szCs w:val="20"/>
                <w:lang w:val="it-IT"/>
              </w:rPr>
              <w:t>Resistenza alla formazione e aggiornamento</w:t>
            </w:r>
          </w:p>
          <w:p w:rsidR="00FF2B0E" w:rsidRPr="0000724D" w:rsidRDefault="00FF2B0E" w:rsidP="00D00CB3">
            <w:pPr>
              <w:rPr>
                <w:sz w:val="20"/>
                <w:szCs w:val="20"/>
                <w:lang w:val="it-IT"/>
              </w:rPr>
            </w:pPr>
            <w:r w:rsidRPr="00AD74E7">
              <w:rPr>
                <w:sz w:val="20"/>
                <w:szCs w:val="20"/>
                <w:lang w:val="it-IT"/>
              </w:rPr>
              <w:t>Responsabilizzazione dei docenti rispetto a questo adempimento</w:t>
            </w:r>
          </w:p>
        </w:tc>
        <w:tc>
          <w:tcPr>
            <w:tcW w:w="140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lang w:val="it-IT"/>
              </w:rPr>
            </w:pPr>
            <w:r w:rsidRPr="0000724D">
              <w:rPr>
                <w:sz w:val="20"/>
                <w:szCs w:val="20"/>
                <w:lang w:val="it-IT"/>
              </w:rPr>
              <w:t>Miglioramento delle</w:t>
            </w:r>
            <w:r w:rsidR="00F54D0A">
              <w:rPr>
                <w:sz w:val="20"/>
                <w:szCs w:val="20"/>
                <w:lang w:val="it-IT"/>
              </w:rPr>
              <w:t xml:space="preserve"> </w:t>
            </w:r>
            <w:r w:rsidRPr="0000724D">
              <w:rPr>
                <w:sz w:val="20"/>
                <w:szCs w:val="20"/>
                <w:lang w:val="it-IT"/>
              </w:rPr>
              <w:t>competenze dei docenti attraverso i corsi di specializzazione e di aggiornamento</w:t>
            </w:r>
          </w:p>
          <w:p w:rsidR="00FF2B0E" w:rsidRPr="0000724D" w:rsidRDefault="00FF2B0E" w:rsidP="00D00CB3">
            <w:pPr>
              <w:rPr>
                <w:sz w:val="20"/>
                <w:szCs w:val="20"/>
                <w:lang w:val="it-IT"/>
              </w:rPr>
            </w:pPr>
          </w:p>
        </w:tc>
        <w:tc>
          <w:tcPr>
            <w:tcW w:w="1751"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lang w:val="it-IT"/>
              </w:rPr>
            </w:pPr>
            <w:r w:rsidRPr="0000724D">
              <w:rPr>
                <w:sz w:val="20"/>
                <w:szCs w:val="20"/>
                <w:lang w:val="it-IT"/>
              </w:rPr>
              <w:t>Migliorare la metodologia didattica valorizzando le risorse umane</w:t>
            </w:r>
            <w:r w:rsidR="00F54D0A">
              <w:rPr>
                <w:sz w:val="20"/>
                <w:szCs w:val="20"/>
                <w:lang w:val="it-IT"/>
              </w:rPr>
              <w:t xml:space="preserve"> </w:t>
            </w:r>
            <w:r w:rsidRPr="0000724D">
              <w:rPr>
                <w:sz w:val="20"/>
                <w:szCs w:val="20"/>
                <w:lang w:val="it-IT"/>
              </w:rPr>
              <w:t xml:space="preserve">presenti </w:t>
            </w:r>
          </w:p>
          <w:p w:rsidR="00FF2B0E" w:rsidRPr="0000724D" w:rsidRDefault="00FF2B0E">
            <w:pPr>
              <w:rPr>
                <w:sz w:val="20"/>
                <w:szCs w:val="20"/>
                <w:lang w:val="it-IT"/>
              </w:rPr>
            </w:pPr>
          </w:p>
        </w:tc>
      </w:tr>
      <w:tr w:rsidR="00FF2B0E" w:rsidRPr="00471714" w:rsidTr="00AD74E7">
        <w:trPr>
          <w:trHeight w:hRule="exact" w:val="848"/>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FFFF00"/>
          </w:tcPr>
          <w:p w:rsidR="00FF2B0E" w:rsidRPr="003972EF" w:rsidRDefault="00FF2B0E" w:rsidP="00AD74E7">
            <w:pPr>
              <w:rPr>
                <w:b/>
                <w:lang w:val="it-IT"/>
              </w:rPr>
            </w:pPr>
            <w:r w:rsidRPr="003972EF">
              <w:rPr>
                <w:b/>
                <w:lang w:val="it-IT"/>
              </w:rPr>
              <w:lastRenderedPageBreak/>
              <w:t>Obiettivo di processo 1.4</w:t>
            </w:r>
          </w:p>
          <w:p w:rsidR="00FF2B0E" w:rsidRPr="0000724D" w:rsidRDefault="00FF2B0E" w:rsidP="00AD74E7">
            <w:pPr>
              <w:rPr>
                <w:sz w:val="20"/>
                <w:szCs w:val="20"/>
                <w:lang w:val="it-IT"/>
              </w:rPr>
            </w:pPr>
            <w:r w:rsidRPr="003972EF">
              <w:rPr>
                <w:b/>
                <w:lang w:val="it-IT"/>
              </w:rPr>
              <w:t>Consolidare attività di orientamento, sviluppando negli alunni la consapevolezza e conoscenza di sé</w:t>
            </w:r>
          </w:p>
        </w:tc>
        <w:tc>
          <w:tcPr>
            <w:tcW w:w="9711" w:type="dxa"/>
          </w:tcPr>
          <w:p w:rsidR="00FF2B0E" w:rsidRPr="0000724D" w:rsidRDefault="00FF2B0E">
            <w:pPr>
              <w:rPr>
                <w:lang w:val="it-IT"/>
              </w:rPr>
            </w:pPr>
          </w:p>
        </w:tc>
        <w:tc>
          <w:tcPr>
            <w:tcW w:w="9711" w:type="dxa"/>
          </w:tcPr>
          <w:p w:rsidR="00FF2B0E" w:rsidRPr="0000724D" w:rsidRDefault="00FF2B0E" w:rsidP="00EB57E7">
            <w:pPr>
              <w:rPr>
                <w:lang w:val="it-IT"/>
              </w:rPr>
            </w:pPr>
            <w:r w:rsidRPr="0000724D">
              <w:rPr>
                <w:lang w:val="it-IT"/>
              </w:rPr>
              <w:t>Obiettivo di processo  1.3</w:t>
            </w:r>
          </w:p>
          <w:p w:rsidR="00FF2B0E" w:rsidRPr="0000724D" w:rsidRDefault="00FF2B0E" w:rsidP="00EB57E7">
            <w:pPr>
              <w:rPr>
                <w:sz w:val="20"/>
                <w:szCs w:val="20"/>
                <w:lang w:val="it-IT"/>
              </w:rPr>
            </w:pPr>
            <w:r w:rsidRPr="0000724D">
              <w:rPr>
                <w:b/>
                <w:lang w:val="it-IT"/>
              </w:rPr>
              <w:t xml:space="preserve">Migliorare progettazione dei percorsi didattici in funzione dei bisogni educativi  e didattici dello </w:t>
            </w:r>
            <w:proofErr w:type="spellStart"/>
            <w:r w:rsidRPr="0000724D">
              <w:rPr>
                <w:b/>
                <w:lang w:val="it-IT"/>
              </w:rPr>
              <w:t>studenteBES</w:t>
            </w:r>
            <w:proofErr w:type="spellEnd"/>
          </w:p>
          <w:p w:rsidR="00FF2B0E" w:rsidRPr="0000724D" w:rsidRDefault="00FF2B0E" w:rsidP="00EB57E7">
            <w:pPr>
              <w:rPr>
                <w:sz w:val="20"/>
                <w:szCs w:val="20"/>
                <w:lang w:val="it-IT"/>
              </w:rPr>
            </w:pPr>
          </w:p>
        </w:tc>
      </w:tr>
      <w:tr w:rsidR="00FF2B0E" w:rsidRPr="0000724D" w:rsidTr="00AD74E7">
        <w:trPr>
          <w:gridAfter w:val="2"/>
          <w:wAfter w:w="19422" w:type="dxa"/>
          <w:trHeight w:hRule="exact" w:val="2981"/>
        </w:trPr>
        <w:tc>
          <w:tcPr>
            <w:tcW w:w="1615"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Inizio anno scolastico- secondo quadrimestre</w:t>
            </w:r>
            <w:r w:rsidR="00707854">
              <w:rPr>
                <w:sz w:val="20"/>
                <w:szCs w:val="20"/>
                <w:lang w:val="it-IT"/>
              </w:rPr>
              <w:t xml:space="preserve"> </w:t>
            </w:r>
            <w:r w:rsidRPr="0000724D">
              <w:rPr>
                <w:sz w:val="20"/>
                <w:szCs w:val="20"/>
                <w:lang w:val="it-IT"/>
              </w:rPr>
              <w:t>(marzo -aprile)</w:t>
            </w: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sidRPr="0000724D">
              <w:rPr>
                <w:sz w:val="20"/>
                <w:szCs w:val="20"/>
                <w:lang w:val="it-IT"/>
              </w:rPr>
              <w:t>Percentuale dei docenti che si avvale dei documenti creati in comune tra docenti delle classi ponte</w:t>
            </w: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Misura del gradimento espresso dai docenti in ordine delle azioni formative e delle famiglie (questionari)</w:t>
            </w:r>
          </w:p>
        </w:tc>
        <w:tc>
          <w:tcPr>
            <w:tcW w:w="1601"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Resistenza alla formazione e aggiornamento</w:t>
            </w:r>
          </w:p>
          <w:p w:rsidR="00FF2B0E" w:rsidRPr="0000724D" w:rsidRDefault="00FF2B0E" w:rsidP="00707854">
            <w:pPr>
              <w:rPr>
                <w:sz w:val="20"/>
                <w:szCs w:val="20"/>
                <w:lang w:val="it-IT"/>
              </w:rPr>
            </w:pPr>
            <w:r w:rsidRPr="0000724D">
              <w:rPr>
                <w:sz w:val="20"/>
                <w:szCs w:val="20"/>
                <w:lang w:val="it-IT"/>
              </w:rPr>
              <w:t>Sfiducia dovuta ad</w:t>
            </w:r>
            <w:r w:rsidR="00707854">
              <w:rPr>
                <w:sz w:val="20"/>
                <w:szCs w:val="20"/>
                <w:lang w:val="it-IT"/>
              </w:rPr>
              <w:t xml:space="preserve"> </w:t>
            </w:r>
            <w:r w:rsidRPr="0000724D">
              <w:rPr>
                <w:sz w:val="20"/>
                <w:szCs w:val="20"/>
                <w:lang w:val="it-IT"/>
              </w:rPr>
              <w:t>eventuali corsi di formazione per inadeguatezza dei contenuti rispetto ai loro bisogni</w:t>
            </w:r>
          </w:p>
        </w:tc>
        <w:tc>
          <w:tcPr>
            <w:tcW w:w="140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Aumento di scambi di confronto delle azioni comuni fra docenti</w:t>
            </w:r>
          </w:p>
        </w:tc>
        <w:tc>
          <w:tcPr>
            <w:tcW w:w="1751"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Migliorare la formazione dei docenti</w:t>
            </w:r>
          </w:p>
          <w:p w:rsidR="00FF2B0E" w:rsidRPr="0000724D" w:rsidRDefault="00FF2B0E">
            <w:pPr>
              <w:rPr>
                <w:sz w:val="20"/>
                <w:szCs w:val="20"/>
              </w:rPr>
            </w:pPr>
          </w:p>
        </w:tc>
      </w:tr>
      <w:tr w:rsidR="00FF2B0E" w:rsidRPr="00471714" w:rsidTr="00AD74E7">
        <w:trPr>
          <w:gridAfter w:val="2"/>
          <w:wAfter w:w="19422" w:type="dxa"/>
          <w:trHeight w:hRule="exact" w:val="854"/>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FFFF00"/>
          </w:tcPr>
          <w:p w:rsidR="00FF2B0E" w:rsidRPr="00AD74E7" w:rsidRDefault="00FF2B0E" w:rsidP="00AD74E7">
            <w:pPr>
              <w:rPr>
                <w:b/>
                <w:lang w:val="it-IT"/>
              </w:rPr>
            </w:pPr>
            <w:r w:rsidRPr="00AD74E7">
              <w:rPr>
                <w:b/>
                <w:lang w:val="it-IT"/>
              </w:rPr>
              <w:t>Obiettivo di processo 1.5</w:t>
            </w:r>
          </w:p>
          <w:p w:rsidR="00FF2B0E" w:rsidRPr="0000724D" w:rsidRDefault="00FF2B0E" w:rsidP="00AD74E7">
            <w:pPr>
              <w:rPr>
                <w:sz w:val="20"/>
                <w:szCs w:val="20"/>
                <w:lang w:val="it-IT"/>
              </w:rPr>
            </w:pPr>
            <w:r w:rsidRPr="0000724D">
              <w:rPr>
                <w:b/>
                <w:lang w:val="it-IT"/>
              </w:rPr>
              <w:t>Promuovere la progettazione di attività educativo- didattiche fra la scuola Primaria e scuola secondaria di primo grado</w:t>
            </w:r>
          </w:p>
        </w:tc>
      </w:tr>
      <w:tr w:rsidR="00FF2B0E" w:rsidRPr="0000724D" w:rsidTr="00AD74E7">
        <w:trPr>
          <w:gridAfter w:val="2"/>
          <w:wAfter w:w="19422" w:type="dxa"/>
          <w:trHeight w:hRule="exact" w:val="2257"/>
        </w:trPr>
        <w:tc>
          <w:tcPr>
            <w:tcW w:w="161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sidRPr="0000724D">
              <w:rPr>
                <w:sz w:val="20"/>
                <w:szCs w:val="20"/>
                <w:lang w:val="it-IT"/>
              </w:rPr>
              <w:t>Inizio anno scolastico- secondo quadrimestre</w:t>
            </w:r>
            <w:r w:rsidR="00707854">
              <w:rPr>
                <w:sz w:val="20"/>
                <w:szCs w:val="20"/>
                <w:lang w:val="it-IT"/>
              </w:rPr>
              <w:t xml:space="preserve"> </w:t>
            </w:r>
            <w:r w:rsidRPr="0000724D">
              <w:rPr>
                <w:sz w:val="20"/>
                <w:szCs w:val="20"/>
                <w:lang w:val="it-IT"/>
              </w:rPr>
              <w:t>(marzo -aprile)</w:t>
            </w: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sidRPr="0000724D">
              <w:rPr>
                <w:sz w:val="20"/>
                <w:szCs w:val="20"/>
                <w:lang w:val="it-IT"/>
              </w:rPr>
              <w:t>Percentuale dei docenti che si avvale dei documenti creati in comune tra docenti delle classi ponte</w:t>
            </w: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Misura del gradimento espresso dai docenti in ordine delle azioni formative e delle famiglie (questionari</w:t>
            </w:r>
          </w:p>
        </w:tc>
        <w:tc>
          <w:tcPr>
            <w:tcW w:w="1601"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Resistenza alla formazione e aggiornamento</w:t>
            </w:r>
          </w:p>
          <w:p w:rsidR="00FF2B0E" w:rsidRPr="0000724D" w:rsidRDefault="00FF2B0E" w:rsidP="00707854">
            <w:pPr>
              <w:rPr>
                <w:sz w:val="20"/>
                <w:szCs w:val="20"/>
                <w:lang w:val="it-IT"/>
              </w:rPr>
            </w:pPr>
            <w:r w:rsidRPr="0000724D">
              <w:rPr>
                <w:sz w:val="20"/>
                <w:szCs w:val="20"/>
                <w:lang w:val="it-IT"/>
              </w:rPr>
              <w:t>Sfiducia dovuta ad</w:t>
            </w:r>
            <w:r w:rsidR="00707854">
              <w:rPr>
                <w:sz w:val="20"/>
                <w:szCs w:val="20"/>
                <w:lang w:val="it-IT"/>
              </w:rPr>
              <w:t xml:space="preserve"> </w:t>
            </w:r>
            <w:r w:rsidRPr="0000724D">
              <w:rPr>
                <w:sz w:val="20"/>
                <w:szCs w:val="20"/>
                <w:lang w:val="it-IT"/>
              </w:rPr>
              <w:t>eventuali  corsi di formazione per inadeguatezza dei contenuti rispetto ai loro bisogni</w:t>
            </w:r>
          </w:p>
        </w:tc>
        <w:tc>
          <w:tcPr>
            <w:tcW w:w="140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 xml:space="preserve">Aumento di scambi di confronto delle azioni comuni fra docenti della direzione didattica e l'omnicomprensivo di Celano </w:t>
            </w:r>
          </w:p>
        </w:tc>
        <w:tc>
          <w:tcPr>
            <w:tcW w:w="1751"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r w:rsidRPr="0000724D">
              <w:rPr>
                <w:sz w:val="20"/>
                <w:szCs w:val="20"/>
                <w:lang w:val="it-IT"/>
              </w:rPr>
              <w:t>Migliorare la formazione dei docenti</w:t>
            </w:r>
          </w:p>
          <w:p w:rsidR="00FF2B0E" w:rsidRPr="0000724D" w:rsidRDefault="00FF2B0E">
            <w:pPr>
              <w:rPr>
                <w:sz w:val="20"/>
                <w:szCs w:val="20"/>
              </w:rPr>
            </w:pPr>
          </w:p>
        </w:tc>
      </w:tr>
      <w:tr w:rsidR="00FF2B0E" w:rsidRPr="00471714" w:rsidTr="00AD74E7">
        <w:trPr>
          <w:gridAfter w:val="2"/>
          <w:wAfter w:w="19422" w:type="dxa"/>
          <w:trHeight w:hRule="exact" w:val="856"/>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FFFF00"/>
          </w:tcPr>
          <w:p w:rsidR="00FF2B0E" w:rsidRPr="003972EF" w:rsidRDefault="00FF2B0E" w:rsidP="00AD74E7">
            <w:pPr>
              <w:rPr>
                <w:highlight w:val="yellow"/>
                <w:lang w:val="it-IT"/>
              </w:rPr>
            </w:pPr>
            <w:r w:rsidRPr="003972EF">
              <w:rPr>
                <w:highlight w:val="yellow"/>
                <w:lang w:val="it-IT"/>
              </w:rPr>
              <w:t>Obiettivo di processo 2.1 (a)</w:t>
            </w:r>
            <w:r w:rsidRPr="003972EF">
              <w:rPr>
                <w:highlight w:val="yellow"/>
                <w:lang w:val="it-IT"/>
              </w:rPr>
              <w:tab/>
            </w:r>
          </w:p>
          <w:p w:rsidR="00FF2B0E" w:rsidRPr="0000724D" w:rsidRDefault="00FF2B0E" w:rsidP="00AD74E7">
            <w:pPr>
              <w:rPr>
                <w:sz w:val="20"/>
                <w:szCs w:val="20"/>
                <w:lang w:val="it-IT"/>
              </w:rPr>
            </w:pPr>
            <w:r w:rsidRPr="003972EF">
              <w:rPr>
                <w:highlight w:val="yellow"/>
                <w:lang w:val="it-IT"/>
              </w:rPr>
              <w:t>Favorire la formazione ed autoformazione dei docenti, valorizzare competenze di ciascun insegnante</w:t>
            </w:r>
          </w:p>
        </w:tc>
      </w:tr>
      <w:tr w:rsidR="00FF2B0E" w:rsidRPr="00471714" w:rsidTr="00810856">
        <w:trPr>
          <w:gridAfter w:val="2"/>
          <w:wAfter w:w="19422" w:type="dxa"/>
          <w:trHeight w:hRule="exact" w:val="567"/>
        </w:trPr>
        <w:tc>
          <w:tcPr>
            <w:tcW w:w="161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Pr>
          <w:p w:rsidR="00FF2B0E" w:rsidRPr="0000724D" w:rsidRDefault="00FF2B0E">
            <w:pPr>
              <w:rPr>
                <w:sz w:val="20"/>
                <w:szCs w:val="20"/>
                <w:lang w:val="it-IT"/>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rsidR="00FF2B0E" w:rsidRPr="0000724D" w:rsidRDefault="00FF2B0E" w:rsidP="00D00CB3">
            <w:pPr>
              <w:rPr>
                <w:sz w:val="20"/>
                <w:szCs w:val="20"/>
                <w:lang w:val="it-IT"/>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FF2B0E" w:rsidRPr="0000724D" w:rsidRDefault="00FF2B0E">
            <w:pPr>
              <w:rPr>
                <w:sz w:val="20"/>
                <w:szCs w:val="20"/>
                <w:lang w:val="it-IT"/>
              </w:rPr>
            </w:pPr>
          </w:p>
        </w:tc>
      </w:tr>
      <w:tr w:rsidR="00FF2B0E" w:rsidRPr="00471714" w:rsidTr="00AD74E7">
        <w:trPr>
          <w:gridAfter w:val="2"/>
          <w:wAfter w:w="19422" w:type="dxa"/>
          <w:trHeight w:hRule="exact" w:val="820"/>
        </w:trPr>
        <w:tc>
          <w:tcPr>
            <w:tcW w:w="9710" w:type="dxa"/>
            <w:gridSpan w:val="6"/>
            <w:tcBorders>
              <w:top w:val="single" w:sz="6" w:space="0" w:color="000000"/>
              <w:left w:val="single" w:sz="6" w:space="0" w:color="000000"/>
              <w:bottom w:val="single" w:sz="6" w:space="0" w:color="000000"/>
              <w:right w:val="single" w:sz="6" w:space="0" w:color="000000"/>
            </w:tcBorders>
            <w:shd w:val="clear" w:color="auto" w:fill="00FF00"/>
          </w:tcPr>
          <w:p w:rsidR="00FF2B0E" w:rsidRPr="003972EF" w:rsidRDefault="00FF2B0E" w:rsidP="00037D53">
            <w:pPr>
              <w:rPr>
                <w:lang w:val="it-IT"/>
              </w:rPr>
            </w:pPr>
            <w:r w:rsidRPr="003972EF">
              <w:rPr>
                <w:lang w:val="it-IT"/>
              </w:rPr>
              <w:t>Obiettivo di processo 2.1 (b)</w:t>
            </w:r>
          </w:p>
          <w:p w:rsidR="00FF2B0E" w:rsidRPr="0000724D" w:rsidRDefault="00FF2B0E" w:rsidP="00037D53">
            <w:pPr>
              <w:rPr>
                <w:sz w:val="20"/>
                <w:szCs w:val="20"/>
                <w:lang w:val="it-IT"/>
              </w:rPr>
            </w:pPr>
            <w:r w:rsidRPr="003972EF">
              <w:rPr>
                <w:lang w:val="it-IT"/>
              </w:rPr>
              <w:t>Rivedere l’organizzazione dello staff, alla luce della l.107/15</w:t>
            </w:r>
          </w:p>
        </w:tc>
      </w:tr>
      <w:tr w:rsidR="00FF2B0E" w:rsidRPr="00FA54D3" w:rsidTr="00AD74E7">
        <w:trPr>
          <w:gridAfter w:val="2"/>
          <w:wAfter w:w="19422" w:type="dxa"/>
          <w:trHeight w:hRule="exact" w:val="567"/>
        </w:trPr>
        <w:tc>
          <w:tcPr>
            <w:tcW w:w="161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Pr>
                <w:sz w:val="20"/>
                <w:szCs w:val="20"/>
                <w:lang w:val="it-IT"/>
              </w:rPr>
              <w:t xml:space="preserve">Inizio anno scolastico </w:t>
            </w: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p>
        </w:tc>
        <w:tc>
          <w:tcPr>
            <w:tcW w:w="160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c>
          <w:tcPr>
            <w:tcW w:w="140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p>
        </w:tc>
        <w:tc>
          <w:tcPr>
            <w:tcW w:w="175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r>
      <w:tr w:rsidR="00FF2B0E" w:rsidRPr="00471714" w:rsidTr="0021205F">
        <w:trPr>
          <w:gridAfter w:val="2"/>
          <w:wAfter w:w="19422" w:type="dxa"/>
          <w:trHeight w:hRule="exact" w:val="567"/>
        </w:trPr>
        <w:tc>
          <w:tcPr>
            <w:tcW w:w="9710" w:type="dxa"/>
            <w:gridSpan w:val="6"/>
            <w:tcBorders>
              <w:top w:val="single" w:sz="6" w:space="0" w:color="000000"/>
              <w:left w:val="single" w:sz="6" w:space="0" w:color="000000"/>
              <w:bottom w:val="single" w:sz="6" w:space="0" w:color="000000"/>
              <w:right w:val="single" w:sz="6" w:space="0" w:color="000000"/>
            </w:tcBorders>
          </w:tcPr>
          <w:p w:rsidR="00FF2B0E" w:rsidRPr="001E33CC" w:rsidRDefault="00FF2B0E" w:rsidP="00037D53">
            <w:pPr>
              <w:shd w:val="clear" w:color="auto" w:fill="00FF00"/>
              <w:rPr>
                <w:b/>
                <w:lang w:val="it-IT"/>
              </w:rPr>
            </w:pPr>
            <w:r w:rsidRPr="001E33CC">
              <w:rPr>
                <w:b/>
                <w:lang w:val="it-IT"/>
              </w:rPr>
              <w:t>Obiettivo di processo 2.2</w:t>
            </w:r>
          </w:p>
          <w:p w:rsidR="00FF2B0E" w:rsidRDefault="00FF2B0E" w:rsidP="00037D53">
            <w:pPr>
              <w:shd w:val="clear" w:color="auto" w:fill="00FF00"/>
              <w:rPr>
                <w:sz w:val="20"/>
                <w:szCs w:val="20"/>
                <w:lang w:val="it-IT"/>
              </w:rPr>
            </w:pPr>
            <w:r w:rsidRPr="001E33CC">
              <w:rPr>
                <w:b/>
                <w:lang w:val="it-IT"/>
              </w:rPr>
              <w:t>Consolidare confronti e collaborazioni con i soggetti portatori di interessi presenti sul territorio, condivisione buone pratiche</w:t>
            </w:r>
          </w:p>
          <w:p w:rsidR="00FF2B0E" w:rsidRDefault="00FF2B0E">
            <w:pPr>
              <w:rPr>
                <w:sz w:val="20"/>
                <w:szCs w:val="20"/>
                <w:lang w:val="it-IT"/>
              </w:rPr>
            </w:pPr>
          </w:p>
          <w:p w:rsidR="00FF2B0E" w:rsidRDefault="00FF2B0E">
            <w:pPr>
              <w:rPr>
                <w:sz w:val="20"/>
                <w:szCs w:val="20"/>
                <w:lang w:val="it-IT"/>
              </w:rPr>
            </w:pPr>
          </w:p>
          <w:p w:rsidR="00FF2B0E" w:rsidRPr="0000724D" w:rsidRDefault="00FF2B0E">
            <w:pPr>
              <w:rPr>
                <w:sz w:val="20"/>
                <w:szCs w:val="20"/>
                <w:lang w:val="it-IT"/>
              </w:rPr>
            </w:pPr>
          </w:p>
        </w:tc>
      </w:tr>
      <w:tr w:rsidR="00FF2B0E" w:rsidRPr="00FA54D3" w:rsidTr="00AD74E7">
        <w:trPr>
          <w:gridAfter w:val="2"/>
          <w:wAfter w:w="19422" w:type="dxa"/>
          <w:trHeight w:hRule="exact" w:val="567"/>
        </w:trPr>
        <w:tc>
          <w:tcPr>
            <w:tcW w:w="1615" w:type="dxa"/>
            <w:tcBorders>
              <w:top w:val="single" w:sz="6" w:space="0" w:color="000000"/>
              <w:left w:val="single" w:sz="6" w:space="0" w:color="000000"/>
              <w:bottom w:val="single" w:sz="6" w:space="0" w:color="000000"/>
              <w:right w:val="single" w:sz="6" w:space="0" w:color="000000"/>
            </w:tcBorders>
          </w:tcPr>
          <w:p w:rsidR="00FF2B0E" w:rsidRDefault="00FF2B0E">
            <w:pPr>
              <w:rPr>
                <w:sz w:val="20"/>
                <w:szCs w:val="20"/>
                <w:lang w:val="it-IT"/>
              </w:rPr>
            </w:pPr>
            <w:r>
              <w:rPr>
                <w:sz w:val="20"/>
                <w:szCs w:val="20"/>
                <w:lang w:val="it-IT"/>
              </w:rPr>
              <w:t>Tutto l’anno scolast</w:t>
            </w:r>
            <w:r w:rsidR="00707854">
              <w:rPr>
                <w:sz w:val="20"/>
                <w:szCs w:val="20"/>
                <w:lang w:val="it-IT"/>
              </w:rPr>
              <w:t>i</w:t>
            </w:r>
            <w:r>
              <w:rPr>
                <w:sz w:val="20"/>
                <w:szCs w:val="20"/>
                <w:lang w:val="it-IT"/>
              </w:rPr>
              <w:t xml:space="preserve">co </w:t>
            </w:r>
          </w:p>
        </w:tc>
        <w:tc>
          <w:tcPr>
            <w:tcW w:w="169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c>
          <w:tcPr>
            <w:tcW w:w="164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p>
        </w:tc>
        <w:tc>
          <w:tcPr>
            <w:tcW w:w="160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c>
          <w:tcPr>
            <w:tcW w:w="1406"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p>
        </w:tc>
        <w:tc>
          <w:tcPr>
            <w:tcW w:w="1751"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p>
        </w:tc>
      </w:tr>
    </w:tbl>
    <w:p w:rsidR="00FF2B0E" w:rsidRPr="00B96EFA" w:rsidRDefault="00FF2B0E">
      <w:pPr>
        <w:rPr>
          <w:lang w:val="it-IT"/>
        </w:rPr>
        <w:sectPr w:rsidR="00FF2B0E" w:rsidRPr="00B96EFA">
          <w:pgSz w:w="11900" w:h="16820"/>
          <w:pgMar w:top="1720" w:right="1040" w:bottom="1040" w:left="900" w:header="404" w:footer="854" w:gutter="0"/>
          <w:cols w:space="720"/>
        </w:sectPr>
      </w:pPr>
    </w:p>
    <w:p w:rsidR="00FF2B0E" w:rsidRPr="00B96EFA" w:rsidRDefault="00FF2B0E">
      <w:pPr>
        <w:spacing w:before="7"/>
        <w:rPr>
          <w:rFonts w:ascii="Verdana" w:hAnsi="Verdana" w:cs="Verdana"/>
          <w:b/>
          <w:bCs/>
          <w:sz w:val="8"/>
          <w:szCs w:val="8"/>
          <w:lang w:val="it-IT"/>
        </w:rPr>
      </w:pPr>
    </w:p>
    <w:p w:rsidR="00FF2B0E" w:rsidRPr="007B3D51" w:rsidRDefault="00FF2B0E" w:rsidP="007B3D51">
      <w:pPr>
        <w:pStyle w:val="Titolo1"/>
        <w:rPr>
          <w:rFonts w:ascii="Verdana" w:hAnsi="Verdana" w:cs="Verdana"/>
          <w:sz w:val="28"/>
          <w:szCs w:val="28"/>
          <w:lang w:val="it-IT"/>
        </w:rPr>
      </w:pPr>
      <w:bookmarkStart w:id="22" w:name="_Toc469487352"/>
      <w:r w:rsidRPr="007B3D51">
        <w:rPr>
          <w:rFonts w:ascii="Verdana" w:eastAsia="Times New Roman" w:hAnsi="Verdana"/>
          <w:sz w:val="28"/>
          <w:szCs w:val="28"/>
          <w:lang w:val="it-IT"/>
        </w:rPr>
        <w:t>SEZIONE 4 - Valutare, condividere e diffondere i risultati del piano di miglioramento in quattro</w:t>
      </w:r>
      <w:r w:rsidR="00F54D0A" w:rsidRPr="007B3D51">
        <w:rPr>
          <w:rFonts w:ascii="Verdana" w:eastAsia="Times New Roman" w:hAnsi="Verdana"/>
          <w:sz w:val="28"/>
          <w:szCs w:val="28"/>
          <w:lang w:val="it-IT"/>
        </w:rPr>
        <w:t xml:space="preserve"> </w:t>
      </w:r>
      <w:r w:rsidRPr="007B3D51">
        <w:rPr>
          <w:rFonts w:ascii="Verdana" w:eastAsia="Times New Roman" w:hAnsi="Verdana"/>
          <w:sz w:val="28"/>
          <w:szCs w:val="28"/>
          <w:lang w:val="it-IT"/>
        </w:rPr>
        <w:t>passi</w:t>
      </w:r>
      <w:bookmarkEnd w:id="22"/>
    </w:p>
    <w:p w:rsidR="00FF2B0E" w:rsidRPr="000F329C" w:rsidRDefault="00FF2B0E">
      <w:pPr>
        <w:rPr>
          <w:rFonts w:ascii="Verdana" w:hAnsi="Verdana" w:cs="Verdana"/>
          <w:b/>
          <w:bCs/>
          <w:lang w:val="it-IT"/>
        </w:rPr>
      </w:pPr>
    </w:p>
    <w:p w:rsidR="00FF2B0E" w:rsidRPr="000F329C" w:rsidRDefault="00FF2B0E">
      <w:pPr>
        <w:spacing w:before="3"/>
        <w:rPr>
          <w:rFonts w:ascii="Verdana" w:hAnsi="Verdana" w:cs="Verdana"/>
          <w:b/>
          <w:bCs/>
          <w:sz w:val="27"/>
          <w:szCs w:val="27"/>
          <w:lang w:val="it-IT"/>
        </w:rPr>
      </w:pPr>
    </w:p>
    <w:p w:rsidR="00FF2B0E" w:rsidRPr="007B3D51" w:rsidRDefault="00FF2B0E" w:rsidP="007B3D51">
      <w:pPr>
        <w:pStyle w:val="Titolo2"/>
        <w:rPr>
          <w:rFonts w:ascii="Verdana" w:hAnsi="Verdana" w:cs="Verdana"/>
          <w:sz w:val="24"/>
          <w:szCs w:val="24"/>
          <w:lang w:val="it-IT"/>
        </w:rPr>
      </w:pPr>
      <w:bookmarkStart w:id="23" w:name="_Toc469487353"/>
      <w:r w:rsidRPr="007B3D51">
        <w:rPr>
          <w:rFonts w:ascii="Verdana" w:eastAsia="Times New Roman" w:hAnsi="Verdana"/>
          <w:sz w:val="24"/>
          <w:szCs w:val="24"/>
          <w:lang w:val="it-IT"/>
        </w:rPr>
        <w:t>Passo 1 - Valutare i risultati raggiunti sulla base degli indicatori relativi ai traguardi del</w:t>
      </w:r>
      <w:r w:rsidR="00F54D0A" w:rsidRPr="007B3D51">
        <w:rPr>
          <w:rFonts w:ascii="Verdana" w:eastAsia="Times New Roman" w:hAnsi="Verdana"/>
          <w:sz w:val="24"/>
          <w:szCs w:val="24"/>
          <w:lang w:val="it-IT"/>
        </w:rPr>
        <w:t xml:space="preserve"> </w:t>
      </w:r>
      <w:r w:rsidRPr="007B3D51">
        <w:rPr>
          <w:rFonts w:ascii="Verdana" w:eastAsia="Times New Roman" w:hAnsi="Verdana"/>
          <w:sz w:val="24"/>
          <w:szCs w:val="24"/>
          <w:lang w:val="it-IT"/>
        </w:rPr>
        <w:t>RAV</w:t>
      </w:r>
      <w:bookmarkEnd w:id="23"/>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22" w:right="167" w:firstLine="0"/>
        <w:jc w:val="both"/>
        <w:rPr>
          <w:lang w:val="it-IT"/>
        </w:rPr>
      </w:pPr>
      <w:r w:rsidRPr="000F329C">
        <w:rPr>
          <w:lang w:val="it-IT"/>
        </w:rPr>
        <w:t>Per verificare se il piano ha prodotto gli effetti programmati dovrebbe essere svolta una valutazione sull’andamento complessivo del Piano di Miglioramento con frequenza annuale, evitando di rimandare il controllo verso la conclusione del percorso. Una valutazione periodica in itinere, infatti, permette di capire se la pianificazione è efficace o se invece occorre introdurre modifiche o/e integrazioni per raggiungere i traguardi</w:t>
      </w:r>
      <w:r w:rsidR="00F54D0A">
        <w:rPr>
          <w:lang w:val="it-IT"/>
        </w:rPr>
        <w:t xml:space="preserve"> </w:t>
      </w:r>
      <w:r w:rsidRPr="000F329C">
        <w:rPr>
          <w:lang w:val="it-IT"/>
        </w:rPr>
        <w:t>triennali</w:t>
      </w:r>
    </w:p>
    <w:p w:rsidR="00FF2B0E" w:rsidRPr="000F329C" w:rsidRDefault="00FF2B0E">
      <w:pPr>
        <w:rPr>
          <w:rFonts w:ascii="Verdana" w:hAnsi="Verdana" w:cs="Verdana"/>
          <w:lang w:val="it-IT"/>
        </w:rPr>
      </w:pPr>
    </w:p>
    <w:p w:rsidR="00FF2B0E" w:rsidRPr="000F329C" w:rsidRDefault="00FF2B0E">
      <w:pPr>
        <w:spacing w:before="3"/>
        <w:rPr>
          <w:rFonts w:ascii="Verdana" w:hAnsi="Verdana" w:cs="Verdana"/>
          <w:sz w:val="27"/>
          <w:szCs w:val="27"/>
          <w:lang w:val="it-IT"/>
        </w:rPr>
      </w:pPr>
    </w:p>
    <w:p w:rsidR="00FF2B0E" w:rsidRPr="000F329C" w:rsidRDefault="00FF2B0E">
      <w:pPr>
        <w:pStyle w:val="Corpotesto"/>
        <w:spacing w:line="268" w:lineRule="auto"/>
        <w:ind w:left="222" w:right="174" w:firstLine="0"/>
        <w:jc w:val="both"/>
        <w:rPr>
          <w:lang w:val="it-IT"/>
        </w:rPr>
      </w:pPr>
      <w:r w:rsidRPr="000F329C">
        <w:rPr>
          <w:lang w:val="it-IT"/>
        </w:rPr>
        <w:t>Compito del Nucleo Interno di Valutazione è quello di valutare l’andamento del Piano di Miglioramento per ciascuna delle priorità individuate a cui sono stati associati i rispettivi traguardi (Sezione 5 del</w:t>
      </w:r>
      <w:r w:rsidR="00F54D0A">
        <w:rPr>
          <w:lang w:val="it-IT"/>
        </w:rPr>
        <w:t xml:space="preserve"> </w:t>
      </w:r>
      <w:r w:rsidRPr="000F329C">
        <w:rPr>
          <w:lang w:val="it-IT"/>
        </w:rPr>
        <w:t>RAV).</w:t>
      </w:r>
    </w:p>
    <w:p w:rsidR="00FF2B0E" w:rsidRPr="000F329C" w:rsidRDefault="00FF2B0E">
      <w:pPr>
        <w:rPr>
          <w:rFonts w:ascii="Verdana" w:hAnsi="Verdana" w:cs="Verdana"/>
          <w:sz w:val="20"/>
          <w:szCs w:val="20"/>
          <w:lang w:val="it-IT"/>
        </w:rPr>
      </w:pPr>
    </w:p>
    <w:p w:rsidR="00FF2B0E" w:rsidRPr="000F329C" w:rsidRDefault="00FF2B0E">
      <w:pPr>
        <w:spacing w:before="12"/>
        <w:rPr>
          <w:rFonts w:ascii="Verdana" w:hAnsi="Verdana" w:cs="Verdana"/>
          <w:sz w:val="28"/>
          <w:szCs w:val="28"/>
          <w:lang w:val="it-IT"/>
        </w:rPr>
      </w:pPr>
    </w:p>
    <w:p w:rsidR="00FF2B0E" w:rsidRDefault="00601CEB">
      <w:pPr>
        <w:ind w:left="117"/>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2130425"/>
                <wp:effectExtent l="0" t="0" r="0" b="3810"/>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30425"/>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3"/>
                              <w:ind w:left="104"/>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8"/>
                              </w:numPr>
                              <w:tabs>
                                <w:tab w:val="left" w:pos="823"/>
                              </w:tabs>
                              <w:spacing w:line="348" w:lineRule="auto"/>
                              <w:ind w:right="137" w:hanging="359"/>
                              <w:rPr>
                                <w:rFonts w:ascii="Verdana" w:hAnsi="Verdana" w:cs="Verdana"/>
                                <w:lang w:val="it-IT"/>
                              </w:rPr>
                            </w:pPr>
                            <w:r w:rsidRPr="000F329C">
                              <w:rPr>
                                <w:rFonts w:ascii="Verdana" w:eastAsia="Times New Roman"/>
                                <w:lang w:val="it-IT"/>
                              </w:rPr>
                              <w:t>Rispetto ai traguardi descritti nel RAV, ci sono stati degli scostamenti alla fine del primo anno di</w:t>
                            </w:r>
                            <w:r>
                              <w:rPr>
                                <w:rFonts w:ascii="Verdana" w:eastAsia="Times New Roman"/>
                                <w:lang w:val="it-IT"/>
                              </w:rPr>
                              <w:t xml:space="preserve"> </w:t>
                            </w:r>
                            <w:r w:rsidRPr="000F329C">
                              <w:rPr>
                                <w:rFonts w:ascii="Verdana" w:eastAsia="Times New Roman"/>
                                <w:lang w:val="it-IT"/>
                              </w:rPr>
                              <w:t>progettazione?</w:t>
                            </w:r>
                          </w:p>
                          <w:p w:rsidR="0039191A" w:rsidRPr="000F329C" w:rsidRDefault="0039191A">
                            <w:pPr>
                              <w:pStyle w:val="Paragrafoelenco"/>
                              <w:numPr>
                                <w:ilvl w:val="0"/>
                                <w:numId w:val="8"/>
                              </w:numPr>
                              <w:tabs>
                                <w:tab w:val="left" w:pos="823"/>
                              </w:tabs>
                              <w:spacing w:before="1"/>
                              <w:ind w:hanging="359"/>
                              <w:rPr>
                                <w:rFonts w:ascii="Verdana" w:hAnsi="Verdana" w:cs="Verdana"/>
                                <w:lang w:val="it-IT"/>
                              </w:rPr>
                            </w:pPr>
                            <w:r w:rsidRPr="000F329C">
                              <w:rPr>
                                <w:rFonts w:ascii="Verdana" w:eastAsia="Times New Roman"/>
                                <w:lang w:val="it-IT"/>
                              </w:rPr>
                              <w:t>Quali</w:t>
                            </w:r>
                            <w:r>
                              <w:rPr>
                                <w:rFonts w:ascii="Verdana" w:eastAsia="Times New Roman"/>
                                <w:lang w:val="it-IT"/>
                              </w:rPr>
                              <w:t xml:space="preserve"> </w:t>
                            </w:r>
                            <w:r w:rsidRPr="000F329C">
                              <w:rPr>
                                <w:rFonts w:ascii="Verdana" w:eastAsia="Times New Roman"/>
                                <w:lang w:val="it-IT"/>
                              </w:rPr>
                              <w:t>indicatori</w:t>
                            </w:r>
                            <w:r>
                              <w:rPr>
                                <w:rFonts w:ascii="Verdana" w:eastAsia="Times New Roman"/>
                                <w:lang w:val="it-IT"/>
                              </w:rPr>
                              <w:t xml:space="preserve"> </w:t>
                            </w:r>
                            <w:r w:rsidRPr="000F329C">
                              <w:rPr>
                                <w:rFonts w:ascii="Verdana" w:eastAsia="Times New Roman"/>
                                <w:lang w:val="it-IT"/>
                              </w:rPr>
                              <w:t>erano</w:t>
                            </w:r>
                            <w:r>
                              <w:rPr>
                                <w:rFonts w:ascii="Verdana" w:eastAsia="Times New Roman"/>
                                <w:lang w:val="it-IT"/>
                              </w:rPr>
                              <w:t xml:space="preserve"> </w:t>
                            </w:r>
                            <w:r w:rsidRPr="000F329C">
                              <w:rPr>
                                <w:rFonts w:ascii="Verdana" w:eastAsia="Times New Roman"/>
                                <w:lang w:val="it-IT"/>
                              </w:rPr>
                              <w:t>stati</w:t>
                            </w:r>
                            <w:r>
                              <w:rPr>
                                <w:rFonts w:ascii="Verdana" w:eastAsia="Times New Roman"/>
                                <w:lang w:val="it-IT"/>
                              </w:rPr>
                              <w:t xml:space="preserve"> </w:t>
                            </w:r>
                            <w:r w:rsidRPr="000F329C">
                              <w:rPr>
                                <w:rFonts w:ascii="Verdana" w:eastAsia="Times New Roman"/>
                                <w:lang w:val="it-IT"/>
                              </w:rPr>
                              <w:t>scelti</w:t>
                            </w:r>
                            <w:r>
                              <w:rPr>
                                <w:rFonts w:ascii="Verdana" w:eastAsia="Times New Roman"/>
                                <w:lang w:val="it-IT"/>
                              </w:rPr>
                              <w:t xml:space="preserve"> </w:t>
                            </w:r>
                            <w:r w:rsidRPr="000F329C">
                              <w:rPr>
                                <w:rFonts w:ascii="Verdana" w:eastAsia="Times New Roman"/>
                                <w:lang w:val="it-IT"/>
                              </w:rPr>
                              <w:t>per</w:t>
                            </w:r>
                            <w:r>
                              <w:rPr>
                                <w:rFonts w:ascii="Verdana" w:eastAsia="Times New Roman"/>
                                <w:lang w:val="it-IT"/>
                              </w:rPr>
                              <w:t xml:space="preserve"> </w:t>
                            </w:r>
                            <w:r w:rsidRPr="000F329C">
                              <w:rPr>
                                <w:rFonts w:ascii="Verdana" w:eastAsia="Times New Roman"/>
                                <w:lang w:val="it-IT"/>
                              </w:rPr>
                              <w:t>valutare</w:t>
                            </w:r>
                            <w:r>
                              <w:rPr>
                                <w:rFonts w:ascii="Verdana" w:eastAsia="Times New Roman"/>
                                <w:lang w:val="it-IT"/>
                              </w:rPr>
                              <w:t xml:space="preserve"> </w:t>
                            </w:r>
                            <w:r w:rsidRPr="000F329C">
                              <w:rPr>
                                <w:rFonts w:ascii="Verdana" w:eastAsia="Times New Roman"/>
                                <w:lang w:val="it-IT"/>
                              </w:rPr>
                              <w:t>il</w:t>
                            </w:r>
                            <w:r>
                              <w:rPr>
                                <w:rFonts w:ascii="Verdana" w:eastAsia="Times New Roman"/>
                                <w:lang w:val="it-IT"/>
                              </w:rPr>
                              <w:t xml:space="preserve"> </w:t>
                            </w:r>
                            <w:r w:rsidRPr="000F329C">
                              <w:rPr>
                                <w:rFonts w:ascii="Verdana" w:eastAsia="Times New Roman"/>
                                <w:lang w:val="it-IT"/>
                              </w:rPr>
                              <w:t>raggiungimento</w:t>
                            </w:r>
                            <w:r>
                              <w:rPr>
                                <w:rFonts w:ascii="Verdana" w:eastAsia="Times New Roman"/>
                                <w:lang w:val="it-IT"/>
                              </w:rPr>
                              <w:t xml:space="preserve"> </w:t>
                            </w:r>
                            <w:r w:rsidRPr="000F329C">
                              <w:rPr>
                                <w:rFonts w:ascii="Verdana" w:eastAsia="Times New Roman"/>
                                <w:lang w:val="it-IT"/>
                              </w:rPr>
                              <w:t>dei</w:t>
                            </w:r>
                            <w:r>
                              <w:rPr>
                                <w:rFonts w:ascii="Verdana" w:eastAsia="Times New Roman"/>
                                <w:lang w:val="it-IT"/>
                              </w:rPr>
                              <w:t xml:space="preserve"> </w:t>
                            </w:r>
                            <w:r w:rsidRPr="000F329C">
                              <w:rPr>
                                <w:rFonts w:ascii="Verdana" w:eastAsia="Times New Roman"/>
                                <w:lang w:val="it-IT"/>
                              </w:rPr>
                              <w:t>traguardi?</w:t>
                            </w:r>
                          </w:p>
                          <w:p w:rsidR="0039191A" w:rsidRPr="000F329C" w:rsidRDefault="0039191A">
                            <w:pPr>
                              <w:pStyle w:val="Paragrafoelenco"/>
                              <w:numPr>
                                <w:ilvl w:val="0"/>
                                <w:numId w:val="8"/>
                              </w:numPr>
                              <w:tabs>
                                <w:tab w:val="left" w:pos="823"/>
                              </w:tabs>
                              <w:spacing w:before="121"/>
                              <w:ind w:hanging="359"/>
                              <w:rPr>
                                <w:rFonts w:ascii="Verdana" w:hAnsi="Verdana" w:cs="Verdana"/>
                                <w:lang w:val="it-IT"/>
                              </w:rPr>
                            </w:pPr>
                            <w:r w:rsidRPr="000F329C">
                              <w:rPr>
                                <w:rFonts w:ascii="Verdana" w:hAnsi="Verdana" w:cs="Verdana"/>
                                <w:lang w:val="it-IT"/>
                              </w:rPr>
                              <w:t>E’</w:t>
                            </w:r>
                            <w:r>
                              <w:rPr>
                                <w:rFonts w:ascii="Verdana" w:hAnsi="Verdana" w:cs="Verdana"/>
                                <w:lang w:val="it-IT"/>
                              </w:rPr>
                              <w:t xml:space="preserve"> </w:t>
                            </w:r>
                            <w:r w:rsidRPr="000F329C">
                              <w:rPr>
                                <w:rFonts w:ascii="Verdana" w:hAnsi="Verdana" w:cs="Verdana"/>
                                <w:lang w:val="it-IT"/>
                              </w:rPr>
                              <w:t>necessario</w:t>
                            </w:r>
                            <w:r>
                              <w:rPr>
                                <w:rFonts w:ascii="Verdana" w:hAnsi="Verdana" w:cs="Verdana"/>
                                <w:lang w:val="it-IT"/>
                              </w:rPr>
                              <w:t xml:space="preserve"> </w:t>
                            </w:r>
                            <w:r w:rsidRPr="000F329C">
                              <w:rPr>
                                <w:rFonts w:ascii="Verdana" w:hAnsi="Verdana" w:cs="Verdana"/>
                                <w:lang w:val="it-IT"/>
                              </w:rPr>
                              <w:t>ridimensionare</w:t>
                            </w:r>
                            <w:r>
                              <w:rPr>
                                <w:rFonts w:ascii="Verdana" w:hAnsi="Verdana" w:cs="Verdana"/>
                                <w:lang w:val="it-IT"/>
                              </w:rPr>
                              <w:t xml:space="preserve"> </w:t>
                            </w:r>
                            <w:r w:rsidRPr="000F329C">
                              <w:rPr>
                                <w:rFonts w:ascii="Verdana" w:hAnsi="Verdana" w:cs="Verdana"/>
                                <w:lang w:val="it-IT"/>
                              </w:rPr>
                              <w:t>o</w:t>
                            </w:r>
                            <w:r>
                              <w:rPr>
                                <w:rFonts w:ascii="Verdana" w:hAnsi="Verdana" w:cs="Verdana"/>
                                <w:lang w:val="it-IT"/>
                              </w:rPr>
                              <w:t xml:space="preserve"> </w:t>
                            </w:r>
                            <w:r w:rsidRPr="000F329C">
                              <w:rPr>
                                <w:rFonts w:ascii="Verdana" w:hAnsi="Verdana" w:cs="Verdana"/>
                                <w:lang w:val="it-IT"/>
                              </w:rPr>
                              <w:t>cambiare</w:t>
                            </w:r>
                            <w:r>
                              <w:rPr>
                                <w:rFonts w:ascii="Verdana" w:hAnsi="Verdana" w:cs="Verdana"/>
                                <w:lang w:val="it-IT"/>
                              </w:rPr>
                              <w:t xml:space="preserve"> </w:t>
                            </w:r>
                            <w:r w:rsidRPr="000F329C">
                              <w:rPr>
                                <w:rFonts w:ascii="Verdana" w:hAnsi="Verdana" w:cs="Verdana"/>
                                <w:lang w:val="it-IT"/>
                              </w:rPr>
                              <w:t>qualcosa</w:t>
                            </w:r>
                            <w:r>
                              <w:rPr>
                                <w:rFonts w:ascii="Verdana" w:hAnsi="Verdana" w:cs="Verdana"/>
                                <w:lang w:val="it-IT"/>
                              </w:rPr>
                              <w:t xml:space="preserve"> </w:t>
                            </w:r>
                            <w:r w:rsidRPr="000F329C">
                              <w:rPr>
                                <w:rFonts w:ascii="Verdana" w:hAnsi="Verdana" w:cs="Verdana"/>
                                <w:lang w:val="it-IT"/>
                              </w:rPr>
                              <w:t>nella</w:t>
                            </w:r>
                            <w:r>
                              <w:rPr>
                                <w:rFonts w:ascii="Verdana" w:hAnsi="Verdana" w:cs="Verdana"/>
                                <w:lang w:val="it-IT"/>
                              </w:rPr>
                              <w:t xml:space="preserve"> </w:t>
                            </w:r>
                            <w:r w:rsidRPr="000F329C">
                              <w:rPr>
                                <w:rFonts w:ascii="Verdana" w:hAnsi="Verdana" w:cs="Verdana"/>
                                <w:lang w:val="it-IT"/>
                              </w:rPr>
                              <w:t>progettazione</w:t>
                            </w:r>
                            <w:r>
                              <w:rPr>
                                <w:rFonts w:ascii="Verdana" w:hAnsi="Verdana" w:cs="Verdana"/>
                                <w:lang w:val="it-IT"/>
                              </w:rPr>
                              <w:t xml:space="preserve"> </w:t>
                            </w:r>
                            <w:r w:rsidRPr="000F329C">
                              <w:rPr>
                                <w:rFonts w:ascii="Verdana" w:hAnsi="Verdana" w:cs="Verdana"/>
                                <w:lang w:val="it-IT"/>
                              </w:rPr>
                              <w:t>prevista?</w:t>
                            </w:r>
                          </w:p>
                        </w:txbxContent>
                      </wps:txbx>
                      <wps:bodyPr rot="0" vert="horz" wrap="square" lIns="0" tIns="0" rIns="0" bIns="0" anchor="t" anchorCtr="0" upright="1">
                        <a:noAutofit/>
                      </wps:bodyPr>
                    </wps:wsp>
                  </a:graphicData>
                </a:graphic>
              </wp:inline>
            </w:drawing>
          </mc:Choice>
          <mc:Fallback>
            <w:pict>
              <v:shape id="Text Box 12" o:spid="_x0000_s1035" type="#_x0000_t202" style="width:487.8pt;height:1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" fillcolor="#d5e3bb" stroked="f">
                <v:textbox inset="0,0,0,0">
                  <w:txbxContent>
                    <w:p w:rsidR="0039191A" w:rsidRDefault="0039191A">
                      <w:pPr>
                        <w:spacing w:before="3"/>
                        <w:ind w:left="104"/>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8"/>
                        </w:numPr>
                        <w:tabs>
                          <w:tab w:val="left" w:pos="823"/>
                        </w:tabs>
                        <w:spacing w:line="348" w:lineRule="auto"/>
                        <w:ind w:right="137" w:hanging="359"/>
                        <w:rPr>
                          <w:rFonts w:ascii="Verdana" w:hAnsi="Verdana" w:cs="Verdana"/>
                          <w:lang w:val="it-IT"/>
                        </w:rPr>
                      </w:pPr>
                      <w:r w:rsidRPr="000F329C">
                        <w:rPr>
                          <w:rFonts w:ascii="Verdana" w:eastAsia="Times New Roman"/>
                          <w:lang w:val="it-IT"/>
                        </w:rPr>
                        <w:t>Rispetto ai traguardi descritti nel RAV, ci sono stati degli scostamenti alla fine del primo anno di</w:t>
                      </w:r>
                      <w:r>
                        <w:rPr>
                          <w:rFonts w:ascii="Verdana" w:eastAsia="Times New Roman"/>
                          <w:lang w:val="it-IT"/>
                        </w:rPr>
                        <w:t xml:space="preserve"> </w:t>
                      </w:r>
                      <w:r w:rsidRPr="000F329C">
                        <w:rPr>
                          <w:rFonts w:ascii="Verdana" w:eastAsia="Times New Roman"/>
                          <w:lang w:val="it-IT"/>
                        </w:rPr>
                        <w:t>progettazione?</w:t>
                      </w:r>
                    </w:p>
                    <w:p w:rsidR="0039191A" w:rsidRPr="000F329C" w:rsidRDefault="0039191A">
                      <w:pPr>
                        <w:pStyle w:val="Paragrafoelenco"/>
                        <w:numPr>
                          <w:ilvl w:val="0"/>
                          <w:numId w:val="8"/>
                        </w:numPr>
                        <w:tabs>
                          <w:tab w:val="left" w:pos="823"/>
                        </w:tabs>
                        <w:spacing w:before="1"/>
                        <w:ind w:hanging="359"/>
                        <w:rPr>
                          <w:rFonts w:ascii="Verdana" w:hAnsi="Verdana" w:cs="Verdana"/>
                          <w:lang w:val="it-IT"/>
                        </w:rPr>
                      </w:pPr>
                      <w:r w:rsidRPr="000F329C">
                        <w:rPr>
                          <w:rFonts w:ascii="Verdana" w:eastAsia="Times New Roman"/>
                          <w:lang w:val="it-IT"/>
                        </w:rPr>
                        <w:t>Quali</w:t>
                      </w:r>
                      <w:r>
                        <w:rPr>
                          <w:rFonts w:ascii="Verdana" w:eastAsia="Times New Roman"/>
                          <w:lang w:val="it-IT"/>
                        </w:rPr>
                        <w:t xml:space="preserve"> </w:t>
                      </w:r>
                      <w:r w:rsidRPr="000F329C">
                        <w:rPr>
                          <w:rFonts w:ascii="Verdana" w:eastAsia="Times New Roman"/>
                          <w:lang w:val="it-IT"/>
                        </w:rPr>
                        <w:t>indicatori</w:t>
                      </w:r>
                      <w:r>
                        <w:rPr>
                          <w:rFonts w:ascii="Verdana" w:eastAsia="Times New Roman"/>
                          <w:lang w:val="it-IT"/>
                        </w:rPr>
                        <w:t xml:space="preserve"> </w:t>
                      </w:r>
                      <w:r w:rsidRPr="000F329C">
                        <w:rPr>
                          <w:rFonts w:ascii="Verdana" w:eastAsia="Times New Roman"/>
                          <w:lang w:val="it-IT"/>
                        </w:rPr>
                        <w:t>erano</w:t>
                      </w:r>
                      <w:r>
                        <w:rPr>
                          <w:rFonts w:ascii="Verdana" w:eastAsia="Times New Roman"/>
                          <w:lang w:val="it-IT"/>
                        </w:rPr>
                        <w:t xml:space="preserve"> </w:t>
                      </w:r>
                      <w:r w:rsidRPr="000F329C">
                        <w:rPr>
                          <w:rFonts w:ascii="Verdana" w:eastAsia="Times New Roman"/>
                          <w:lang w:val="it-IT"/>
                        </w:rPr>
                        <w:t>stati</w:t>
                      </w:r>
                      <w:r>
                        <w:rPr>
                          <w:rFonts w:ascii="Verdana" w:eastAsia="Times New Roman"/>
                          <w:lang w:val="it-IT"/>
                        </w:rPr>
                        <w:t xml:space="preserve"> </w:t>
                      </w:r>
                      <w:r w:rsidRPr="000F329C">
                        <w:rPr>
                          <w:rFonts w:ascii="Verdana" w:eastAsia="Times New Roman"/>
                          <w:lang w:val="it-IT"/>
                        </w:rPr>
                        <w:t>scelti</w:t>
                      </w:r>
                      <w:r>
                        <w:rPr>
                          <w:rFonts w:ascii="Verdana" w:eastAsia="Times New Roman"/>
                          <w:lang w:val="it-IT"/>
                        </w:rPr>
                        <w:t xml:space="preserve"> </w:t>
                      </w:r>
                      <w:r w:rsidRPr="000F329C">
                        <w:rPr>
                          <w:rFonts w:ascii="Verdana" w:eastAsia="Times New Roman"/>
                          <w:lang w:val="it-IT"/>
                        </w:rPr>
                        <w:t>per</w:t>
                      </w:r>
                      <w:r>
                        <w:rPr>
                          <w:rFonts w:ascii="Verdana" w:eastAsia="Times New Roman"/>
                          <w:lang w:val="it-IT"/>
                        </w:rPr>
                        <w:t xml:space="preserve"> </w:t>
                      </w:r>
                      <w:r w:rsidRPr="000F329C">
                        <w:rPr>
                          <w:rFonts w:ascii="Verdana" w:eastAsia="Times New Roman"/>
                          <w:lang w:val="it-IT"/>
                        </w:rPr>
                        <w:t>valutare</w:t>
                      </w:r>
                      <w:r>
                        <w:rPr>
                          <w:rFonts w:ascii="Verdana" w:eastAsia="Times New Roman"/>
                          <w:lang w:val="it-IT"/>
                        </w:rPr>
                        <w:t xml:space="preserve"> </w:t>
                      </w:r>
                      <w:r w:rsidRPr="000F329C">
                        <w:rPr>
                          <w:rFonts w:ascii="Verdana" w:eastAsia="Times New Roman"/>
                          <w:lang w:val="it-IT"/>
                        </w:rPr>
                        <w:t>il</w:t>
                      </w:r>
                      <w:r>
                        <w:rPr>
                          <w:rFonts w:ascii="Verdana" w:eastAsia="Times New Roman"/>
                          <w:lang w:val="it-IT"/>
                        </w:rPr>
                        <w:t xml:space="preserve"> </w:t>
                      </w:r>
                      <w:r w:rsidRPr="000F329C">
                        <w:rPr>
                          <w:rFonts w:ascii="Verdana" w:eastAsia="Times New Roman"/>
                          <w:lang w:val="it-IT"/>
                        </w:rPr>
                        <w:t>raggiungimento</w:t>
                      </w:r>
                      <w:r>
                        <w:rPr>
                          <w:rFonts w:ascii="Verdana" w:eastAsia="Times New Roman"/>
                          <w:lang w:val="it-IT"/>
                        </w:rPr>
                        <w:t xml:space="preserve"> </w:t>
                      </w:r>
                      <w:r w:rsidRPr="000F329C">
                        <w:rPr>
                          <w:rFonts w:ascii="Verdana" w:eastAsia="Times New Roman"/>
                          <w:lang w:val="it-IT"/>
                        </w:rPr>
                        <w:t>dei</w:t>
                      </w:r>
                      <w:r>
                        <w:rPr>
                          <w:rFonts w:ascii="Verdana" w:eastAsia="Times New Roman"/>
                          <w:lang w:val="it-IT"/>
                        </w:rPr>
                        <w:t xml:space="preserve"> </w:t>
                      </w:r>
                      <w:r w:rsidRPr="000F329C">
                        <w:rPr>
                          <w:rFonts w:ascii="Verdana" w:eastAsia="Times New Roman"/>
                          <w:lang w:val="it-IT"/>
                        </w:rPr>
                        <w:t>traguardi?</w:t>
                      </w:r>
                    </w:p>
                    <w:p w:rsidR="0039191A" w:rsidRPr="000F329C" w:rsidRDefault="0039191A">
                      <w:pPr>
                        <w:pStyle w:val="Paragrafoelenco"/>
                        <w:numPr>
                          <w:ilvl w:val="0"/>
                          <w:numId w:val="8"/>
                        </w:numPr>
                        <w:tabs>
                          <w:tab w:val="left" w:pos="823"/>
                        </w:tabs>
                        <w:spacing w:before="121"/>
                        <w:ind w:hanging="359"/>
                        <w:rPr>
                          <w:rFonts w:ascii="Verdana" w:hAnsi="Verdana" w:cs="Verdana"/>
                          <w:lang w:val="it-IT"/>
                        </w:rPr>
                      </w:pPr>
                      <w:r w:rsidRPr="000F329C">
                        <w:rPr>
                          <w:rFonts w:ascii="Verdana" w:hAnsi="Verdana" w:cs="Verdana"/>
                          <w:lang w:val="it-IT"/>
                        </w:rPr>
                        <w:t>E’</w:t>
                      </w:r>
                      <w:r>
                        <w:rPr>
                          <w:rFonts w:ascii="Verdana" w:hAnsi="Verdana" w:cs="Verdana"/>
                          <w:lang w:val="it-IT"/>
                        </w:rPr>
                        <w:t xml:space="preserve"> </w:t>
                      </w:r>
                      <w:r w:rsidRPr="000F329C">
                        <w:rPr>
                          <w:rFonts w:ascii="Verdana" w:hAnsi="Verdana" w:cs="Verdana"/>
                          <w:lang w:val="it-IT"/>
                        </w:rPr>
                        <w:t>necessario</w:t>
                      </w:r>
                      <w:r>
                        <w:rPr>
                          <w:rFonts w:ascii="Verdana" w:hAnsi="Verdana" w:cs="Verdana"/>
                          <w:lang w:val="it-IT"/>
                        </w:rPr>
                        <w:t xml:space="preserve"> </w:t>
                      </w:r>
                      <w:r w:rsidRPr="000F329C">
                        <w:rPr>
                          <w:rFonts w:ascii="Verdana" w:hAnsi="Verdana" w:cs="Verdana"/>
                          <w:lang w:val="it-IT"/>
                        </w:rPr>
                        <w:t>ridimensionare</w:t>
                      </w:r>
                      <w:r>
                        <w:rPr>
                          <w:rFonts w:ascii="Verdana" w:hAnsi="Verdana" w:cs="Verdana"/>
                          <w:lang w:val="it-IT"/>
                        </w:rPr>
                        <w:t xml:space="preserve"> </w:t>
                      </w:r>
                      <w:r w:rsidRPr="000F329C">
                        <w:rPr>
                          <w:rFonts w:ascii="Verdana" w:hAnsi="Verdana" w:cs="Verdana"/>
                          <w:lang w:val="it-IT"/>
                        </w:rPr>
                        <w:t>o</w:t>
                      </w:r>
                      <w:r>
                        <w:rPr>
                          <w:rFonts w:ascii="Verdana" w:hAnsi="Verdana" w:cs="Verdana"/>
                          <w:lang w:val="it-IT"/>
                        </w:rPr>
                        <w:t xml:space="preserve"> </w:t>
                      </w:r>
                      <w:r w:rsidRPr="000F329C">
                        <w:rPr>
                          <w:rFonts w:ascii="Verdana" w:hAnsi="Verdana" w:cs="Verdana"/>
                          <w:lang w:val="it-IT"/>
                        </w:rPr>
                        <w:t>cambiare</w:t>
                      </w:r>
                      <w:r>
                        <w:rPr>
                          <w:rFonts w:ascii="Verdana" w:hAnsi="Verdana" w:cs="Verdana"/>
                          <w:lang w:val="it-IT"/>
                        </w:rPr>
                        <w:t xml:space="preserve"> </w:t>
                      </w:r>
                      <w:r w:rsidRPr="000F329C">
                        <w:rPr>
                          <w:rFonts w:ascii="Verdana" w:hAnsi="Verdana" w:cs="Verdana"/>
                          <w:lang w:val="it-IT"/>
                        </w:rPr>
                        <w:t>qualcosa</w:t>
                      </w:r>
                      <w:r>
                        <w:rPr>
                          <w:rFonts w:ascii="Verdana" w:hAnsi="Verdana" w:cs="Verdana"/>
                          <w:lang w:val="it-IT"/>
                        </w:rPr>
                        <w:t xml:space="preserve"> </w:t>
                      </w:r>
                      <w:r w:rsidRPr="000F329C">
                        <w:rPr>
                          <w:rFonts w:ascii="Verdana" w:hAnsi="Verdana" w:cs="Verdana"/>
                          <w:lang w:val="it-IT"/>
                        </w:rPr>
                        <w:t>nella</w:t>
                      </w:r>
                      <w:r>
                        <w:rPr>
                          <w:rFonts w:ascii="Verdana" w:hAnsi="Verdana" w:cs="Verdana"/>
                          <w:lang w:val="it-IT"/>
                        </w:rPr>
                        <w:t xml:space="preserve"> </w:t>
                      </w:r>
                      <w:r w:rsidRPr="000F329C">
                        <w:rPr>
                          <w:rFonts w:ascii="Verdana" w:hAnsi="Verdana" w:cs="Verdana"/>
                          <w:lang w:val="it-IT"/>
                        </w:rPr>
                        <w:t>progettazione</w:t>
                      </w:r>
                      <w:r>
                        <w:rPr>
                          <w:rFonts w:ascii="Verdana" w:hAnsi="Verdana" w:cs="Verdana"/>
                          <w:lang w:val="it-IT"/>
                        </w:rPr>
                        <w:t xml:space="preserve"> </w:t>
                      </w:r>
                      <w:r w:rsidRPr="000F329C">
                        <w:rPr>
                          <w:rFonts w:ascii="Verdana" w:hAnsi="Verdana" w:cs="Verdana"/>
                          <w:lang w:val="it-IT"/>
                        </w:rPr>
                        <w:t>prevista?</w:t>
                      </w:r>
                    </w:p>
                  </w:txbxContent>
                </v:textbox>
                <w10:anchorlock/>
              </v:shape>
            </w:pict>
          </mc:Fallback>
        </mc:AlternateContent>
      </w:r>
    </w:p>
    <w:p w:rsidR="00FF2B0E" w:rsidRDefault="00FF2B0E">
      <w:pPr>
        <w:rPr>
          <w:rFonts w:ascii="Verdana" w:hAnsi="Verdana" w:cs="Verdana"/>
          <w:sz w:val="20"/>
          <w:szCs w:val="20"/>
        </w:rPr>
      </w:pPr>
    </w:p>
    <w:p w:rsidR="00FF2B0E" w:rsidRDefault="00FF2B0E">
      <w:pPr>
        <w:spacing w:before="2"/>
        <w:rPr>
          <w:rFonts w:ascii="Verdana" w:hAnsi="Verdana" w:cs="Verdana"/>
          <w:sz w:val="17"/>
          <w:szCs w:val="17"/>
        </w:rPr>
      </w:pPr>
    </w:p>
    <w:p w:rsidR="00FF2B0E" w:rsidRDefault="00FF2B0E">
      <w:pPr>
        <w:spacing w:before="2"/>
        <w:rPr>
          <w:rFonts w:ascii="Verdana" w:hAnsi="Verdana" w:cs="Verdana"/>
          <w:sz w:val="17"/>
          <w:szCs w:val="17"/>
        </w:rPr>
      </w:pPr>
    </w:p>
    <w:p w:rsidR="00FF2B0E" w:rsidRDefault="00FF2B0E">
      <w:pPr>
        <w:spacing w:before="2"/>
        <w:rPr>
          <w:rFonts w:ascii="Verdana" w:hAnsi="Verdana" w:cs="Verdana"/>
          <w:sz w:val="17"/>
          <w:szCs w:val="17"/>
        </w:rPr>
      </w:pPr>
    </w:p>
    <w:p w:rsidR="00FF2B0E" w:rsidRDefault="00FF2B0E">
      <w:pPr>
        <w:spacing w:before="2"/>
        <w:rPr>
          <w:rFonts w:ascii="Verdana" w:hAnsi="Verdana" w:cs="Verdana"/>
          <w:sz w:val="17"/>
          <w:szCs w:val="17"/>
        </w:rPr>
      </w:pPr>
    </w:p>
    <w:p w:rsidR="00FF2B0E" w:rsidRDefault="00FF2B0E">
      <w:pPr>
        <w:spacing w:before="2"/>
        <w:rPr>
          <w:rFonts w:ascii="Verdana" w:hAnsi="Verdana" w:cs="Verdana"/>
          <w:sz w:val="17"/>
          <w:szCs w:val="17"/>
        </w:rPr>
      </w:pPr>
    </w:p>
    <w:p w:rsidR="00FF2B0E" w:rsidRDefault="00FF2B0E">
      <w:pPr>
        <w:spacing w:before="2"/>
        <w:rPr>
          <w:rFonts w:ascii="Verdana" w:hAnsi="Verdana" w:cs="Verdana"/>
          <w:sz w:val="17"/>
          <w:szCs w:val="17"/>
        </w:rPr>
      </w:pPr>
    </w:p>
    <w:p w:rsidR="00FF2B0E" w:rsidRDefault="00FF2B0E">
      <w:pPr>
        <w:spacing w:before="2"/>
        <w:rPr>
          <w:rFonts w:ascii="Verdana" w:hAnsi="Verdana" w:cs="Verdana"/>
          <w:sz w:val="17"/>
          <w:szCs w:val="17"/>
        </w:rPr>
      </w:pPr>
    </w:p>
    <w:p w:rsidR="00FF2B0E" w:rsidRPr="000F329C" w:rsidRDefault="00FF2B0E">
      <w:pPr>
        <w:pStyle w:val="Corpotesto"/>
        <w:spacing w:before="60" w:line="268" w:lineRule="auto"/>
        <w:ind w:left="222" w:right="162" w:firstLine="0"/>
        <w:jc w:val="both"/>
        <w:rPr>
          <w:lang w:val="it-IT"/>
        </w:rPr>
      </w:pPr>
      <w:r w:rsidRPr="000F329C">
        <w:rPr>
          <w:lang w:val="it-IT"/>
        </w:rPr>
        <w:t>In questa sezione dunque si torna a considerare la dimensione della valutazione degli esiti, facendo esplicito riferimento agli indicatori che erano stati scelti nel RAV come strumenti di misurazione dei traguardi previsti. Diventa dunque fondamentale riprendere</w:t>
      </w:r>
      <w:r w:rsidR="005A7255">
        <w:rPr>
          <w:lang w:val="it-IT"/>
        </w:rPr>
        <w:t xml:space="preserve"> </w:t>
      </w:r>
      <w:r w:rsidRPr="000F329C">
        <w:rPr>
          <w:lang w:val="it-IT"/>
        </w:rPr>
        <w:t>la</w:t>
      </w:r>
      <w:r w:rsidR="005A7255">
        <w:rPr>
          <w:lang w:val="it-IT"/>
        </w:rPr>
        <w:t xml:space="preserve"> </w:t>
      </w:r>
      <w:r w:rsidRPr="000F329C">
        <w:rPr>
          <w:lang w:val="it-IT"/>
        </w:rPr>
        <w:t>sezione</w:t>
      </w:r>
      <w:r w:rsidR="005A7255">
        <w:rPr>
          <w:lang w:val="it-IT"/>
        </w:rPr>
        <w:t xml:space="preserve"> </w:t>
      </w:r>
      <w:r w:rsidRPr="000F329C">
        <w:rPr>
          <w:lang w:val="it-IT"/>
        </w:rPr>
        <w:t>5</w:t>
      </w:r>
      <w:r w:rsidR="005A7255">
        <w:rPr>
          <w:lang w:val="it-IT"/>
        </w:rPr>
        <w:t xml:space="preserve"> </w:t>
      </w:r>
      <w:r w:rsidRPr="000F329C">
        <w:rPr>
          <w:lang w:val="it-IT"/>
        </w:rPr>
        <w:t>del</w:t>
      </w:r>
      <w:r w:rsidR="005A7255">
        <w:rPr>
          <w:lang w:val="it-IT"/>
        </w:rPr>
        <w:t xml:space="preserve"> </w:t>
      </w:r>
      <w:r w:rsidRPr="000F329C">
        <w:rPr>
          <w:lang w:val="it-IT"/>
        </w:rPr>
        <w:t>RAV</w:t>
      </w:r>
      <w:r w:rsidR="005A7255">
        <w:rPr>
          <w:lang w:val="it-IT"/>
        </w:rPr>
        <w:t xml:space="preserve"> </w:t>
      </w:r>
      <w:r w:rsidRPr="000F329C">
        <w:rPr>
          <w:lang w:val="it-IT"/>
        </w:rPr>
        <w:t>e</w:t>
      </w:r>
      <w:r w:rsidR="005A7255">
        <w:rPr>
          <w:lang w:val="it-IT"/>
        </w:rPr>
        <w:t xml:space="preserve"> </w:t>
      </w:r>
      <w:r w:rsidRPr="000F329C">
        <w:rPr>
          <w:lang w:val="it-IT"/>
        </w:rPr>
        <w:t>la</w:t>
      </w:r>
      <w:r w:rsidR="005A7255">
        <w:rPr>
          <w:lang w:val="it-IT"/>
        </w:rPr>
        <w:t xml:space="preserve"> </w:t>
      </w:r>
      <w:r w:rsidRPr="000F329C">
        <w:rPr>
          <w:lang w:val="it-IT"/>
        </w:rPr>
        <w:t>mappa</w:t>
      </w:r>
      <w:r w:rsidR="005A7255">
        <w:rPr>
          <w:lang w:val="it-IT"/>
        </w:rPr>
        <w:t xml:space="preserve"> </w:t>
      </w:r>
      <w:r w:rsidRPr="000F329C">
        <w:rPr>
          <w:lang w:val="it-IT"/>
        </w:rPr>
        <w:t>degli</w:t>
      </w:r>
      <w:r w:rsidR="005A7255">
        <w:rPr>
          <w:lang w:val="it-IT"/>
        </w:rPr>
        <w:t xml:space="preserve"> </w:t>
      </w:r>
      <w:r w:rsidRPr="000F329C">
        <w:rPr>
          <w:lang w:val="it-IT"/>
        </w:rPr>
        <w:t>Indicatori.</w:t>
      </w:r>
      <w:r w:rsidR="00A61AA4">
        <w:rPr>
          <w:lang w:val="it-IT"/>
        </w:rPr>
        <w:t xml:space="preserve"> </w:t>
      </w:r>
      <w:r w:rsidRPr="000F329C">
        <w:rPr>
          <w:lang w:val="it-IT"/>
        </w:rPr>
        <w:t>E’</w:t>
      </w:r>
      <w:r w:rsidR="005A7255">
        <w:rPr>
          <w:lang w:val="it-IT"/>
        </w:rPr>
        <w:t xml:space="preserve"> </w:t>
      </w:r>
      <w:r w:rsidRPr="000F329C">
        <w:rPr>
          <w:lang w:val="it-IT"/>
        </w:rPr>
        <w:t>consigliabile</w:t>
      </w:r>
      <w:r w:rsidR="005A7255">
        <w:rPr>
          <w:lang w:val="it-IT"/>
        </w:rPr>
        <w:t xml:space="preserve"> </w:t>
      </w:r>
      <w:r w:rsidRPr="000F329C">
        <w:rPr>
          <w:lang w:val="it-IT"/>
        </w:rPr>
        <w:t>fare</w:t>
      </w:r>
      <w:r w:rsidR="005A7255">
        <w:rPr>
          <w:lang w:val="it-IT"/>
        </w:rPr>
        <w:t xml:space="preserve"> </w:t>
      </w:r>
      <w:r w:rsidRPr="000F329C">
        <w:rPr>
          <w:lang w:val="it-IT"/>
        </w:rPr>
        <w:t>questa azione per ciascuna priorità</w:t>
      </w:r>
      <w:r w:rsidR="008E007F">
        <w:rPr>
          <w:lang w:val="it-IT"/>
        </w:rPr>
        <w:t xml:space="preserve"> </w:t>
      </w:r>
      <w:r w:rsidRPr="000F329C">
        <w:rPr>
          <w:lang w:val="it-IT"/>
        </w:rPr>
        <w:t>individuata.</w:t>
      </w:r>
    </w:p>
    <w:p w:rsidR="00FF2B0E" w:rsidRPr="000F329C" w:rsidRDefault="00FF2B0E">
      <w:pPr>
        <w:spacing w:line="268" w:lineRule="auto"/>
        <w:jc w:val="both"/>
        <w:rPr>
          <w:lang w:val="it-IT"/>
        </w:rPr>
        <w:sectPr w:rsidR="00FF2B0E" w:rsidRPr="000F329C">
          <w:pgSz w:w="11900" w:h="16820"/>
          <w:pgMar w:top="1720" w:right="1020" w:bottom="1040" w:left="900" w:header="404" w:footer="854" w:gutter="0"/>
          <w:cols w:space="720"/>
        </w:sectPr>
      </w:pPr>
    </w:p>
    <w:p w:rsidR="00FF2B0E" w:rsidRPr="000F329C" w:rsidRDefault="00FF2B0E">
      <w:pPr>
        <w:spacing w:before="7"/>
        <w:rPr>
          <w:rFonts w:ascii="Verdana" w:hAnsi="Verdana" w:cs="Verdana"/>
          <w:sz w:val="8"/>
          <w:szCs w:val="8"/>
          <w:lang w:val="it-IT"/>
        </w:rPr>
      </w:pPr>
    </w:p>
    <w:p w:rsidR="00FF2B0E" w:rsidRPr="000F329C" w:rsidRDefault="00FF2B0E">
      <w:pPr>
        <w:pStyle w:val="Titolo11"/>
        <w:rPr>
          <w:b w:val="0"/>
          <w:bCs w:val="0"/>
          <w:lang w:val="it-IT"/>
        </w:rPr>
      </w:pPr>
      <w:bookmarkStart w:id="24" w:name="_Toc469487354"/>
      <w:r w:rsidRPr="000F329C">
        <w:rPr>
          <w:lang w:val="it-IT"/>
        </w:rPr>
        <w:t>Tabella10-La</w:t>
      </w:r>
      <w:r w:rsidR="008E007F">
        <w:rPr>
          <w:lang w:val="it-IT"/>
        </w:rPr>
        <w:t xml:space="preserve"> </w:t>
      </w:r>
      <w:r w:rsidRPr="000F329C">
        <w:rPr>
          <w:lang w:val="it-IT"/>
        </w:rPr>
        <w:t>valutazione</w:t>
      </w:r>
      <w:r w:rsidR="008E007F">
        <w:rPr>
          <w:lang w:val="it-IT"/>
        </w:rPr>
        <w:t xml:space="preserve"> </w:t>
      </w:r>
      <w:r w:rsidRPr="000F329C">
        <w:rPr>
          <w:lang w:val="it-IT"/>
        </w:rPr>
        <w:t>in</w:t>
      </w:r>
      <w:r w:rsidR="008E007F">
        <w:rPr>
          <w:lang w:val="it-IT"/>
        </w:rPr>
        <w:t xml:space="preserve"> </w:t>
      </w:r>
      <w:r w:rsidRPr="000F329C">
        <w:rPr>
          <w:lang w:val="it-IT"/>
        </w:rPr>
        <w:t>itinere</w:t>
      </w:r>
      <w:r w:rsidR="008E007F">
        <w:rPr>
          <w:lang w:val="it-IT"/>
        </w:rPr>
        <w:t xml:space="preserve"> </w:t>
      </w:r>
      <w:r w:rsidRPr="000F329C">
        <w:rPr>
          <w:lang w:val="it-IT"/>
        </w:rPr>
        <w:t>dei</w:t>
      </w:r>
      <w:r w:rsidR="008E007F">
        <w:rPr>
          <w:lang w:val="it-IT"/>
        </w:rPr>
        <w:t xml:space="preserve"> </w:t>
      </w:r>
      <w:r w:rsidRPr="000F329C">
        <w:rPr>
          <w:lang w:val="it-IT"/>
        </w:rPr>
        <w:t>traguardi</w:t>
      </w:r>
      <w:r w:rsidR="008E007F">
        <w:rPr>
          <w:lang w:val="it-IT"/>
        </w:rPr>
        <w:t xml:space="preserve"> </w:t>
      </w:r>
      <w:r w:rsidRPr="000F329C">
        <w:rPr>
          <w:lang w:val="it-IT"/>
        </w:rPr>
        <w:t>legati</w:t>
      </w:r>
      <w:r w:rsidR="008E007F">
        <w:rPr>
          <w:lang w:val="it-IT"/>
        </w:rPr>
        <w:t xml:space="preserve"> </w:t>
      </w:r>
      <w:r w:rsidRPr="000F329C">
        <w:rPr>
          <w:lang w:val="it-IT"/>
        </w:rPr>
        <w:t>agli</w:t>
      </w:r>
      <w:r w:rsidR="008E007F">
        <w:rPr>
          <w:lang w:val="it-IT"/>
        </w:rPr>
        <w:t xml:space="preserve"> </w:t>
      </w:r>
      <w:r w:rsidRPr="000F329C">
        <w:rPr>
          <w:lang w:val="it-IT"/>
        </w:rPr>
        <w:t>ESITI</w:t>
      </w:r>
      <w:bookmarkEnd w:id="24"/>
    </w:p>
    <w:p w:rsidR="00FF2B0E" w:rsidRPr="000F329C" w:rsidRDefault="00FF2B0E">
      <w:pPr>
        <w:rPr>
          <w:rFonts w:ascii="Verdana" w:hAnsi="Verdana" w:cs="Verdana"/>
          <w:b/>
          <w:bCs/>
          <w:lang w:val="it-IT"/>
        </w:rPr>
      </w:pPr>
    </w:p>
    <w:p w:rsidR="00FF2B0E" w:rsidRPr="000F329C" w:rsidRDefault="00FF2B0E">
      <w:pPr>
        <w:spacing w:before="6"/>
        <w:rPr>
          <w:rFonts w:ascii="Verdana" w:hAnsi="Verdana" w:cs="Verdana"/>
          <w:b/>
          <w:bCs/>
          <w:lang w:val="it-IT"/>
        </w:rPr>
      </w:pPr>
    </w:p>
    <w:p w:rsidR="00FF2B0E" w:rsidRDefault="00FF2B0E">
      <w:pPr>
        <w:ind w:left="4424" w:right="4325"/>
        <w:jc w:val="center"/>
        <w:rPr>
          <w:rFonts w:ascii="Verdana" w:hAnsi="Verdana" w:cs="Verdana"/>
        </w:rPr>
      </w:pPr>
      <w:r>
        <w:rPr>
          <w:rFonts w:ascii="Verdana" w:hAnsi="Verdana"/>
          <w:b/>
        </w:rPr>
        <w:t>Priorità1</w:t>
      </w:r>
    </w:p>
    <w:p w:rsidR="00FF2B0E" w:rsidRDefault="00FF2B0E">
      <w:pPr>
        <w:spacing w:before="12"/>
        <w:rPr>
          <w:rFonts w:ascii="Verdana" w:hAnsi="Verdana" w:cs="Verdana"/>
          <w:b/>
          <w:bCs/>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1302"/>
        <w:gridCol w:w="1302"/>
        <w:gridCol w:w="853"/>
        <w:gridCol w:w="1182"/>
        <w:gridCol w:w="1017"/>
        <w:gridCol w:w="1242"/>
        <w:gridCol w:w="1182"/>
        <w:gridCol w:w="1556"/>
      </w:tblGrid>
      <w:tr w:rsidR="00FF2B0E" w:rsidRPr="00471714" w:rsidTr="00445DD8">
        <w:trPr>
          <w:trHeight w:hRule="exact" w:val="1377"/>
        </w:trPr>
        <w:tc>
          <w:tcPr>
            <w:tcW w:w="130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5"/>
              <w:rPr>
                <w:rFonts w:ascii="Verdana" w:hAnsi="Verdana" w:cs="Verdana"/>
                <w:b/>
                <w:bCs/>
                <w:sz w:val="13"/>
                <w:szCs w:val="13"/>
                <w:lang w:val="it-IT"/>
              </w:rPr>
            </w:pPr>
          </w:p>
          <w:p w:rsidR="00FF2B0E" w:rsidRPr="0000724D" w:rsidRDefault="00FF2B0E" w:rsidP="0000724D">
            <w:pPr>
              <w:pStyle w:val="TableParagraph"/>
              <w:spacing w:line="278" w:lineRule="auto"/>
              <w:ind w:left="134" w:right="161"/>
              <w:jc w:val="center"/>
              <w:rPr>
                <w:rFonts w:ascii="Verdana" w:hAnsi="Verdana" w:cs="Verdana"/>
                <w:sz w:val="18"/>
                <w:szCs w:val="18"/>
                <w:lang w:val="it-IT"/>
              </w:rPr>
            </w:pPr>
            <w:r w:rsidRPr="0000724D">
              <w:rPr>
                <w:rFonts w:ascii="Verdana" w:eastAsia="Times New Roman"/>
                <w:b/>
                <w:sz w:val="18"/>
                <w:lang w:val="it-IT"/>
              </w:rPr>
              <w:t>Esiti</w:t>
            </w:r>
            <w:r w:rsidR="008E007F">
              <w:rPr>
                <w:rFonts w:ascii="Verdana" w:eastAsia="Times New Roman"/>
                <w:b/>
                <w:sz w:val="18"/>
                <w:lang w:val="it-IT"/>
              </w:rPr>
              <w:t xml:space="preserve"> </w:t>
            </w:r>
            <w:r w:rsidRPr="0000724D">
              <w:rPr>
                <w:rFonts w:ascii="Verdana" w:eastAsia="Times New Roman"/>
                <w:b/>
                <w:sz w:val="18"/>
                <w:lang w:val="it-IT"/>
              </w:rPr>
              <w:t xml:space="preserve">degli studenti </w:t>
            </w:r>
            <w:r w:rsidRPr="0000724D">
              <w:rPr>
                <w:rFonts w:ascii="Verdana" w:eastAsia="Times New Roman"/>
                <w:i/>
                <w:sz w:val="18"/>
                <w:lang w:val="it-IT"/>
              </w:rPr>
              <w:t>(dalla sez. 5 del</w:t>
            </w:r>
            <w:r w:rsidR="007C2F5B">
              <w:rPr>
                <w:rFonts w:ascii="Verdana" w:eastAsia="Times New Roman"/>
                <w:i/>
                <w:sz w:val="18"/>
                <w:lang w:val="it-IT"/>
              </w:rPr>
              <w:t xml:space="preserve"> </w:t>
            </w:r>
            <w:r w:rsidRPr="0000724D">
              <w:rPr>
                <w:rFonts w:ascii="Verdana" w:eastAsia="Times New Roman"/>
                <w:i/>
                <w:sz w:val="18"/>
                <w:lang w:val="it-IT"/>
              </w:rPr>
              <w:t>RAV)</w:t>
            </w:r>
          </w:p>
        </w:tc>
        <w:tc>
          <w:tcPr>
            <w:tcW w:w="130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6"/>
              <w:rPr>
                <w:rFonts w:ascii="Verdana" w:hAnsi="Verdana" w:cs="Verdana"/>
                <w:b/>
                <w:bCs/>
                <w:sz w:val="24"/>
                <w:szCs w:val="24"/>
                <w:lang w:val="it-IT"/>
              </w:rPr>
            </w:pPr>
          </w:p>
          <w:p w:rsidR="00FF2B0E" w:rsidRPr="0000724D" w:rsidRDefault="00FF2B0E" w:rsidP="0000724D">
            <w:pPr>
              <w:pStyle w:val="TableParagraph"/>
              <w:spacing w:line="278" w:lineRule="auto"/>
              <w:ind w:left="149" w:right="122" w:hanging="30"/>
              <w:rPr>
                <w:rFonts w:ascii="Verdana" w:hAnsi="Verdana" w:cs="Verdana"/>
                <w:sz w:val="18"/>
                <w:szCs w:val="18"/>
                <w:lang w:val="it-IT"/>
              </w:rPr>
            </w:pPr>
            <w:r w:rsidRPr="0000724D">
              <w:rPr>
                <w:rFonts w:ascii="Verdana" w:eastAsia="Times New Roman"/>
                <w:b/>
                <w:w w:val="95"/>
                <w:sz w:val="18"/>
                <w:lang w:val="it-IT"/>
              </w:rPr>
              <w:t xml:space="preserve">Traguardo </w:t>
            </w:r>
            <w:r w:rsidRPr="0000724D">
              <w:rPr>
                <w:rFonts w:ascii="Verdana" w:eastAsia="Times New Roman"/>
                <w:i/>
                <w:sz w:val="18"/>
                <w:lang w:val="it-IT"/>
              </w:rPr>
              <w:t>(dalla sez. 5 del</w:t>
            </w:r>
            <w:r w:rsidR="007C2F5B">
              <w:rPr>
                <w:rFonts w:ascii="Verdana" w:eastAsia="Times New Roman"/>
                <w:i/>
                <w:sz w:val="18"/>
                <w:lang w:val="it-IT"/>
              </w:rPr>
              <w:t xml:space="preserve"> </w:t>
            </w:r>
            <w:r w:rsidRPr="0000724D">
              <w:rPr>
                <w:rFonts w:ascii="Verdana" w:eastAsia="Times New Roman"/>
                <w:i/>
                <w:sz w:val="18"/>
                <w:lang w:val="it-IT"/>
              </w:rPr>
              <w:t>RAV)</w:t>
            </w:r>
          </w:p>
        </w:tc>
        <w:tc>
          <w:tcPr>
            <w:tcW w:w="853"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6"/>
              <w:rPr>
                <w:rFonts w:ascii="Verdana" w:hAnsi="Verdana" w:cs="Verdana"/>
                <w:b/>
                <w:bCs/>
                <w:sz w:val="24"/>
                <w:szCs w:val="24"/>
                <w:lang w:val="it-IT"/>
              </w:rPr>
            </w:pPr>
          </w:p>
          <w:p w:rsidR="00FF2B0E" w:rsidRPr="0000724D" w:rsidRDefault="00FF2B0E" w:rsidP="0000724D">
            <w:pPr>
              <w:pStyle w:val="TableParagraph"/>
              <w:spacing w:line="278" w:lineRule="auto"/>
              <w:ind w:left="134" w:right="133" w:firstLine="44"/>
              <w:rPr>
                <w:rFonts w:ascii="Verdana" w:hAnsi="Verdana" w:cs="Verdana"/>
                <w:sz w:val="18"/>
                <w:szCs w:val="18"/>
              </w:rPr>
            </w:pPr>
            <w:r w:rsidRPr="0000724D">
              <w:rPr>
                <w:rFonts w:ascii="Verdana" w:eastAsia="Times New Roman"/>
                <w:b/>
                <w:sz w:val="18"/>
              </w:rPr>
              <w:t xml:space="preserve">Data </w:t>
            </w:r>
            <w:proofErr w:type="spellStart"/>
            <w:r w:rsidRPr="0000724D">
              <w:rPr>
                <w:rFonts w:ascii="Verdana" w:eastAsia="Times New Roman"/>
                <w:b/>
                <w:sz w:val="18"/>
              </w:rPr>
              <w:t>rileva</w:t>
            </w:r>
            <w:proofErr w:type="spellEnd"/>
          </w:p>
          <w:p w:rsidR="00FF2B0E" w:rsidRPr="0000724D" w:rsidRDefault="00FF2B0E" w:rsidP="0000724D">
            <w:pPr>
              <w:pStyle w:val="TableParagraph"/>
              <w:ind w:left="104"/>
              <w:rPr>
                <w:rFonts w:ascii="Verdana" w:hAnsi="Verdana" w:cs="Verdana"/>
                <w:sz w:val="18"/>
                <w:szCs w:val="18"/>
              </w:rPr>
            </w:pPr>
            <w:r w:rsidRPr="0000724D">
              <w:rPr>
                <w:rFonts w:ascii="Verdana" w:eastAsia="Times New Roman"/>
                <w:b/>
                <w:sz w:val="18"/>
              </w:rPr>
              <w:t>-</w:t>
            </w:r>
            <w:proofErr w:type="spellStart"/>
            <w:r w:rsidRPr="0000724D">
              <w:rPr>
                <w:rFonts w:ascii="Verdana" w:eastAsia="Times New Roman"/>
                <w:b/>
                <w:sz w:val="18"/>
              </w:rPr>
              <w:t>zione</w:t>
            </w:r>
            <w:proofErr w:type="spellEnd"/>
          </w:p>
        </w:tc>
        <w:tc>
          <w:tcPr>
            <w:tcW w:w="118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4"/>
              <w:rPr>
                <w:rFonts w:ascii="Verdana" w:hAnsi="Verdana" w:cs="Verdana"/>
                <w:b/>
                <w:bCs/>
                <w:sz w:val="16"/>
                <w:szCs w:val="16"/>
              </w:rPr>
            </w:pPr>
          </w:p>
          <w:p w:rsidR="00FF2B0E" w:rsidRPr="0000724D" w:rsidRDefault="007C2F5B" w:rsidP="00EF2B13">
            <w:pPr>
              <w:pStyle w:val="TableParagraph"/>
              <w:spacing w:line="278" w:lineRule="auto"/>
              <w:ind w:left="239" w:right="127" w:hanging="135"/>
              <w:rPr>
                <w:rFonts w:ascii="Verdana" w:hAnsi="Verdana" w:cs="Verdana"/>
                <w:sz w:val="18"/>
                <w:szCs w:val="18"/>
              </w:rPr>
            </w:pPr>
            <w:proofErr w:type="spellStart"/>
            <w:r>
              <w:rPr>
                <w:rFonts w:ascii="Verdana" w:eastAsia="Times New Roman"/>
                <w:b/>
                <w:w w:val="95"/>
                <w:sz w:val="18"/>
              </w:rPr>
              <w:t>Indicato</w:t>
            </w:r>
            <w:r w:rsidR="00EF2B13">
              <w:rPr>
                <w:rFonts w:ascii="Verdana" w:eastAsia="Times New Roman"/>
                <w:b/>
                <w:w w:val="95"/>
                <w:sz w:val="18"/>
              </w:rPr>
              <w:t>-</w:t>
            </w:r>
            <w:r>
              <w:rPr>
                <w:rFonts w:ascii="Verdana" w:eastAsia="Times New Roman"/>
                <w:b/>
                <w:w w:val="95"/>
                <w:sz w:val="18"/>
              </w:rPr>
              <w:t>r</w:t>
            </w:r>
            <w:r w:rsidR="00EF2B13">
              <w:rPr>
                <w:rFonts w:ascii="Verdana" w:eastAsia="Times New Roman"/>
                <w:b/>
                <w:w w:val="95"/>
                <w:sz w:val="18"/>
              </w:rPr>
              <w:t>i</w:t>
            </w:r>
            <w:proofErr w:type="spellEnd"/>
            <w:r w:rsidR="00FF2B0E" w:rsidRPr="0000724D">
              <w:rPr>
                <w:rFonts w:ascii="Verdana" w:eastAsia="Times New Roman"/>
                <w:b/>
                <w:w w:val="95"/>
                <w:sz w:val="18"/>
              </w:rPr>
              <w:t xml:space="preserve"> </w:t>
            </w:r>
            <w:r w:rsidR="008E007F">
              <w:rPr>
                <w:rFonts w:ascii="Verdana" w:eastAsia="Times New Roman"/>
                <w:b/>
                <w:sz w:val="18"/>
              </w:rPr>
              <w:t xml:space="preserve"> </w:t>
            </w:r>
            <w:proofErr w:type="spellStart"/>
            <w:r w:rsidR="00FF2B0E" w:rsidRPr="0000724D">
              <w:rPr>
                <w:rFonts w:ascii="Verdana" w:eastAsia="Times New Roman"/>
                <w:b/>
                <w:sz w:val="18"/>
              </w:rPr>
              <w:t>scelti</w:t>
            </w:r>
            <w:proofErr w:type="spellEnd"/>
          </w:p>
        </w:tc>
        <w:tc>
          <w:tcPr>
            <w:tcW w:w="1017"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4"/>
              <w:rPr>
                <w:rFonts w:ascii="Verdana" w:hAnsi="Verdana" w:cs="Verdana"/>
                <w:b/>
                <w:bCs/>
                <w:sz w:val="16"/>
                <w:szCs w:val="16"/>
              </w:rPr>
            </w:pPr>
          </w:p>
          <w:p w:rsidR="00FF2B0E" w:rsidRPr="0000724D" w:rsidRDefault="00FF2B0E" w:rsidP="0000724D">
            <w:pPr>
              <w:pStyle w:val="TableParagraph"/>
              <w:spacing w:line="278" w:lineRule="auto"/>
              <w:ind w:left="149" w:right="114" w:hanging="45"/>
              <w:rPr>
                <w:rFonts w:ascii="Verdana" w:hAnsi="Verdana" w:cs="Verdana"/>
                <w:sz w:val="18"/>
                <w:szCs w:val="18"/>
              </w:rPr>
            </w:pPr>
            <w:proofErr w:type="spellStart"/>
            <w:r w:rsidRPr="0000724D">
              <w:rPr>
                <w:rFonts w:ascii="Verdana" w:eastAsia="Times New Roman"/>
                <w:b/>
                <w:sz w:val="18"/>
              </w:rPr>
              <w:t>Risulta</w:t>
            </w:r>
            <w:r w:rsidR="00EF2B13">
              <w:rPr>
                <w:rFonts w:ascii="Verdana" w:eastAsia="Times New Roman"/>
                <w:b/>
                <w:sz w:val="18"/>
              </w:rPr>
              <w:t>-</w:t>
            </w:r>
            <w:r w:rsidRPr="0000724D">
              <w:rPr>
                <w:rFonts w:ascii="Verdana" w:eastAsia="Times New Roman"/>
                <w:b/>
                <w:sz w:val="18"/>
              </w:rPr>
              <w:t>ti</w:t>
            </w:r>
            <w:proofErr w:type="spellEnd"/>
            <w:r w:rsidR="007C2F5B">
              <w:rPr>
                <w:rFonts w:ascii="Verdana" w:eastAsia="Times New Roman"/>
                <w:b/>
                <w:sz w:val="18"/>
              </w:rPr>
              <w:t xml:space="preserve"> </w:t>
            </w:r>
            <w:proofErr w:type="spellStart"/>
            <w:r w:rsidRPr="0000724D">
              <w:rPr>
                <w:rFonts w:ascii="Verdana" w:eastAsia="Times New Roman"/>
                <w:b/>
                <w:sz w:val="18"/>
              </w:rPr>
              <w:t>attesi</w:t>
            </w:r>
            <w:proofErr w:type="spellEnd"/>
          </w:p>
        </w:tc>
        <w:tc>
          <w:tcPr>
            <w:tcW w:w="124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6"/>
              <w:rPr>
                <w:rFonts w:ascii="Verdana" w:hAnsi="Verdana" w:cs="Verdana"/>
                <w:b/>
                <w:bCs/>
                <w:sz w:val="24"/>
                <w:szCs w:val="24"/>
              </w:rPr>
            </w:pPr>
          </w:p>
          <w:p w:rsidR="00FF2B0E" w:rsidRPr="0000724D" w:rsidRDefault="00FF2B0E" w:rsidP="00EF2B13">
            <w:pPr>
              <w:pStyle w:val="TableParagraph"/>
              <w:spacing w:line="278" w:lineRule="auto"/>
              <w:ind w:left="119" w:right="118" w:hanging="25"/>
              <w:jc w:val="center"/>
              <w:rPr>
                <w:rFonts w:ascii="Verdana" w:hAnsi="Verdana" w:cs="Verdana"/>
                <w:sz w:val="18"/>
                <w:szCs w:val="18"/>
              </w:rPr>
            </w:pPr>
            <w:proofErr w:type="spellStart"/>
            <w:r w:rsidRPr="0000724D">
              <w:rPr>
                <w:rFonts w:ascii="Verdana" w:eastAsia="Times New Roman"/>
                <w:b/>
                <w:sz w:val="18"/>
              </w:rPr>
              <w:t>Risultat</w:t>
            </w:r>
            <w:r w:rsidR="00EF2B13">
              <w:rPr>
                <w:rFonts w:ascii="Verdana" w:eastAsia="Times New Roman"/>
                <w:b/>
                <w:sz w:val="18"/>
              </w:rPr>
              <w:t>i</w:t>
            </w:r>
            <w:proofErr w:type="spellEnd"/>
            <w:r w:rsidR="00EF2B13">
              <w:rPr>
                <w:rFonts w:ascii="Verdana" w:eastAsia="Times New Roman"/>
                <w:b/>
                <w:sz w:val="18"/>
              </w:rPr>
              <w:t xml:space="preserve"> </w:t>
            </w:r>
            <w:proofErr w:type="spellStart"/>
            <w:r w:rsidRPr="0000724D">
              <w:rPr>
                <w:rFonts w:ascii="Verdana" w:eastAsia="Times New Roman"/>
                <w:b/>
                <w:w w:val="95"/>
                <w:sz w:val="18"/>
              </w:rPr>
              <w:t>riscontra</w:t>
            </w:r>
            <w:r w:rsidR="00EF2B13">
              <w:rPr>
                <w:rFonts w:ascii="Verdana" w:eastAsia="Times New Roman"/>
                <w:b/>
                <w:w w:val="95"/>
                <w:sz w:val="18"/>
              </w:rPr>
              <w:t>-</w:t>
            </w:r>
            <w:r w:rsidRPr="0000724D">
              <w:rPr>
                <w:rFonts w:ascii="Verdana" w:eastAsia="Times New Roman"/>
                <w:b/>
                <w:w w:val="95"/>
                <w:sz w:val="18"/>
              </w:rPr>
              <w:t>t</w:t>
            </w:r>
            <w:r w:rsidRPr="0000724D">
              <w:rPr>
                <w:rFonts w:ascii="Verdana" w:eastAsia="Times New Roman"/>
                <w:b/>
                <w:sz w:val="18"/>
              </w:rPr>
              <w:t>i</w:t>
            </w:r>
            <w:proofErr w:type="spellEnd"/>
          </w:p>
        </w:tc>
        <w:tc>
          <w:tcPr>
            <w:tcW w:w="118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4"/>
              <w:rPr>
                <w:rFonts w:ascii="Verdana" w:hAnsi="Verdana" w:cs="Verdana"/>
                <w:b/>
                <w:bCs/>
                <w:sz w:val="16"/>
                <w:szCs w:val="16"/>
              </w:rPr>
            </w:pPr>
          </w:p>
          <w:p w:rsidR="00FF2B0E" w:rsidRPr="0000724D" w:rsidRDefault="00FF2B0E" w:rsidP="0000724D">
            <w:pPr>
              <w:pStyle w:val="TableParagraph"/>
              <w:spacing w:line="278" w:lineRule="auto"/>
              <w:ind w:left="299" w:right="298"/>
              <w:rPr>
                <w:rFonts w:ascii="Verdana" w:hAnsi="Verdana" w:cs="Verdana"/>
                <w:sz w:val="18"/>
                <w:szCs w:val="18"/>
              </w:rPr>
            </w:pPr>
            <w:proofErr w:type="spellStart"/>
            <w:r w:rsidRPr="0000724D">
              <w:rPr>
                <w:rFonts w:ascii="Verdana" w:eastAsia="Times New Roman"/>
                <w:b/>
                <w:sz w:val="18"/>
              </w:rPr>
              <w:t>Diffe-renza</w:t>
            </w:r>
            <w:proofErr w:type="spellEnd"/>
          </w:p>
        </w:tc>
        <w:tc>
          <w:tcPr>
            <w:tcW w:w="1556"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43"/>
              <w:ind w:right="5"/>
              <w:jc w:val="center"/>
              <w:rPr>
                <w:rFonts w:ascii="Verdana" w:hAnsi="Verdana" w:cs="Verdana"/>
                <w:sz w:val="18"/>
                <w:szCs w:val="18"/>
                <w:lang w:val="it-IT"/>
              </w:rPr>
            </w:pPr>
            <w:proofErr w:type="spellStart"/>
            <w:r w:rsidRPr="0000724D">
              <w:rPr>
                <w:rFonts w:ascii="Verdana" w:eastAsia="Times New Roman"/>
                <w:b/>
                <w:sz w:val="18"/>
                <w:lang w:val="it-IT"/>
              </w:rPr>
              <w:t>Considerazio</w:t>
            </w:r>
            <w:proofErr w:type="spellEnd"/>
          </w:p>
          <w:p w:rsidR="00FF2B0E" w:rsidRPr="0000724D" w:rsidRDefault="00FF2B0E" w:rsidP="0000724D">
            <w:pPr>
              <w:pStyle w:val="TableParagraph"/>
              <w:spacing w:before="35" w:line="278" w:lineRule="auto"/>
              <w:ind w:left="119" w:right="128" w:firstLine="8"/>
              <w:jc w:val="center"/>
              <w:rPr>
                <w:rFonts w:ascii="Verdana" w:hAnsi="Verdana" w:cs="Verdana"/>
                <w:sz w:val="18"/>
                <w:szCs w:val="18"/>
                <w:lang w:val="it-IT"/>
              </w:rPr>
            </w:pPr>
            <w:r w:rsidRPr="0000724D">
              <w:rPr>
                <w:rFonts w:ascii="Verdana" w:eastAsia="Times New Roman"/>
                <w:b/>
                <w:sz w:val="18"/>
                <w:lang w:val="it-IT"/>
              </w:rPr>
              <w:t>-ni critiche e proposte di integrazione e/o</w:t>
            </w:r>
            <w:r w:rsidR="007C2F5B">
              <w:rPr>
                <w:rFonts w:ascii="Verdana" w:eastAsia="Times New Roman"/>
                <w:b/>
                <w:sz w:val="18"/>
                <w:lang w:val="it-IT"/>
              </w:rPr>
              <w:t xml:space="preserve"> </w:t>
            </w:r>
            <w:r w:rsidRPr="0000724D">
              <w:rPr>
                <w:rFonts w:ascii="Verdana" w:eastAsia="Times New Roman"/>
                <w:b/>
                <w:sz w:val="18"/>
                <w:lang w:val="it-IT"/>
              </w:rPr>
              <w:t>modifica</w:t>
            </w:r>
          </w:p>
        </w:tc>
      </w:tr>
      <w:tr w:rsidR="00FF2B0E" w:rsidRPr="00471714" w:rsidTr="0000724D">
        <w:trPr>
          <w:trHeight w:hRule="exact" w:val="3458"/>
        </w:trPr>
        <w:tc>
          <w:tcPr>
            <w:tcW w:w="130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color w:val="7030A0"/>
                <w:sz w:val="20"/>
                <w:szCs w:val="20"/>
                <w:lang w:val="it-IT"/>
              </w:rPr>
            </w:pPr>
            <w:r>
              <w:rPr>
                <w:color w:val="7030A0"/>
                <w:sz w:val="20"/>
                <w:szCs w:val="20"/>
                <w:lang w:val="it-IT"/>
              </w:rPr>
              <w:t xml:space="preserve">Risultati scolastici </w:t>
            </w:r>
          </w:p>
        </w:tc>
        <w:tc>
          <w:tcPr>
            <w:tcW w:w="1302" w:type="dxa"/>
            <w:tcBorders>
              <w:top w:val="single" w:sz="6" w:space="0" w:color="000000"/>
              <w:left w:val="single" w:sz="6" w:space="0" w:color="000000"/>
              <w:bottom w:val="single" w:sz="6" w:space="0" w:color="000000"/>
              <w:right w:val="single" w:sz="6" w:space="0" w:color="000000"/>
            </w:tcBorders>
          </w:tcPr>
          <w:p w:rsidR="00FF2B0E" w:rsidRPr="0000724D" w:rsidRDefault="00FF2B0E" w:rsidP="0000724D">
            <w:pPr>
              <w:jc w:val="both"/>
              <w:rPr>
                <w:sz w:val="20"/>
                <w:szCs w:val="20"/>
                <w:lang w:val="it-IT"/>
              </w:rPr>
            </w:pPr>
            <w:r>
              <w:rPr>
                <w:sz w:val="20"/>
                <w:szCs w:val="20"/>
                <w:lang w:val="it-IT"/>
              </w:rPr>
              <w:t xml:space="preserve">Miglioramento successo scolastico e formativo, progettazione del curricolo verticale dell’istituto comprensivo orientato alle competenze </w:t>
            </w:r>
          </w:p>
        </w:tc>
        <w:tc>
          <w:tcPr>
            <w:tcW w:w="853" w:type="dxa"/>
            <w:tcBorders>
              <w:top w:val="single" w:sz="6" w:space="0" w:color="000000"/>
              <w:left w:val="single" w:sz="6" w:space="0" w:color="000000"/>
              <w:bottom w:val="single" w:sz="6" w:space="0" w:color="000000"/>
              <w:right w:val="single" w:sz="6" w:space="0" w:color="000000"/>
            </w:tcBorders>
          </w:tcPr>
          <w:p w:rsidR="00FF2B0E" w:rsidRPr="0000724D" w:rsidRDefault="00FF2B0E" w:rsidP="00EF2B13">
            <w:pPr>
              <w:rPr>
                <w:sz w:val="20"/>
                <w:szCs w:val="20"/>
                <w:lang w:val="it-IT"/>
              </w:rPr>
            </w:pPr>
            <w:r>
              <w:rPr>
                <w:sz w:val="20"/>
                <w:szCs w:val="20"/>
                <w:lang w:val="it-IT"/>
              </w:rPr>
              <w:t xml:space="preserve"> Fine primo quadrimestre / </w:t>
            </w:r>
            <w:r w:rsidRPr="0000724D">
              <w:rPr>
                <w:sz w:val="20"/>
                <w:szCs w:val="20"/>
                <w:lang w:val="it-IT"/>
              </w:rPr>
              <w:t xml:space="preserve">Secondo quadrimestre </w:t>
            </w:r>
          </w:p>
        </w:tc>
        <w:tc>
          <w:tcPr>
            <w:tcW w:w="1182" w:type="dxa"/>
            <w:tcBorders>
              <w:top w:val="single" w:sz="6" w:space="0" w:color="000000"/>
              <w:left w:val="single" w:sz="6" w:space="0" w:color="000000"/>
              <w:bottom w:val="single" w:sz="6" w:space="0" w:color="000000"/>
              <w:right w:val="single" w:sz="6" w:space="0" w:color="000000"/>
            </w:tcBorders>
          </w:tcPr>
          <w:p w:rsidR="00FF2B0E" w:rsidRDefault="00FF2B0E" w:rsidP="00D00CB3">
            <w:pPr>
              <w:rPr>
                <w:sz w:val="20"/>
                <w:szCs w:val="20"/>
                <w:lang w:val="it-IT"/>
              </w:rPr>
            </w:pPr>
          </w:p>
          <w:p w:rsidR="00FF2B0E" w:rsidRPr="0000724D" w:rsidRDefault="00FF2B0E" w:rsidP="00D00CB3">
            <w:pPr>
              <w:rPr>
                <w:sz w:val="20"/>
                <w:szCs w:val="20"/>
                <w:lang w:val="it-IT"/>
              </w:rPr>
            </w:pPr>
            <w:r>
              <w:rPr>
                <w:sz w:val="20"/>
                <w:szCs w:val="20"/>
                <w:lang w:val="it-IT"/>
              </w:rPr>
              <w:t xml:space="preserve">Diminuire la percentuale di studenti collocate nelle fasce di voto basse </w:t>
            </w:r>
            <w:r w:rsidRPr="0000724D">
              <w:rPr>
                <w:sz w:val="20"/>
                <w:szCs w:val="20"/>
                <w:lang w:val="it-IT"/>
              </w:rPr>
              <w:t xml:space="preserve">Confronto prove </w:t>
            </w:r>
            <w:proofErr w:type="spellStart"/>
            <w:r w:rsidRPr="0000724D">
              <w:rPr>
                <w:sz w:val="20"/>
                <w:szCs w:val="20"/>
                <w:lang w:val="it-IT"/>
              </w:rPr>
              <w:t>snv</w:t>
            </w:r>
            <w:proofErr w:type="spellEnd"/>
            <w:r w:rsidRPr="0000724D">
              <w:rPr>
                <w:sz w:val="20"/>
                <w:szCs w:val="20"/>
                <w:lang w:val="it-IT"/>
              </w:rPr>
              <w:t xml:space="preserve"> con le prove per classi parallele  </w:t>
            </w:r>
          </w:p>
        </w:tc>
        <w:tc>
          <w:tcPr>
            <w:tcW w:w="1017" w:type="dxa"/>
            <w:tcBorders>
              <w:top w:val="single" w:sz="6" w:space="0" w:color="000000"/>
              <w:left w:val="single" w:sz="6" w:space="0" w:color="000000"/>
              <w:bottom w:val="single" w:sz="6" w:space="0" w:color="000000"/>
              <w:right w:val="single" w:sz="6" w:space="0" w:color="000000"/>
            </w:tcBorders>
          </w:tcPr>
          <w:p w:rsidR="00FF2B0E" w:rsidRPr="00037D53" w:rsidRDefault="00FF2B0E">
            <w:pPr>
              <w:rPr>
                <w:sz w:val="20"/>
                <w:szCs w:val="20"/>
                <w:lang w:val="it-IT"/>
              </w:rPr>
            </w:pPr>
            <w:r w:rsidRPr="00037D53">
              <w:rPr>
                <w:sz w:val="20"/>
                <w:szCs w:val="20"/>
                <w:lang w:val="it-IT"/>
              </w:rPr>
              <w:t xml:space="preserve">Migliori risultati nelle prove </w:t>
            </w:r>
            <w:r>
              <w:rPr>
                <w:sz w:val="20"/>
                <w:szCs w:val="20"/>
                <w:lang w:val="it-IT"/>
              </w:rPr>
              <w:t xml:space="preserve">per classi parallele </w:t>
            </w:r>
          </w:p>
        </w:tc>
        <w:tc>
          <w:tcPr>
            <w:tcW w:w="1242" w:type="dxa"/>
            <w:tcBorders>
              <w:top w:val="single" w:sz="6" w:space="0" w:color="000000"/>
              <w:left w:val="single" w:sz="6" w:space="0" w:color="000000"/>
              <w:bottom w:val="single" w:sz="6" w:space="0" w:color="000000"/>
              <w:right w:val="single" w:sz="6" w:space="0" w:color="000000"/>
            </w:tcBorders>
          </w:tcPr>
          <w:p w:rsidR="00FF2B0E" w:rsidRPr="00037D53" w:rsidRDefault="00FF2B0E">
            <w:pPr>
              <w:rPr>
                <w:sz w:val="20"/>
                <w:szCs w:val="20"/>
                <w:lang w:val="it-IT"/>
              </w:rPr>
            </w:pPr>
            <w:r w:rsidRPr="00037D53">
              <w:rPr>
                <w:sz w:val="20"/>
                <w:szCs w:val="20"/>
                <w:lang w:val="it-IT"/>
              </w:rPr>
              <w:t xml:space="preserve">La scuola non riesce ancora ad assicurare esiti uniformi tra le classi </w:t>
            </w:r>
          </w:p>
        </w:tc>
        <w:tc>
          <w:tcPr>
            <w:tcW w:w="118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5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71714" w:rsidTr="0000724D">
        <w:trPr>
          <w:trHeight w:hRule="exact" w:val="3458"/>
        </w:trPr>
        <w:tc>
          <w:tcPr>
            <w:tcW w:w="130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color w:val="7030A0"/>
                <w:sz w:val="20"/>
                <w:szCs w:val="20"/>
                <w:lang w:val="it-IT"/>
              </w:rPr>
            </w:pPr>
            <w:r w:rsidRPr="0000724D">
              <w:rPr>
                <w:color w:val="7030A0"/>
                <w:sz w:val="20"/>
                <w:szCs w:val="20"/>
                <w:lang w:val="it-IT"/>
              </w:rPr>
              <w:t>Risultati nelle prove standardizzate nazionali</w:t>
            </w:r>
          </w:p>
        </w:tc>
        <w:tc>
          <w:tcPr>
            <w:tcW w:w="1302" w:type="dxa"/>
            <w:tcBorders>
              <w:top w:val="single" w:sz="6" w:space="0" w:color="000000"/>
              <w:left w:val="single" w:sz="6" w:space="0" w:color="000000"/>
              <w:bottom w:val="single" w:sz="6" w:space="0" w:color="000000"/>
              <w:right w:val="single" w:sz="6" w:space="0" w:color="000000"/>
            </w:tcBorders>
          </w:tcPr>
          <w:p w:rsidR="00FF2B0E" w:rsidRDefault="00FF2B0E" w:rsidP="0000724D">
            <w:pPr>
              <w:jc w:val="both"/>
              <w:rPr>
                <w:sz w:val="20"/>
                <w:szCs w:val="20"/>
                <w:lang w:val="it-IT"/>
              </w:rPr>
            </w:pPr>
            <w:r>
              <w:rPr>
                <w:sz w:val="20"/>
                <w:szCs w:val="20"/>
                <w:lang w:val="it-IT"/>
              </w:rPr>
              <w:t>Miglioramento</w:t>
            </w:r>
          </w:p>
          <w:p w:rsidR="00FF2B0E" w:rsidRPr="0000724D" w:rsidRDefault="00FF2B0E" w:rsidP="0000724D">
            <w:pPr>
              <w:jc w:val="both"/>
              <w:rPr>
                <w:sz w:val="20"/>
                <w:szCs w:val="20"/>
                <w:highlight w:val="cyan"/>
                <w:lang w:val="it-IT"/>
              </w:rPr>
            </w:pPr>
            <w:r>
              <w:rPr>
                <w:sz w:val="20"/>
                <w:szCs w:val="20"/>
                <w:lang w:val="it-IT"/>
              </w:rPr>
              <w:t xml:space="preserve">Esito prove standardizzate </w:t>
            </w:r>
          </w:p>
        </w:tc>
        <w:tc>
          <w:tcPr>
            <w:tcW w:w="853"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sz w:val="20"/>
                <w:szCs w:val="20"/>
                <w:lang w:val="it-IT"/>
              </w:rPr>
            </w:pPr>
            <w:r w:rsidRPr="0000724D">
              <w:rPr>
                <w:sz w:val="20"/>
                <w:szCs w:val="20"/>
                <w:lang w:val="it-IT"/>
              </w:rPr>
              <w:t>Secondo quadrimestre</w:t>
            </w:r>
          </w:p>
        </w:tc>
        <w:tc>
          <w:tcPr>
            <w:tcW w:w="1182"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sz w:val="20"/>
                <w:szCs w:val="20"/>
                <w:lang w:val="it-IT"/>
              </w:rPr>
            </w:pPr>
          </w:p>
        </w:tc>
        <w:tc>
          <w:tcPr>
            <w:tcW w:w="1017"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37D53">
              <w:rPr>
                <w:sz w:val="20"/>
                <w:szCs w:val="20"/>
                <w:lang w:val="it-IT"/>
              </w:rPr>
              <w:t>Migliori risultati nelle prove standardizzate nazionale di italiano e di matematica</w:t>
            </w:r>
          </w:p>
        </w:tc>
        <w:tc>
          <w:tcPr>
            <w:tcW w:w="124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18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5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bl>
    <w:p w:rsidR="00FF2B0E" w:rsidRPr="000F329C" w:rsidRDefault="00FF2B0E">
      <w:pPr>
        <w:rPr>
          <w:rFonts w:ascii="Verdana" w:hAnsi="Verdana" w:cs="Verdana"/>
          <w:b/>
          <w:bCs/>
          <w:sz w:val="20"/>
          <w:szCs w:val="20"/>
          <w:lang w:val="it-IT"/>
        </w:rPr>
      </w:pPr>
    </w:p>
    <w:p w:rsidR="00FF2B0E" w:rsidRPr="000F329C" w:rsidRDefault="00FF2B0E">
      <w:pPr>
        <w:rPr>
          <w:rFonts w:ascii="Verdana" w:hAnsi="Verdana" w:cs="Verdana"/>
          <w:b/>
          <w:bCs/>
          <w:sz w:val="20"/>
          <w:szCs w:val="20"/>
          <w:lang w:val="it-IT"/>
        </w:rPr>
      </w:pPr>
    </w:p>
    <w:p w:rsidR="00FF2B0E" w:rsidRPr="000F329C" w:rsidRDefault="00FF2B0E">
      <w:pPr>
        <w:spacing w:before="2"/>
        <w:rPr>
          <w:rFonts w:ascii="Verdana" w:hAnsi="Verdana" w:cs="Verdana"/>
          <w:b/>
          <w:bCs/>
          <w:sz w:val="29"/>
          <w:szCs w:val="29"/>
          <w:lang w:val="it-IT"/>
        </w:rPr>
      </w:pPr>
    </w:p>
    <w:p w:rsidR="00FF2B0E" w:rsidRDefault="00FF2B0E">
      <w:pPr>
        <w:spacing w:before="60"/>
        <w:ind w:left="4424" w:right="4325"/>
        <w:jc w:val="center"/>
        <w:rPr>
          <w:rFonts w:ascii="Verdana" w:hAnsi="Verdana" w:cs="Verdana"/>
        </w:rPr>
      </w:pPr>
      <w:r>
        <w:rPr>
          <w:rFonts w:ascii="Verdana" w:hAnsi="Verdana"/>
          <w:b/>
        </w:rPr>
        <w:t>Priorità2</w:t>
      </w:r>
    </w:p>
    <w:p w:rsidR="00FF2B0E" w:rsidRDefault="00FF2B0E">
      <w:pPr>
        <w:spacing w:before="12"/>
        <w:rPr>
          <w:rFonts w:ascii="Verdana" w:hAnsi="Verdana" w:cs="Verdana"/>
          <w:b/>
          <w:bCs/>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1309"/>
        <w:gridCol w:w="1295"/>
        <w:gridCol w:w="1027"/>
        <w:gridCol w:w="1080"/>
        <w:gridCol w:w="945"/>
        <w:gridCol w:w="1242"/>
        <w:gridCol w:w="1182"/>
        <w:gridCol w:w="1556"/>
      </w:tblGrid>
      <w:tr w:rsidR="00FF2B0E" w:rsidRPr="00471714" w:rsidTr="00445DD8">
        <w:trPr>
          <w:trHeight w:hRule="exact" w:val="1377"/>
        </w:trPr>
        <w:tc>
          <w:tcPr>
            <w:tcW w:w="1309"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5"/>
              <w:rPr>
                <w:rFonts w:ascii="Verdana" w:hAnsi="Verdana" w:cs="Verdana"/>
                <w:b/>
                <w:bCs/>
                <w:sz w:val="13"/>
                <w:szCs w:val="13"/>
                <w:lang w:val="it-IT"/>
              </w:rPr>
            </w:pPr>
          </w:p>
          <w:p w:rsidR="00FF2B0E" w:rsidRPr="0000724D" w:rsidRDefault="00FF2B0E" w:rsidP="0000724D">
            <w:pPr>
              <w:pStyle w:val="TableParagraph"/>
              <w:spacing w:line="278" w:lineRule="auto"/>
              <w:ind w:left="134" w:right="161"/>
              <w:jc w:val="center"/>
              <w:rPr>
                <w:rFonts w:ascii="Verdana" w:hAnsi="Verdana" w:cs="Verdana"/>
                <w:sz w:val="18"/>
                <w:szCs w:val="18"/>
                <w:lang w:val="it-IT"/>
              </w:rPr>
            </w:pPr>
            <w:r w:rsidRPr="0000724D">
              <w:rPr>
                <w:rFonts w:ascii="Verdana" w:eastAsia="Times New Roman"/>
                <w:b/>
                <w:sz w:val="18"/>
                <w:lang w:val="it-IT"/>
              </w:rPr>
              <w:t>Esiti</w:t>
            </w:r>
            <w:r w:rsidR="007C2F5B">
              <w:rPr>
                <w:rFonts w:ascii="Verdana" w:eastAsia="Times New Roman"/>
                <w:b/>
                <w:sz w:val="18"/>
                <w:lang w:val="it-IT"/>
              </w:rPr>
              <w:t xml:space="preserve"> </w:t>
            </w:r>
            <w:r w:rsidRPr="0000724D">
              <w:rPr>
                <w:rFonts w:ascii="Verdana" w:eastAsia="Times New Roman"/>
                <w:b/>
                <w:sz w:val="18"/>
                <w:lang w:val="it-IT"/>
              </w:rPr>
              <w:t xml:space="preserve">degli studenti </w:t>
            </w:r>
            <w:r w:rsidRPr="0000724D">
              <w:rPr>
                <w:rFonts w:ascii="Verdana" w:eastAsia="Times New Roman"/>
                <w:i/>
                <w:sz w:val="18"/>
                <w:lang w:val="it-IT"/>
              </w:rPr>
              <w:t>(dalla sez. 5 del</w:t>
            </w:r>
            <w:r w:rsidR="007C2F5B">
              <w:rPr>
                <w:rFonts w:ascii="Verdana" w:eastAsia="Times New Roman"/>
                <w:i/>
                <w:sz w:val="18"/>
                <w:lang w:val="it-IT"/>
              </w:rPr>
              <w:t xml:space="preserve"> </w:t>
            </w:r>
            <w:r w:rsidRPr="0000724D">
              <w:rPr>
                <w:rFonts w:ascii="Verdana" w:eastAsia="Times New Roman"/>
                <w:i/>
                <w:sz w:val="18"/>
                <w:lang w:val="it-IT"/>
              </w:rPr>
              <w:t>RAV)</w:t>
            </w:r>
          </w:p>
        </w:tc>
        <w:tc>
          <w:tcPr>
            <w:tcW w:w="1295"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6"/>
              <w:rPr>
                <w:rFonts w:ascii="Verdana" w:hAnsi="Verdana" w:cs="Verdana"/>
                <w:b/>
                <w:bCs/>
                <w:sz w:val="24"/>
                <w:szCs w:val="24"/>
                <w:lang w:val="it-IT"/>
              </w:rPr>
            </w:pPr>
          </w:p>
          <w:p w:rsidR="00FF2B0E" w:rsidRPr="0000724D" w:rsidRDefault="00FF2B0E" w:rsidP="007C2F5B">
            <w:pPr>
              <w:pStyle w:val="TableParagraph"/>
              <w:spacing w:line="278" w:lineRule="auto"/>
              <w:ind w:left="149" w:right="122" w:hanging="30"/>
              <w:rPr>
                <w:rFonts w:ascii="Verdana" w:hAnsi="Verdana" w:cs="Verdana"/>
                <w:sz w:val="18"/>
                <w:szCs w:val="18"/>
                <w:lang w:val="it-IT"/>
              </w:rPr>
            </w:pPr>
            <w:r w:rsidRPr="0000724D">
              <w:rPr>
                <w:rFonts w:ascii="Verdana" w:eastAsia="Times New Roman"/>
                <w:b/>
                <w:w w:val="95"/>
                <w:sz w:val="18"/>
                <w:lang w:val="it-IT"/>
              </w:rPr>
              <w:t xml:space="preserve">Traguardo </w:t>
            </w:r>
            <w:r w:rsidRPr="0000724D">
              <w:rPr>
                <w:rFonts w:ascii="Verdana" w:eastAsia="Times New Roman"/>
                <w:i/>
                <w:sz w:val="18"/>
                <w:lang w:val="it-IT"/>
              </w:rPr>
              <w:t>(dalla sez. 5 del</w:t>
            </w:r>
            <w:r w:rsidR="007C2F5B">
              <w:rPr>
                <w:rFonts w:ascii="Verdana" w:eastAsia="Times New Roman"/>
                <w:i/>
                <w:sz w:val="18"/>
                <w:lang w:val="it-IT"/>
              </w:rPr>
              <w:t xml:space="preserve"> R</w:t>
            </w:r>
            <w:r w:rsidRPr="0000724D">
              <w:rPr>
                <w:rFonts w:ascii="Verdana" w:eastAsia="Times New Roman"/>
                <w:i/>
                <w:sz w:val="18"/>
                <w:lang w:val="it-IT"/>
              </w:rPr>
              <w:t>AV)</w:t>
            </w:r>
          </w:p>
        </w:tc>
        <w:tc>
          <w:tcPr>
            <w:tcW w:w="1027"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6"/>
              <w:rPr>
                <w:rFonts w:ascii="Verdana" w:hAnsi="Verdana" w:cs="Verdana"/>
                <w:b/>
                <w:bCs/>
                <w:sz w:val="24"/>
                <w:szCs w:val="24"/>
                <w:lang w:val="it-IT"/>
              </w:rPr>
            </w:pPr>
          </w:p>
          <w:p w:rsidR="00FF2B0E" w:rsidRPr="0000724D" w:rsidRDefault="00FF2B0E" w:rsidP="0000724D">
            <w:pPr>
              <w:pStyle w:val="TableParagraph"/>
              <w:spacing w:line="278" w:lineRule="auto"/>
              <w:ind w:left="134" w:right="133" w:firstLine="44"/>
              <w:rPr>
                <w:rFonts w:ascii="Verdana" w:hAnsi="Verdana" w:cs="Verdana"/>
                <w:sz w:val="18"/>
                <w:szCs w:val="18"/>
              </w:rPr>
            </w:pPr>
            <w:r w:rsidRPr="0000724D">
              <w:rPr>
                <w:rFonts w:ascii="Verdana" w:eastAsia="Times New Roman"/>
                <w:b/>
                <w:sz w:val="18"/>
              </w:rPr>
              <w:t xml:space="preserve">Data </w:t>
            </w:r>
            <w:proofErr w:type="spellStart"/>
            <w:r w:rsidRPr="0000724D">
              <w:rPr>
                <w:rFonts w:ascii="Verdana" w:eastAsia="Times New Roman"/>
                <w:b/>
                <w:sz w:val="18"/>
              </w:rPr>
              <w:t>rileva</w:t>
            </w:r>
            <w:proofErr w:type="spellEnd"/>
          </w:p>
          <w:p w:rsidR="00FF2B0E" w:rsidRPr="0000724D" w:rsidRDefault="00FF2B0E" w:rsidP="0000724D">
            <w:pPr>
              <w:pStyle w:val="TableParagraph"/>
              <w:ind w:left="104"/>
              <w:rPr>
                <w:rFonts w:ascii="Verdana" w:hAnsi="Verdana" w:cs="Verdana"/>
                <w:sz w:val="18"/>
                <w:szCs w:val="18"/>
              </w:rPr>
            </w:pPr>
            <w:r w:rsidRPr="0000724D">
              <w:rPr>
                <w:rFonts w:ascii="Verdana" w:eastAsia="Times New Roman"/>
                <w:b/>
                <w:sz w:val="18"/>
              </w:rPr>
              <w:t>-</w:t>
            </w:r>
            <w:proofErr w:type="spellStart"/>
            <w:r w:rsidRPr="0000724D">
              <w:rPr>
                <w:rFonts w:ascii="Verdana" w:eastAsia="Times New Roman"/>
                <w:b/>
                <w:sz w:val="18"/>
              </w:rPr>
              <w:t>zione</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4"/>
              <w:rPr>
                <w:rFonts w:ascii="Verdana" w:hAnsi="Verdana" w:cs="Verdana"/>
                <w:b/>
                <w:bCs/>
                <w:sz w:val="16"/>
                <w:szCs w:val="16"/>
              </w:rPr>
            </w:pPr>
          </w:p>
          <w:p w:rsidR="00FF2B0E" w:rsidRPr="0000724D" w:rsidRDefault="00FF2B0E" w:rsidP="0000724D">
            <w:pPr>
              <w:pStyle w:val="TableParagraph"/>
              <w:spacing w:line="278" w:lineRule="auto"/>
              <w:ind w:left="239" w:right="127" w:hanging="135"/>
              <w:rPr>
                <w:rFonts w:ascii="Verdana" w:hAnsi="Verdana" w:cs="Verdana"/>
                <w:sz w:val="18"/>
                <w:szCs w:val="18"/>
              </w:rPr>
            </w:pPr>
            <w:proofErr w:type="spellStart"/>
            <w:r w:rsidRPr="0000724D">
              <w:rPr>
                <w:rFonts w:ascii="Verdana" w:eastAsia="Times New Roman"/>
                <w:b/>
                <w:w w:val="95"/>
                <w:sz w:val="18"/>
              </w:rPr>
              <w:t>Indicator</w:t>
            </w:r>
            <w:r w:rsidR="007C2F5B">
              <w:rPr>
                <w:rFonts w:ascii="Verdana" w:eastAsia="Times New Roman"/>
                <w:b/>
                <w:w w:val="95"/>
                <w:sz w:val="18"/>
              </w:rPr>
              <w:t>i</w:t>
            </w:r>
            <w:proofErr w:type="spellEnd"/>
            <w:r w:rsidR="007C2F5B">
              <w:rPr>
                <w:rFonts w:ascii="Verdana" w:eastAsia="Times New Roman"/>
                <w:b/>
                <w:sz w:val="18"/>
              </w:rPr>
              <w:t xml:space="preserve"> </w:t>
            </w:r>
            <w:proofErr w:type="spellStart"/>
            <w:r w:rsidRPr="0000724D">
              <w:rPr>
                <w:rFonts w:ascii="Verdana" w:eastAsia="Times New Roman"/>
                <w:b/>
                <w:sz w:val="18"/>
              </w:rPr>
              <w:t>scelti</w:t>
            </w:r>
            <w:proofErr w:type="spellEnd"/>
          </w:p>
        </w:tc>
        <w:tc>
          <w:tcPr>
            <w:tcW w:w="945"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4"/>
              <w:rPr>
                <w:rFonts w:ascii="Verdana" w:hAnsi="Verdana" w:cs="Verdana"/>
                <w:b/>
                <w:bCs/>
                <w:sz w:val="16"/>
                <w:szCs w:val="16"/>
              </w:rPr>
            </w:pPr>
          </w:p>
          <w:p w:rsidR="00FF2B0E" w:rsidRPr="0000724D" w:rsidRDefault="00FF2B0E" w:rsidP="0000724D">
            <w:pPr>
              <w:pStyle w:val="TableParagraph"/>
              <w:spacing w:line="278" w:lineRule="auto"/>
              <w:ind w:left="149" w:right="114" w:hanging="45"/>
              <w:rPr>
                <w:rFonts w:ascii="Verdana" w:hAnsi="Verdana" w:cs="Verdana"/>
                <w:sz w:val="18"/>
                <w:szCs w:val="18"/>
              </w:rPr>
            </w:pPr>
            <w:proofErr w:type="spellStart"/>
            <w:r w:rsidRPr="0000724D">
              <w:rPr>
                <w:rFonts w:ascii="Verdana" w:eastAsia="Times New Roman"/>
                <w:b/>
                <w:sz w:val="18"/>
              </w:rPr>
              <w:t>Risulta</w:t>
            </w:r>
            <w:r w:rsidR="002330DB">
              <w:rPr>
                <w:rFonts w:ascii="Verdana" w:eastAsia="Times New Roman"/>
                <w:b/>
                <w:sz w:val="18"/>
              </w:rPr>
              <w:t>-</w:t>
            </w:r>
            <w:r w:rsidRPr="0000724D">
              <w:rPr>
                <w:rFonts w:ascii="Verdana" w:eastAsia="Times New Roman"/>
                <w:b/>
                <w:sz w:val="18"/>
              </w:rPr>
              <w:t>ti</w:t>
            </w:r>
            <w:proofErr w:type="spellEnd"/>
            <w:r w:rsidR="007C2F5B">
              <w:rPr>
                <w:rFonts w:ascii="Verdana" w:eastAsia="Times New Roman"/>
                <w:b/>
                <w:sz w:val="18"/>
              </w:rPr>
              <w:t xml:space="preserve"> </w:t>
            </w:r>
            <w:proofErr w:type="spellStart"/>
            <w:r w:rsidRPr="0000724D">
              <w:rPr>
                <w:rFonts w:ascii="Verdana" w:eastAsia="Times New Roman"/>
                <w:b/>
                <w:sz w:val="18"/>
              </w:rPr>
              <w:t>attesi</w:t>
            </w:r>
            <w:proofErr w:type="spellEnd"/>
          </w:p>
        </w:tc>
        <w:tc>
          <w:tcPr>
            <w:tcW w:w="124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6"/>
              <w:rPr>
                <w:rFonts w:ascii="Verdana" w:hAnsi="Verdana" w:cs="Verdana"/>
                <w:b/>
                <w:bCs/>
                <w:sz w:val="24"/>
                <w:szCs w:val="24"/>
              </w:rPr>
            </w:pPr>
          </w:p>
          <w:p w:rsidR="00FF2B0E" w:rsidRPr="0000724D" w:rsidRDefault="00FF2B0E" w:rsidP="0000724D">
            <w:pPr>
              <w:pStyle w:val="TableParagraph"/>
              <w:spacing w:line="278" w:lineRule="auto"/>
              <w:ind w:left="119" w:right="118" w:hanging="25"/>
              <w:jc w:val="center"/>
              <w:rPr>
                <w:rFonts w:ascii="Verdana" w:hAnsi="Verdana" w:cs="Verdana"/>
                <w:sz w:val="18"/>
                <w:szCs w:val="18"/>
              </w:rPr>
            </w:pPr>
            <w:proofErr w:type="spellStart"/>
            <w:r w:rsidRPr="0000724D">
              <w:rPr>
                <w:rFonts w:ascii="Verdana" w:eastAsia="Times New Roman"/>
                <w:b/>
                <w:sz w:val="18"/>
              </w:rPr>
              <w:t>Risultati</w:t>
            </w:r>
            <w:proofErr w:type="spellEnd"/>
            <w:r w:rsidR="007C2F5B">
              <w:rPr>
                <w:rFonts w:ascii="Verdana" w:eastAsia="Times New Roman"/>
                <w:b/>
                <w:sz w:val="18"/>
              </w:rPr>
              <w:t xml:space="preserve"> </w:t>
            </w:r>
            <w:proofErr w:type="spellStart"/>
            <w:r w:rsidRPr="0000724D">
              <w:rPr>
                <w:rFonts w:ascii="Verdana" w:eastAsia="Times New Roman"/>
                <w:b/>
                <w:w w:val="95"/>
                <w:sz w:val="18"/>
              </w:rPr>
              <w:t>riscontra</w:t>
            </w:r>
            <w:r w:rsidR="002330DB">
              <w:rPr>
                <w:rFonts w:ascii="Verdana" w:eastAsia="Times New Roman"/>
                <w:b/>
                <w:w w:val="95"/>
                <w:sz w:val="18"/>
              </w:rPr>
              <w:t>-</w:t>
            </w:r>
            <w:r w:rsidRPr="0000724D">
              <w:rPr>
                <w:rFonts w:ascii="Verdana" w:eastAsia="Times New Roman"/>
                <w:b/>
                <w:w w:val="95"/>
                <w:sz w:val="18"/>
              </w:rPr>
              <w:t>t</w:t>
            </w:r>
            <w:r w:rsidRPr="0000724D">
              <w:rPr>
                <w:rFonts w:ascii="Verdana" w:eastAsia="Times New Roman"/>
                <w:b/>
                <w:sz w:val="18"/>
              </w:rPr>
              <w:t>i</w:t>
            </w:r>
            <w:proofErr w:type="spellEnd"/>
          </w:p>
        </w:tc>
        <w:tc>
          <w:tcPr>
            <w:tcW w:w="118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pPr>
              <w:pStyle w:val="TableParagraph"/>
              <w:rPr>
                <w:rFonts w:ascii="Verdana" w:hAnsi="Verdana" w:cs="Verdana"/>
                <w:b/>
                <w:bCs/>
                <w:sz w:val="18"/>
                <w:szCs w:val="18"/>
              </w:rPr>
            </w:pPr>
          </w:p>
          <w:p w:rsidR="00FF2B0E" w:rsidRPr="0000724D" w:rsidRDefault="00FF2B0E" w:rsidP="0000724D">
            <w:pPr>
              <w:pStyle w:val="TableParagraph"/>
              <w:spacing w:before="4"/>
              <w:rPr>
                <w:rFonts w:ascii="Verdana" w:hAnsi="Verdana" w:cs="Verdana"/>
                <w:b/>
                <w:bCs/>
                <w:sz w:val="16"/>
                <w:szCs w:val="16"/>
              </w:rPr>
            </w:pPr>
          </w:p>
          <w:p w:rsidR="00FF2B0E" w:rsidRPr="0000724D" w:rsidRDefault="00FF2B0E" w:rsidP="0000724D">
            <w:pPr>
              <w:pStyle w:val="TableParagraph"/>
              <w:spacing w:line="278" w:lineRule="auto"/>
              <w:ind w:left="299" w:right="298"/>
              <w:rPr>
                <w:rFonts w:ascii="Verdana" w:hAnsi="Verdana" w:cs="Verdana"/>
                <w:sz w:val="18"/>
                <w:szCs w:val="18"/>
              </w:rPr>
            </w:pPr>
            <w:proofErr w:type="spellStart"/>
            <w:r w:rsidRPr="0000724D">
              <w:rPr>
                <w:rFonts w:ascii="Verdana" w:eastAsia="Times New Roman"/>
                <w:b/>
                <w:sz w:val="18"/>
              </w:rPr>
              <w:t>Diffe-renza</w:t>
            </w:r>
            <w:proofErr w:type="spellEnd"/>
          </w:p>
        </w:tc>
        <w:tc>
          <w:tcPr>
            <w:tcW w:w="1556"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00724D">
            <w:pPr>
              <w:pStyle w:val="TableParagraph"/>
              <w:spacing w:before="43"/>
              <w:ind w:right="5"/>
              <w:jc w:val="center"/>
              <w:rPr>
                <w:rFonts w:ascii="Verdana" w:hAnsi="Verdana" w:cs="Verdana"/>
                <w:sz w:val="18"/>
                <w:szCs w:val="18"/>
                <w:lang w:val="it-IT"/>
              </w:rPr>
            </w:pPr>
            <w:proofErr w:type="spellStart"/>
            <w:r w:rsidRPr="0000724D">
              <w:rPr>
                <w:rFonts w:ascii="Verdana" w:eastAsia="Times New Roman"/>
                <w:b/>
                <w:sz w:val="18"/>
                <w:lang w:val="it-IT"/>
              </w:rPr>
              <w:t>Considerazio</w:t>
            </w:r>
            <w:proofErr w:type="spellEnd"/>
          </w:p>
          <w:p w:rsidR="00FF2B0E" w:rsidRPr="0000724D" w:rsidRDefault="00FF2B0E" w:rsidP="0000724D">
            <w:pPr>
              <w:pStyle w:val="TableParagraph"/>
              <w:spacing w:before="35" w:line="278" w:lineRule="auto"/>
              <w:ind w:left="119" w:right="128" w:firstLine="8"/>
              <w:jc w:val="center"/>
              <w:rPr>
                <w:rFonts w:ascii="Verdana" w:hAnsi="Verdana" w:cs="Verdana"/>
                <w:sz w:val="18"/>
                <w:szCs w:val="18"/>
                <w:lang w:val="it-IT"/>
              </w:rPr>
            </w:pPr>
            <w:r w:rsidRPr="0000724D">
              <w:rPr>
                <w:rFonts w:ascii="Verdana" w:eastAsia="Times New Roman"/>
                <w:b/>
                <w:sz w:val="18"/>
                <w:lang w:val="it-IT"/>
              </w:rPr>
              <w:t>-ni critiche e proposte di integrazione e/o</w:t>
            </w:r>
            <w:r w:rsidR="007C2F5B">
              <w:rPr>
                <w:rFonts w:ascii="Verdana" w:eastAsia="Times New Roman"/>
                <w:b/>
                <w:sz w:val="18"/>
                <w:lang w:val="it-IT"/>
              </w:rPr>
              <w:t xml:space="preserve"> </w:t>
            </w:r>
            <w:r w:rsidRPr="0000724D">
              <w:rPr>
                <w:rFonts w:ascii="Verdana" w:eastAsia="Times New Roman"/>
                <w:b/>
                <w:sz w:val="18"/>
                <w:lang w:val="it-IT"/>
              </w:rPr>
              <w:t>modifica</w:t>
            </w:r>
          </w:p>
        </w:tc>
      </w:tr>
      <w:tr w:rsidR="00FF2B0E" w:rsidRPr="00FA54D3" w:rsidTr="00093962">
        <w:trPr>
          <w:trHeight w:hRule="exact" w:val="1433"/>
        </w:trPr>
        <w:tc>
          <w:tcPr>
            <w:tcW w:w="1309"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rsidP="00FB469B">
            <w:pPr>
              <w:rPr>
                <w:color w:val="7030A0"/>
                <w:sz w:val="20"/>
                <w:szCs w:val="20"/>
                <w:lang w:val="it-IT"/>
              </w:rPr>
            </w:pPr>
            <w:r w:rsidRPr="0000724D">
              <w:rPr>
                <w:color w:val="7030A0"/>
                <w:sz w:val="20"/>
                <w:szCs w:val="20"/>
                <w:lang w:val="it-IT"/>
              </w:rPr>
              <w:lastRenderedPageBreak/>
              <w:t>Risultati nelle prove standardizzate nazionali</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Pr>
          <w:p w:rsidR="00FF2B0E" w:rsidRDefault="00FF2B0E" w:rsidP="00FB469B">
            <w:pPr>
              <w:jc w:val="both"/>
              <w:rPr>
                <w:sz w:val="20"/>
                <w:szCs w:val="20"/>
                <w:lang w:val="it-IT"/>
              </w:rPr>
            </w:pPr>
            <w:r>
              <w:rPr>
                <w:sz w:val="20"/>
                <w:szCs w:val="20"/>
                <w:lang w:val="it-IT"/>
              </w:rPr>
              <w:t>Miglioramento</w:t>
            </w:r>
          </w:p>
          <w:p w:rsidR="00FF2B0E" w:rsidRPr="0000724D" w:rsidRDefault="00FF2B0E" w:rsidP="00BA0E3E">
            <w:pPr>
              <w:jc w:val="both"/>
              <w:rPr>
                <w:sz w:val="20"/>
                <w:szCs w:val="20"/>
                <w:highlight w:val="cyan"/>
                <w:lang w:val="it-IT"/>
              </w:rPr>
            </w:pPr>
            <w:r>
              <w:rPr>
                <w:sz w:val="20"/>
                <w:szCs w:val="20"/>
                <w:lang w:val="it-IT"/>
              </w:rPr>
              <w:t>Esito</w:t>
            </w:r>
            <w:r w:rsidR="00BA0E3E">
              <w:rPr>
                <w:sz w:val="20"/>
                <w:szCs w:val="20"/>
                <w:lang w:val="it-IT"/>
              </w:rPr>
              <w:t xml:space="preserve"> </w:t>
            </w:r>
            <w:r>
              <w:rPr>
                <w:sz w:val="20"/>
                <w:szCs w:val="20"/>
                <w:lang w:val="it-IT"/>
              </w:rPr>
              <w:t xml:space="preserve">prove standardizzate </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rsidP="00FB469B">
            <w:pPr>
              <w:rPr>
                <w:sz w:val="20"/>
                <w:szCs w:val="20"/>
                <w:lang w:val="it-IT"/>
              </w:rPr>
            </w:pPr>
            <w:r w:rsidRPr="0000724D">
              <w:rPr>
                <w:sz w:val="20"/>
                <w:szCs w:val="20"/>
                <w:lang w:val="it-IT"/>
              </w:rPr>
              <w:t>Secondo quadrimestre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rsidP="00FB469B">
            <w:pPr>
              <w:rPr>
                <w:sz w:val="20"/>
                <w:szCs w:val="20"/>
                <w:lang w:val="it-IT"/>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rsidP="00FB469B">
            <w:pPr>
              <w:rPr>
                <w:lang w:val="it-IT"/>
              </w:rPr>
            </w:pPr>
            <w:r w:rsidRPr="00037D53">
              <w:rPr>
                <w:sz w:val="20"/>
                <w:szCs w:val="20"/>
                <w:lang w:val="it-IT"/>
              </w:rPr>
              <w:t>Migliori risultati nelle prove standardizzate nazionale di italiano e di matematica</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rsidP="00FB469B">
            <w:pPr>
              <w:rPr>
                <w:color w:val="7030A0"/>
                <w:sz w:val="20"/>
                <w:szCs w:val="20"/>
                <w:lang w:val="it-IT"/>
              </w:rPr>
            </w:pPr>
            <w:r w:rsidRPr="0000724D">
              <w:rPr>
                <w:color w:val="7030A0"/>
                <w:sz w:val="20"/>
                <w:szCs w:val="20"/>
                <w:lang w:val="it-IT"/>
              </w:rPr>
              <w:t>Risultati nelle prove standardizzate nazionali</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Pr>
          <w:p w:rsidR="00FF2B0E" w:rsidRDefault="00FF2B0E" w:rsidP="00FB469B">
            <w:pPr>
              <w:jc w:val="both"/>
              <w:rPr>
                <w:sz w:val="20"/>
                <w:szCs w:val="20"/>
                <w:lang w:val="it-IT"/>
              </w:rPr>
            </w:pPr>
            <w:r>
              <w:rPr>
                <w:sz w:val="20"/>
                <w:szCs w:val="20"/>
                <w:lang w:val="it-IT"/>
              </w:rPr>
              <w:t>Miglioramento</w:t>
            </w:r>
          </w:p>
          <w:p w:rsidR="00FF2B0E" w:rsidRPr="0000724D" w:rsidRDefault="00FF2B0E" w:rsidP="00FB469B">
            <w:pPr>
              <w:jc w:val="both"/>
              <w:rPr>
                <w:sz w:val="20"/>
                <w:szCs w:val="20"/>
                <w:highlight w:val="cyan"/>
                <w:lang w:val="it-IT"/>
              </w:rPr>
            </w:pPr>
            <w:r>
              <w:rPr>
                <w:sz w:val="20"/>
                <w:szCs w:val="20"/>
                <w:lang w:val="it-IT"/>
              </w:rPr>
              <w:t xml:space="preserve">Esito prove standardizzate </w:t>
            </w:r>
          </w:p>
        </w:tc>
        <w:tc>
          <w:tcPr>
            <w:tcW w:w="1556" w:type="dxa"/>
            <w:tcBorders>
              <w:top w:val="single" w:sz="6" w:space="0" w:color="000000"/>
              <w:left w:val="single" w:sz="6" w:space="0" w:color="000000"/>
              <w:bottom w:val="single" w:sz="6" w:space="0" w:color="000000"/>
              <w:right w:val="single" w:sz="6" w:space="0" w:color="000000"/>
            </w:tcBorders>
            <w:shd w:val="clear" w:color="auto" w:fill="FFFFFF"/>
          </w:tcPr>
          <w:p w:rsidR="00FF2B0E" w:rsidRPr="0000724D" w:rsidRDefault="00FF2B0E" w:rsidP="00FB469B">
            <w:pPr>
              <w:rPr>
                <w:sz w:val="20"/>
                <w:szCs w:val="20"/>
                <w:lang w:val="it-IT"/>
              </w:rPr>
            </w:pPr>
            <w:r w:rsidRPr="0000724D">
              <w:rPr>
                <w:sz w:val="20"/>
                <w:szCs w:val="20"/>
                <w:lang w:val="it-IT"/>
              </w:rPr>
              <w:t>Secondo quadrimestre</w:t>
            </w:r>
          </w:p>
        </w:tc>
      </w:tr>
      <w:tr w:rsidR="00FF2B0E" w:rsidRPr="00471714" w:rsidTr="00445DD8">
        <w:trPr>
          <w:trHeight w:hRule="exact" w:val="1377"/>
        </w:trPr>
        <w:tc>
          <w:tcPr>
            <w:tcW w:w="1309"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spacing w:before="5"/>
              <w:rPr>
                <w:rFonts w:ascii="Verdana" w:hAnsi="Verdana" w:cs="Verdana"/>
                <w:b/>
                <w:bCs/>
                <w:sz w:val="13"/>
                <w:szCs w:val="13"/>
                <w:lang w:val="it-IT"/>
              </w:rPr>
            </w:pPr>
          </w:p>
          <w:p w:rsidR="00FF2B0E" w:rsidRPr="0000724D" w:rsidRDefault="00FF2B0E" w:rsidP="00FB469B">
            <w:pPr>
              <w:pStyle w:val="TableParagraph"/>
              <w:spacing w:line="278" w:lineRule="auto"/>
              <w:ind w:left="134" w:right="161"/>
              <w:jc w:val="center"/>
              <w:rPr>
                <w:rFonts w:ascii="Verdana" w:hAnsi="Verdana" w:cs="Verdana"/>
                <w:sz w:val="18"/>
                <w:szCs w:val="18"/>
                <w:lang w:val="it-IT"/>
              </w:rPr>
            </w:pPr>
            <w:proofErr w:type="spellStart"/>
            <w:r w:rsidRPr="0000724D">
              <w:rPr>
                <w:rFonts w:ascii="Verdana" w:eastAsia="Times New Roman"/>
                <w:b/>
                <w:sz w:val="18"/>
                <w:lang w:val="it-IT"/>
              </w:rPr>
              <w:t>Esitidegli</w:t>
            </w:r>
            <w:proofErr w:type="spellEnd"/>
            <w:r w:rsidRPr="0000724D">
              <w:rPr>
                <w:rFonts w:ascii="Verdana" w:eastAsia="Times New Roman"/>
                <w:b/>
                <w:sz w:val="18"/>
                <w:lang w:val="it-IT"/>
              </w:rPr>
              <w:t xml:space="preserve"> studenti </w:t>
            </w:r>
            <w:r w:rsidRPr="0000724D">
              <w:rPr>
                <w:rFonts w:ascii="Verdana" w:eastAsia="Times New Roman"/>
                <w:i/>
                <w:sz w:val="18"/>
                <w:lang w:val="it-IT"/>
              </w:rPr>
              <w:t>(dalla sez. 5 del</w:t>
            </w:r>
            <w:r w:rsidR="007C2F5B">
              <w:rPr>
                <w:rFonts w:ascii="Verdana" w:eastAsia="Times New Roman"/>
                <w:i/>
                <w:sz w:val="18"/>
                <w:lang w:val="it-IT"/>
              </w:rPr>
              <w:t xml:space="preserve"> </w:t>
            </w:r>
            <w:r w:rsidRPr="0000724D">
              <w:rPr>
                <w:rFonts w:ascii="Verdana" w:eastAsia="Times New Roman"/>
                <w:i/>
                <w:sz w:val="18"/>
                <w:lang w:val="it-IT"/>
              </w:rPr>
              <w:t>RAV)</w:t>
            </w:r>
          </w:p>
        </w:tc>
        <w:tc>
          <w:tcPr>
            <w:tcW w:w="1295"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spacing w:before="6"/>
              <w:rPr>
                <w:rFonts w:ascii="Verdana" w:hAnsi="Verdana" w:cs="Verdana"/>
                <w:b/>
                <w:bCs/>
                <w:sz w:val="24"/>
                <w:szCs w:val="24"/>
                <w:lang w:val="it-IT"/>
              </w:rPr>
            </w:pPr>
          </w:p>
          <w:p w:rsidR="00FF2B0E" w:rsidRPr="0000724D" w:rsidRDefault="00FF2B0E" w:rsidP="00FB469B">
            <w:pPr>
              <w:pStyle w:val="TableParagraph"/>
              <w:spacing w:line="278" w:lineRule="auto"/>
              <w:ind w:left="149" w:right="122" w:hanging="30"/>
              <w:rPr>
                <w:rFonts w:ascii="Verdana" w:hAnsi="Verdana" w:cs="Verdana"/>
                <w:sz w:val="18"/>
                <w:szCs w:val="18"/>
                <w:lang w:val="it-IT"/>
              </w:rPr>
            </w:pPr>
            <w:r w:rsidRPr="0000724D">
              <w:rPr>
                <w:rFonts w:ascii="Verdana" w:eastAsia="Times New Roman"/>
                <w:b/>
                <w:w w:val="95"/>
                <w:sz w:val="18"/>
                <w:lang w:val="it-IT"/>
              </w:rPr>
              <w:t xml:space="preserve">Traguardo </w:t>
            </w:r>
            <w:r w:rsidRPr="0000724D">
              <w:rPr>
                <w:rFonts w:ascii="Verdana" w:eastAsia="Times New Roman"/>
                <w:i/>
                <w:sz w:val="18"/>
                <w:lang w:val="it-IT"/>
              </w:rPr>
              <w:t>(dalla sez. 5 del</w:t>
            </w:r>
            <w:r w:rsidR="007C2F5B">
              <w:rPr>
                <w:rFonts w:ascii="Verdana" w:eastAsia="Times New Roman"/>
                <w:i/>
                <w:sz w:val="18"/>
                <w:lang w:val="it-IT"/>
              </w:rPr>
              <w:t xml:space="preserve"> </w:t>
            </w:r>
            <w:r w:rsidRPr="0000724D">
              <w:rPr>
                <w:rFonts w:ascii="Verdana" w:eastAsia="Times New Roman"/>
                <w:i/>
                <w:sz w:val="18"/>
                <w:lang w:val="it-IT"/>
              </w:rPr>
              <w:t>RAV)</w:t>
            </w:r>
          </w:p>
        </w:tc>
        <w:tc>
          <w:tcPr>
            <w:tcW w:w="1027"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spacing w:before="6"/>
              <w:rPr>
                <w:rFonts w:ascii="Verdana" w:hAnsi="Verdana" w:cs="Verdana"/>
                <w:b/>
                <w:bCs/>
                <w:sz w:val="24"/>
                <w:szCs w:val="24"/>
                <w:lang w:val="it-IT"/>
              </w:rPr>
            </w:pPr>
          </w:p>
          <w:p w:rsidR="00FF2B0E" w:rsidRPr="0000724D" w:rsidRDefault="00FF2B0E" w:rsidP="00FB469B">
            <w:pPr>
              <w:pStyle w:val="TableParagraph"/>
              <w:spacing w:line="278" w:lineRule="auto"/>
              <w:ind w:left="134" w:right="133" w:firstLine="44"/>
              <w:rPr>
                <w:rFonts w:ascii="Verdana" w:hAnsi="Verdana" w:cs="Verdana"/>
                <w:sz w:val="18"/>
                <w:szCs w:val="18"/>
              </w:rPr>
            </w:pPr>
            <w:r w:rsidRPr="0000724D">
              <w:rPr>
                <w:rFonts w:ascii="Verdana" w:eastAsia="Times New Roman"/>
                <w:b/>
                <w:sz w:val="18"/>
              </w:rPr>
              <w:t xml:space="preserve">Data </w:t>
            </w:r>
            <w:proofErr w:type="spellStart"/>
            <w:r w:rsidRPr="0000724D">
              <w:rPr>
                <w:rFonts w:ascii="Verdana" w:eastAsia="Times New Roman"/>
                <w:b/>
                <w:sz w:val="18"/>
              </w:rPr>
              <w:t>rileva</w:t>
            </w:r>
            <w:proofErr w:type="spellEnd"/>
          </w:p>
          <w:p w:rsidR="00FF2B0E" w:rsidRPr="0000724D" w:rsidRDefault="00FF2B0E" w:rsidP="00FB469B">
            <w:pPr>
              <w:pStyle w:val="TableParagraph"/>
              <w:ind w:left="104"/>
              <w:rPr>
                <w:rFonts w:ascii="Verdana" w:hAnsi="Verdana" w:cs="Verdana"/>
                <w:sz w:val="18"/>
                <w:szCs w:val="18"/>
              </w:rPr>
            </w:pPr>
            <w:r w:rsidRPr="0000724D">
              <w:rPr>
                <w:rFonts w:ascii="Verdana" w:eastAsia="Times New Roman"/>
                <w:b/>
                <w:sz w:val="18"/>
              </w:rPr>
              <w:t>-</w:t>
            </w:r>
            <w:proofErr w:type="spellStart"/>
            <w:r w:rsidRPr="0000724D">
              <w:rPr>
                <w:rFonts w:ascii="Verdana" w:eastAsia="Times New Roman"/>
                <w:b/>
                <w:sz w:val="18"/>
              </w:rPr>
              <w:t>zione</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rPr>
                <w:rFonts w:ascii="Verdana" w:hAnsi="Verdana" w:cs="Verdana"/>
                <w:b/>
                <w:bCs/>
                <w:sz w:val="18"/>
                <w:szCs w:val="18"/>
              </w:rPr>
            </w:pPr>
          </w:p>
          <w:p w:rsidR="00FF2B0E" w:rsidRPr="0000724D" w:rsidRDefault="00FF2B0E" w:rsidP="00FB469B">
            <w:pPr>
              <w:pStyle w:val="TableParagraph"/>
              <w:spacing w:before="4"/>
              <w:rPr>
                <w:rFonts w:ascii="Verdana" w:hAnsi="Verdana" w:cs="Verdana"/>
                <w:b/>
                <w:bCs/>
                <w:sz w:val="16"/>
                <w:szCs w:val="16"/>
              </w:rPr>
            </w:pPr>
          </w:p>
          <w:p w:rsidR="00FF2B0E" w:rsidRPr="0000724D" w:rsidRDefault="00FF2B0E" w:rsidP="007C2F5B">
            <w:pPr>
              <w:pStyle w:val="TableParagraph"/>
              <w:spacing w:line="278" w:lineRule="auto"/>
              <w:ind w:left="239" w:right="127" w:hanging="135"/>
              <w:rPr>
                <w:rFonts w:ascii="Verdana" w:hAnsi="Verdana" w:cs="Verdana"/>
                <w:sz w:val="18"/>
                <w:szCs w:val="18"/>
              </w:rPr>
            </w:pPr>
            <w:proofErr w:type="spellStart"/>
            <w:r w:rsidRPr="0000724D">
              <w:rPr>
                <w:rFonts w:ascii="Verdana" w:eastAsia="Times New Roman"/>
                <w:b/>
                <w:w w:val="95"/>
                <w:sz w:val="18"/>
              </w:rPr>
              <w:t>Indicato</w:t>
            </w:r>
            <w:r w:rsidR="002330DB">
              <w:rPr>
                <w:rFonts w:ascii="Verdana" w:eastAsia="Times New Roman"/>
                <w:b/>
                <w:w w:val="95"/>
                <w:sz w:val="18"/>
              </w:rPr>
              <w:t>-</w:t>
            </w:r>
            <w:r w:rsidRPr="0000724D">
              <w:rPr>
                <w:rFonts w:ascii="Verdana" w:eastAsia="Times New Roman"/>
                <w:b/>
                <w:w w:val="95"/>
                <w:sz w:val="18"/>
              </w:rPr>
              <w:t>r</w:t>
            </w:r>
            <w:r w:rsidRPr="0000724D">
              <w:rPr>
                <w:rFonts w:ascii="Verdana" w:eastAsia="Times New Roman"/>
                <w:b/>
                <w:sz w:val="18"/>
              </w:rPr>
              <w:t>i</w:t>
            </w:r>
            <w:proofErr w:type="spellEnd"/>
            <w:r w:rsidR="007C2F5B">
              <w:rPr>
                <w:rFonts w:ascii="Verdana" w:eastAsia="Times New Roman"/>
                <w:b/>
                <w:sz w:val="18"/>
              </w:rPr>
              <w:t xml:space="preserve"> </w:t>
            </w:r>
            <w:proofErr w:type="spellStart"/>
            <w:r w:rsidRPr="0000724D">
              <w:rPr>
                <w:rFonts w:ascii="Verdana" w:eastAsia="Times New Roman"/>
                <w:b/>
                <w:sz w:val="18"/>
              </w:rPr>
              <w:t>scelti</w:t>
            </w:r>
            <w:proofErr w:type="spellEnd"/>
          </w:p>
        </w:tc>
        <w:tc>
          <w:tcPr>
            <w:tcW w:w="945"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rPr>
                <w:rFonts w:ascii="Verdana" w:hAnsi="Verdana" w:cs="Verdana"/>
                <w:b/>
                <w:bCs/>
                <w:sz w:val="18"/>
                <w:szCs w:val="18"/>
              </w:rPr>
            </w:pPr>
          </w:p>
          <w:p w:rsidR="00FF2B0E" w:rsidRPr="0000724D" w:rsidRDefault="00FF2B0E" w:rsidP="00FB469B">
            <w:pPr>
              <w:pStyle w:val="TableParagraph"/>
              <w:spacing w:before="4"/>
              <w:rPr>
                <w:rFonts w:ascii="Verdana" w:hAnsi="Verdana" w:cs="Verdana"/>
                <w:b/>
                <w:bCs/>
                <w:sz w:val="16"/>
                <w:szCs w:val="16"/>
              </w:rPr>
            </w:pPr>
          </w:p>
          <w:p w:rsidR="00FF2B0E" w:rsidRPr="0000724D" w:rsidRDefault="00FF2B0E" w:rsidP="00FB469B">
            <w:pPr>
              <w:pStyle w:val="TableParagraph"/>
              <w:spacing w:line="278" w:lineRule="auto"/>
              <w:ind w:left="149" w:right="114" w:hanging="45"/>
              <w:rPr>
                <w:rFonts w:ascii="Verdana" w:hAnsi="Verdana" w:cs="Verdana"/>
                <w:sz w:val="18"/>
                <w:szCs w:val="18"/>
              </w:rPr>
            </w:pPr>
            <w:proofErr w:type="spellStart"/>
            <w:r w:rsidRPr="0000724D">
              <w:rPr>
                <w:rFonts w:ascii="Verdana" w:eastAsia="Times New Roman"/>
                <w:b/>
                <w:sz w:val="18"/>
              </w:rPr>
              <w:t>Risulta</w:t>
            </w:r>
            <w:r w:rsidR="002330DB">
              <w:rPr>
                <w:rFonts w:ascii="Verdana" w:eastAsia="Times New Roman"/>
                <w:b/>
                <w:sz w:val="18"/>
              </w:rPr>
              <w:t>-</w:t>
            </w:r>
            <w:r w:rsidRPr="0000724D">
              <w:rPr>
                <w:rFonts w:ascii="Verdana" w:eastAsia="Times New Roman"/>
                <w:b/>
                <w:sz w:val="18"/>
              </w:rPr>
              <w:t>ti</w:t>
            </w:r>
            <w:proofErr w:type="spellEnd"/>
            <w:r w:rsidR="007C2F5B">
              <w:rPr>
                <w:rFonts w:ascii="Verdana" w:eastAsia="Times New Roman"/>
                <w:b/>
                <w:sz w:val="18"/>
              </w:rPr>
              <w:t xml:space="preserve"> </w:t>
            </w:r>
            <w:proofErr w:type="spellStart"/>
            <w:r w:rsidRPr="0000724D">
              <w:rPr>
                <w:rFonts w:ascii="Verdana" w:eastAsia="Times New Roman"/>
                <w:b/>
                <w:sz w:val="18"/>
              </w:rPr>
              <w:t>attesi</w:t>
            </w:r>
            <w:proofErr w:type="spellEnd"/>
          </w:p>
        </w:tc>
        <w:tc>
          <w:tcPr>
            <w:tcW w:w="124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spacing w:before="6"/>
              <w:rPr>
                <w:rFonts w:ascii="Verdana" w:hAnsi="Verdana" w:cs="Verdana"/>
                <w:b/>
                <w:bCs/>
                <w:sz w:val="24"/>
                <w:szCs w:val="24"/>
              </w:rPr>
            </w:pPr>
          </w:p>
          <w:p w:rsidR="00FF2B0E" w:rsidRPr="0000724D" w:rsidRDefault="00FF2B0E" w:rsidP="00FB469B">
            <w:pPr>
              <w:pStyle w:val="TableParagraph"/>
              <w:spacing w:line="278" w:lineRule="auto"/>
              <w:ind w:left="119" w:right="118" w:hanging="25"/>
              <w:jc w:val="center"/>
              <w:rPr>
                <w:rFonts w:ascii="Verdana" w:hAnsi="Verdana" w:cs="Verdana"/>
                <w:sz w:val="18"/>
                <w:szCs w:val="18"/>
              </w:rPr>
            </w:pPr>
            <w:proofErr w:type="spellStart"/>
            <w:r w:rsidRPr="0000724D">
              <w:rPr>
                <w:rFonts w:ascii="Verdana" w:eastAsia="Times New Roman"/>
                <w:b/>
                <w:sz w:val="18"/>
              </w:rPr>
              <w:t>Risultati</w:t>
            </w:r>
            <w:proofErr w:type="spellEnd"/>
            <w:r w:rsidR="007C2F5B">
              <w:rPr>
                <w:rFonts w:ascii="Verdana" w:eastAsia="Times New Roman"/>
                <w:b/>
                <w:sz w:val="18"/>
              </w:rPr>
              <w:t xml:space="preserve"> </w:t>
            </w:r>
            <w:proofErr w:type="spellStart"/>
            <w:r w:rsidRPr="0000724D">
              <w:rPr>
                <w:rFonts w:ascii="Verdana" w:eastAsia="Times New Roman"/>
                <w:b/>
                <w:w w:val="95"/>
                <w:sz w:val="18"/>
              </w:rPr>
              <w:t>riscontra</w:t>
            </w:r>
            <w:r w:rsidR="002330DB">
              <w:rPr>
                <w:rFonts w:ascii="Verdana" w:eastAsia="Times New Roman"/>
                <w:b/>
                <w:w w:val="95"/>
                <w:sz w:val="18"/>
              </w:rPr>
              <w:t>-</w:t>
            </w:r>
            <w:r w:rsidRPr="0000724D">
              <w:rPr>
                <w:rFonts w:ascii="Verdana" w:eastAsia="Times New Roman"/>
                <w:b/>
                <w:w w:val="95"/>
                <w:sz w:val="18"/>
              </w:rPr>
              <w:t>t</w:t>
            </w:r>
            <w:r w:rsidRPr="0000724D">
              <w:rPr>
                <w:rFonts w:ascii="Verdana" w:eastAsia="Times New Roman"/>
                <w:b/>
                <w:sz w:val="18"/>
              </w:rPr>
              <w:t>i</w:t>
            </w:r>
            <w:proofErr w:type="spellEnd"/>
          </w:p>
        </w:tc>
        <w:tc>
          <w:tcPr>
            <w:tcW w:w="1182"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rPr>
                <w:rFonts w:ascii="Verdana" w:hAnsi="Verdana" w:cs="Verdana"/>
                <w:b/>
                <w:bCs/>
                <w:sz w:val="18"/>
                <w:szCs w:val="18"/>
              </w:rPr>
            </w:pPr>
          </w:p>
          <w:p w:rsidR="00FF2B0E" w:rsidRPr="0000724D" w:rsidRDefault="00FF2B0E" w:rsidP="00FB469B">
            <w:pPr>
              <w:pStyle w:val="TableParagraph"/>
              <w:spacing w:before="4"/>
              <w:rPr>
                <w:rFonts w:ascii="Verdana" w:hAnsi="Verdana" w:cs="Verdana"/>
                <w:b/>
                <w:bCs/>
                <w:sz w:val="16"/>
                <w:szCs w:val="16"/>
              </w:rPr>
            </w:pPr>
          </w:p>
          <w:p w:rsidR="00FF2B0E" w:rsidRPr="0000724D" w:rsidRDefault="00FF2B0E" w:rsidP="00FB469B">
            <w:pPr>
              <w:pStyle w:val="TableParagraph"/>
              <w:spacing w:line="278" w:lineRule="auto"/>
              <w:ind w:left="299" w:right="298"/>
              <w:rPr>
                <w:rFonts w:ascii="Verdana" w:hAnsi="Verdana" w:cs="Verdana"/>
                <w:sz w:val="18"/>
                <w:szCs w:val="18"/>
              </w:rPr>
            </w:pPr>
            <w:proofErr w:type="spellStart"/>
            <w:r w:rsidRPr="0000724D">
              <w:rPr>
                <w:rFonts w:ascii="Verdana" w:eastAsia="Times New Roman"/>
                <w:b/>
                <w:sz w:val="18"/>
              </w:rPr>
              <w:t>Diffe-renza</w:t>
            </w:r>
            <w:proofErr w:type="spellEnd"/>
          </w:p>
        </w:tc>
        <w:tc>
          <w:tcPr>
            <w:tcW w:w="1556" w:type="dxa"/>
            <w:tcBorders>
              <w:top w:val="single" w:sz="6" w:space="0" w:color="000000"/>
              <w:left w:val="single" w:sz="6" w:space="0" w:color="000000"/>
              <w:bottom w:val="single" w:sz="6" w:space="0" w:color="000000"/>
              <w:right w:val="single" w:sz="6" w:space="0" w:color="000000"/>
            </w:tcBorders>
            <w:shd w:val="clear" w:color="auto" w:fill="99CCFF"/>
          </w:tcPr>
          <w:p w:rsidR="00FF2B0E" w:rsidRPr="0000724D" w:rsidRDefault="00FF2B0E" w:rsidP="00FB469B">
            <w:pPr>
              <w:pStyle w:val="TableParagraph"/>
              <w:spacing w:before="43"/>
              <w:ind w:right="5"/>
              <w:jc w:val="center"/>
              <w:rPr>
                <w:rFonts w:ascii="Verdana" w:hAnsi="Verdana" w:cs="Verdana"/>
                <w:sz w:val="18"/>
                <w:szCs w:val="18"/>
                <w:lang w:val="it-IT"/>
              </w:rPr>
            </w:pPr>
            <w:proofErr w:type="spellStart"/>
            <w:r w:rsidRPr="0000724D">
              <w:rPr>
                <w:rFonts w:ascii="Verdana" w:eastAsia="Times New Roman"/>
                <w:b/>
                <w:sz w:val="18"/>
                <w:lang w:val="it-IT"/>
              </w:rPr>
              <w:t>Considerazio</w:t>
            </w:r>
            <w:proofErr w:type="spellEnd"/>
          </w:p>
          <w:p w:rsidR="00FF2B0E" w:rsidRPr="0000724D" w:rsidRDefault="00FF2B0E" w:rsidP="00FB469B">
            <w:pPr>
              <w:pStyle w:val="TableParagraph"/>
              <w:spacing w:before="35" w:line="278" w:lineRule="auto"/>
              <w:ind w:left="119" w:right="128" w:firstLine="8"/>
              <w:jc w:val="center"/>
              <w:rPr>
                <w:rFonts w:ascii="Verdana" w:hAnsi="Verdana" w:cs="Verdana"/>
                <w:sz w:val="18"/>
                <w:szCs w:val="18"/>
                <w:lang w:val="it-IT"/>
              </w:rPr>
            </w:pPr>
            <w:r w:rsidRPr="0000724D">
              <w:rPr>
                <w:rFonts w:ascii="Verdana" w:eastAsia="Times New Roman"/>
                <w:b/>
                <w:sz w:val="18"/>
                <w:lang w:val="it-IT"/>
              </w:rPr>
              <w:t>-ni critiche e proposte di integrazione e/o</w:t>
            </w:r>
            <w:r w:rsidR="007C2F5B">
              <w:rPr>
                <w:rFonts w:ascii="Verdana" w:eastAsia="Times New Roman"/>
                <w:b/>
                <w:sz w:val="18"/>
                <w:lang w:val="it-IT"/>
              </w:rPr>
              <w:t xml:space="preserve"> </w:t>
            </w:r>
            <w:r w:rsidRPr="0000724D">
              <w:rPr>
                <w:rFonts w:ascii="Verdana" w:eastAsia="Times New Roman"/>
                <w:b/>
                <w:sz w:val="18"/>
                <w:lang w:val="it-IT"/>
              </w:rPr>
              <w:t>modifica</w:t>
            </w:r>
          </w:p>
        </w:tc>
      </w:tr>
      <w:tr w:rsidR="00FF2B0E" w:rsidRPr="00471714" w:rsidTr="00445DD8">
        <w:trPr>
          <w:trHeight w:hRule="exact" w:val="3176"/>
        </w:trPr>
        <w:tc>
          <w:tcPr>
            <w:tcW w:w="1309" w:type="dxa"/>
            <w:tcBorders>
              <w:top w:val="single" w:sz="6" w:space="0" w:color="000000"/>
              <w:left w:val="single" w:sz="6" w:space="0" w:color="000000"/>
              <w:bottom w:val="single" w:sz="6" w:space="0" w:color="000000"/>
              <w:right w:val="single" w:sz="6" w:space="0" w:color="000000"/>
            </w:tcBorders>
          </w:tcPr>
          <w:p w:rsidR="00FF2B0E" w:rsidRPr="00445DD8" w:rsidRDefault="00FF2B0E">
            <w:pPr>
              <w:rPr>
                <w:color w:val="7030A0"/>
                <w:sz w:val="20"/>
                <w:szCs w:val="20"/>
                <w:lang w:val="it-IT"/>
              </w:rPr>
            </w:pPr>
            <w:r w:rsidRPr="00445DD8">
              <w:rPr>
                <w:color w:val="7030A0"/>
                <w:sz w:val="20"/>
                <w:szCs w:val="20"/>
                <w:lang w:val="it-IT"/>
              </w:rPr>
              <w:t>Competenze chiave e di cittadinanza</w:t>
            </w:r>
          </w:p>
        </w:tc>
        <w:tc>
          <w:tcPr>
            <w:tcW w:w="1295" w:type="dxa"/>
            <w:tcBorders>
              <w:top w:val="single" w:sz="6" w:space="0" w:color="000000"/>
              <w:left w:val="single" w:sz="6" w:space="0" w:color="000000"/>
              <w:bottom w:val="single" w:sz="6" w:space="0" w:color="000000"/>
              <w:right w:val="single" w:sz="6" w:space="0" w:color="000000"/>
            </w:tcBorders>
          </w:tcPr>
          <w:p w:rsidR="00FF2B0E" w:rsidRPr="00445DD8" w:rsidRDefault="00FF2B0E" w:rsidP="0000724D">
            <w:pPr>
              <w:jc w:val="both"/>
              <w:rPr>
                <w:sz w:val="20"/>
                <w:szCs w:val="20"/>
                <w:lang w:val="it-IT"/>
              </w:rPr>
            </w:pPr>
            <w:r>
              <w:rPr>
                <w:sz w:val="20"/>
                <w:szCs w:val="20"/>
                <w:lang w:val="it-IT"/>
              </w:rPr>
              <w:t xml:space="preserve">Acquisizione competenze chiave e di cittadinanza </w:t>
            </w:r>
          </w:p>
        </w:tc>
        <w:tc>
          <w:tcPr>
            <w:tcW w:w="1027" w:type="dxa"/>
            <w:tcBorders>
              <w:top w:val="single" w:sz="6" w:space="0" w:color="000000"/>
              <w:left w:val="single" w:sz="6" w:space="0" w:color="000000"/>
              <w:bottom w:val="single" w:sz="6" w:space="0" w:color="000000"/>
              <w:right w:val="single" w:sz="6" w:space="0" w:color="000000"/>
            </w:tcBorders>
          </w:tcPr>
          <w:p w:rsidR="00FF2B0E" w:rsidRPr="00445DD8" w:rsidRDefault="00FF2B0E">
            <w:pPr>
              <w:rPr>
                <w:sz w:val="20"/>
                <w:szCs w:val="20"/>
                <w:lang w:val="it-IT"/>
              </w:rPr>
            </w:pPr>
            <w:r>
              <w:rPr>
                <w:sz w:val="20"/>
                <w:szCs w:val="20"/>
                <w:lang w:val="it-IT"/>
              </w:rPr>
              <w:t xml:space="preserve">Tutto </w:t>
            </w:r>
            <w:proofErr w:type="spellStart"/>
            <w:r>
              <w:rPr>
                <w:sz w:val="20"/>
                <w:szCs w:val="20"/>
                <w:lang w:val="it-IT"/>
              </w:rPr>
              <w:t>l’a.s.</w:t>
            </w:r>
            <w:proofErr w:type="spellEnd"/>
            <w:r>
              <w:rPr>
                <w:sz w:val="20"/>
                <w:szCs w:val="20"/>
                <w:lang w:val="it-IT"/>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F2B0E" w:rsidRPr="00445DD8" w:rsidRDefault="00FF2B0E">
            <w:pPr>
              <w:rPr>
                <w:sz w:val="20"/>
                <w:szCs w:val="20"/>
                <w:lang w:val="it-IT"/>
              </w:rPr>
            </w:pPr>
            <w:r>
              <w:rPr>
                <w:sz w:val="20"/>
                <w:szCs w:val="20"/>
                <w:lang w:val="it-IT"/>
              </w:rPr>
              <w:t xml:space="preserve">Individuazione di percorsi didattici orientati alla acquisizione e al consolidamento competenze di cittadinanza </w:t>
            </w:r>
            <w:r w:rsidRPr="00445DD8">
              <w:rPr>
                <w:sz w:val="20"/>
                <w:szCs w:val="20"/>
                <w:lang w:val="it-IT"/>
              </w:rPr>
              <w:t xml:space="preserve"> </w:t>
            </w:r>
          </w:p>
        </w:tc>
        <w:tc>
          <w:tcPr>
            <w:tcW w:w="945" w:type="dxa"/>
            <w:tcBorders>
              <w:top w:val="single" w:sz="6" w:space="0" w:color="000000"/>
              <w:left w:val="single" w:sz="6" w:space="0" w:color="000000"/>
              <w:bottom w:val="single" w:sz="6" w:space="0" w:color="000000"/>
              <w:right w:val="single" w:sz="6" w:space="0" w:color="000000"/>
            </w:tcBorders>
          </w:tcPr>
          <w:p w:rsidR="00FF2B0E" w:rsidRPr="00445DD8" w:rsidRDefault="00FF2B0E" w:rsidP="00D00CB3">
            <w:pPr>
              <w:rPr>
                <w:sz w:val="20"/>
                <w:szCs w:val="20"/>
                <w:lang w:val="it-IT"/>
              </w:rPr>
            </w:pPr>
            <w:r w:rsidRPr="00445DD8">
              <w:rPr>
                <w:sz w:val="20"/>
                <w:szCs w:val="20"/>
                <w:lang w:val="it-IT"/>
              </w:rPr>
              <w:t xml:space="preserve"> Lo studente acquisisc</w:t>
            </w:r>
            <w:r w:rsidR="007C2F5B">
              <w:rPr>
                <w:sz w:val="20"/>
                <w:szCs w:val="20"/>
                <w:lang w:val="it-IT"/>
              </w:rPr>
              <w:t xml:space="preserve">e   un </w:t>
            </w:r>
            <w:r w:rsidRPr="00445DD8">
              <w:rPr>
                <w:sz w:val="20"/>
                <w:szCs w:val="20"/>
                <w:lang w:val="it-IT"/>
              </w:rPr>
              <w:t xml:space="preserve">migliore metodo di studio </w:t>
            </w:r>
          </w:p>
        </w:tc>
        <w:tc>
          <w:tcPr>
            <w:tcW w:w="124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18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5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445DD8" w:rsidTr="00445DD8">
        <w:trPr>
          <w:trHeight w:hRule="exact" w:val="2829"/>
        </w:trPr>
        <w:tc>
          <w:tcPr>
            <w:tcW w:w="130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295" w:type="dxa"/>
            <w:tcBorders>
              <w:top w:val="single" w:sz="6" w:space="0" w:color="000000"/>
              <w:left w:val="single" w:sz="6" w:space="0" w:color="000000"/>
              <w:bottom w:val="single" w:sz="6" w:space="0" w:color="000000"/>
              <w:right w:val="single" w:sz="6" w:space="0" w:color="000000"/>
            </w:tcBorders>
          </w:tcPr>
          <w:p w:rsidR="00FF2B0E" w:rsidRPr="00445DD8" w:rsidRDefault="00FF2B0E" w:rsidP="0000724D">
            <w:pPr>
              <w:jc w:val="both"/>
              <w:rPr>
                <w:sz w:val="20"/>
                <w:szCs w:val="20"/>
                <w:lang w:val="it-IT"/>
              </w:rPr>
            </w:pPr>
            <w:r w:rsidRPr="00445DD8">
              <w:rPr>
                <w:sz w:val="20"/>
                <w:szCs w:val="20"/>
                <w:highlight w:val="cyan"/>
                <w:lang w:val="it-IT"/>
              </w:rPr>
              <w:t>Incoraggiare attività progettuale condivisa e con rendicontazione finale all'interno dei consigli di interclasse</w:t>
            </w:r>
          </w:p>
        </w:tc>
        <w:tc>
          <w:tcPr>
            <w:tcW w:w="1027" w:type="dxa"/>
            <w:tcBorders>
              <w:top w:val="single" w:sz="6" w:space="0" w:color="000000"/>
              <w:left w:val="single" w:sz="6" w:space="0" w:color="000000"/>
              <w:bottom w:val="single" w:sz="6" w:space="0" w:color="000000"/>
              <w:right w:val="single" w:sz="6" w:space="0" w:color="000000"/>
            </w:tcBorders>
          </w:tcPr>
          <w:p w:rsidR="00FF2B0E" w:rsidRPr="00445DD8" w:rsidRDefault="00FF2B0E">
            <w:pPr>
              <w:rPr>
                <w:sz w:val="20"/>
                <w:szCs w:val="20"/>
                <w:lang w:val="it-IT"/>
              </w:rPr>
            </w:pPr>
            <w:r>
              <w:rPr>
                <w:sz w:val="20"/>
                <w:szCs w:val="20"/>
                <w:lang w:val="it-IT"/>
              </w:rPr>
              <w:t xml:space="preserve">Tutto </w:t>
            </w:r>
            <w:proofErr w:type="spellStart"/>
            <w:r>
              <w:rPr>
                <w:sz w:val="20"/>
                <w:szCs w:val="20"/>
                <w:lang w:val="it-IT"/>
              </w:rPr>
              <w:t>l’a.s.</w:t>
            </w:r>
            <w:proofErr w:type="spellEnd"/>
            <w:r>
              <w:rPr>
                <w:sz w:val="20"/>
                <w:szCs w:val="20"/>
                <w:lang w:val="it-IT"/>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94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24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18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5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r w:rsidR="00FF2B0E" w:rsidRPr="00FA54D3" w:rsidTr="00445DD8">
        <w:trPr>
          <w:trHeight w:hRule="exact" w:val="2829"/>
        </w:trPr>
        <w:tc>
          <w:tcPr>
            <w:tcW w:w="130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295" w:type="dxa"/>
            <w:tcBorders>
              <w:top w:val="single" w:sz="6" w:space="0" w:color="000000"/>
              <w:left w:val="single" w:sz="6" w:space="0" w:color="000000"/>
              <w:bottom w:val="single" w:sz="6" w:space="0" w:color="000000"/>
              <w:right w:val="single" w:sz="6" w:space="0" w:color="000000"/>
            </w:tcBorders>
          </w:tcPr>
          <w:p w:rsidR="00FF2B0E" w:rsidRPr="00445DD8" w:rsidRDefault="00FF2B0E" w:rsidP="002330DB">
            <w:pPr>
              <w:jc w:val="both"/>
              <w:rPr>
                <w:sz w:val="20"/>
                <w:szCs w:val="20"/>
                <w:highlight w:val="cyan"/>
                <w:lang w:val="it-IT"/>
              </w:rPr>
            </w:pPr>
            <w:r w:rsidRPr="00445DD8">
              <w:rPr>
                <w:sz w:val="20"/>
                <w:szCs w:val="20"/>
                <w:highlight w:val="cyan"/>
                <w:lang w:val="it-IT"/>
              </w:rPr>
              <w:t>Far sì che</w:t>
            </w:r>
            <w:r w:rsidR="002330DB">
              <w:rPr>
                <w:sz w:val="20"/>
                <w:szCs w:val="20"/>
                <w:highlight w:val="cyan"/>
                <w:lang w:val="it-IT"/>
              </w:rPr>
              <w:t xml:space="preserve"> </w:t>
            </w:r>
            <w:r w:rsidRPr="00445DD8">
              <w:rPr>
                <w:sz w:val="20"/>
                <w:szCs w:val="20"/>
                <w:highlight w:val="cyan"/>
                <w:lang w:val="it-IT"/>
              </w:rPr>
              <w:t xml:space="preserve">gli alunni raggiungano adeguate competenze chiave </w:t>
            </w:r>
          </w:p>
        </w:tc>
        <w:tc>
          <w:tcPr>
            <w:tcW w:w="1027"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Pr>
                <w:sz w:val="20"/>
                <w:szCs w:val="20"/>
                <w:lang w:val="it-IT"/>
              </w:rPr>
              <w:t xml:space="preserve">Tutto </w:t>
            </w:r>
            <w:proofErr w:type="spellStart"/>
            <w:r>
              <w:rPr>
                <w:sz w:val="20"/>
                <w:szCs w:val="20"/>
                <w:lang w:val="it-IT"/>
              </w:rPr>
              <w:t>l’a.s.</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945"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24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182"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c>
          <w:tcPr>
            <w:tcW w:w="1556"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p>
        </w:tc>
      </w:tr>
    </w:tbl>
    <w:p w:rsidR="00FF2B0E" w:rsidRPr="000F329C" w:rsidRDefault="00FF2B0E">
      <w:pPr>
        <w:rPr>
          <w:rFonts w:ascii="Verdana" w:hAnsi="Verdana" w:cs="Verdana"/>
          <w:b/>
          <w:bCs/>
          <w:sz w:val="20"/>
          <w:szCs w:val="20"/>
          <w:lang w:val="it-IT"/>
        </w:rPr>
      </w:pPr>
    </w:p>
    <w:p w:rsidR="00FF2B0E" w:rsidRPr="000F329C" w:rsidRDefault="00FF2B0E">
      <w:pPr>
        <w:rPr>
          <w:rFonts w:ascii="Verdana" w:hAnsi="Verdana" w:cs="Verdana"/>
          <w:b/>
          <w:bCs/>
          <w:sz w:val="20"/>
          <w:szCs w:val="20"/>
          <w:lang w:val="it-IT"/>
        </w:rPr>
      </w:pPr>
    </w:p>
    <w:p w:rsidR="00FF2B0E" w:rsidRPr="000F329C" w:rsidRDefault="00FF2B0E">
      <w:pPr>
        <w:rPr>
          <w:rFonts w:ascii="Verdana" w:hAnsi="Verdana" w:cs="Verdana"/>
          <w:b/>
          <w:bCs/>
          <w:sz w:val="20"/>
          <w:szCs w:val="20"/>
          <w:lang w:val="it-IT"/>
        </w:rPr>
      </w:pPr>
    </w:p>
    <w:p w:rsidR="00FF2B0E" w:rsidRPr="000F329C" w:rsidRDefault="00FF2B0E">
      <w:pPr>
        <w:rPr>
          <w:rFonts w:ascii="Verdana" w:hAnsi="Verdana" w:cs="Verdana"/>
          <w:b/>
          <w:bCs/>
          <w:sz w:val="20"/>
          <w:szCs w:val="20"/>
          <w:lang w:val="it-IT"/>
        </w:rPr>
      </w:pPr>
    </w:p>
    <w:p w:rsidR="00FF2B0E" w:rsidRPr="000F329C" w:rsidRDefault="00FF2B0E">
      <w:pPr>
        <w:rPr>
          <w:rFonts w:ascii="Verdana" w:hAnsi="Verdana" w:cs="Verdana"/>
          <w:b/>
          <w:bCs/>
          <w:sz w:val="20"/>
          <w:szCs w:val="20"/>
          <w:lang w:val="it-IT"/>
        </w:rPr>
      </w:pPr>
    </w:p>
    <w:p w:rsidR="00FF2B0E" w:rsidRPr="000F329C" w:rsidRDefault="00FF2B0E">
      <w:pPr>
        <w:spacing w:before="5"/>
        <w:rPr>
          <w:rFonts w:ascii="Verdana" w:hAnsi="Verdana" w:cs="Verdana"/>
          <w:b/>
          <w:bCs/>
          <w:sz w:val="18"/>
          <w:szCs w:val="18"/>
          <w:lang w:val="it-IT"/>
        </w:rPr>
      </w:pPr>
    </w:p>
    <w:p w:rsidR="00FF2B0E" w:rsidRPr="007B3D51" w:rsidRDefault="00FF2B0E" w:rsidP="007B3D51">
      <w:pPr>
        <w:pStyle w:val="Titolo2"/>
        <w:rPr>
          <w:rFonts w:ascii="Verdana" w:hAnsi="Verdana"/>
          <w:sz w:val="24"/>
          <w:szCs w:val="24"/>
          <w:lang w:val="it-IT"/>
        </w:rPr>
      </w:pPr>
      <w:bookmarkStart w:id="25" w:name="_Toc469487355"/>
      <w:r w:rsidRPr="007B3D51">
        <w:rPr>
          <w:rFonts w:ascii="Verdana" w:hAnsi="Verdana"/>
          <w:sz w:val="24"/>
          <w:szCs w:val="24"/>
          <w:lang w:val="it-IT"/>
        </w:rPr>
        <w:t xml:space="preserve">Passo 2 - Descrivere i processi di condivisione del piano all’interno della </w:t>
      </w:r>
      <w:r w:rsidRPr="007B3D51">
        <w:rPr>
          <w:rFonts w:ascii="Verdana" w:hAnsi="Verdana"/>
          <w:sz w:val="24"/>
          <w:szCs w:val="24"/>
          <w:lang w:val="it-IT"/>
        </w:rPr>
        <w:lastRenderedPageBreak/>
        <w:t>scuola</w:t>
      </w:r>
      <w:bookmarkEnd w:id="25"/>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22" w:right="128" w:firstLine="0"/>
        <w:jc w:val="both"/>
        <w:rPr>
          <w:lang w:val="it-IT"/>
        </w:rPr>
      </w:pPr>
      <w:r w:rsidRPr="000F329C">
        <w:rPr>
          <w:lang w:val="it-IT"/>
        </w:rPr>
        <w:t>Il Piano di Miglioramento messo in atto è efficace se coinvolge tutta la comunità scolastica nelle azioni pianificate. Se è vero che il Nucleo di valutazione svolge un compito di progettazione, coordinamento e valutazione, è però necessario programmare le modalità con cui tutta l’organizzazione prenderà parte attivamente al suo sviluppo. E’ auspicabile anche che il processo, così attivato, incida sul miglioramento</w:t>
      </w:r>
      <w:r w:rsidR="007C2F5B">
        <w:rPr>
          <w:lang w:val="it-IT"/>
        </w:rPr>
        <w:t xml:space="preserve"> </w:t>
      </w:r>
      <w:r w:rsidRPr="000F329C">
        <w:rPr>
          <w:lang w:val="it-IT"/>
        </w:rPr>
        <w:t>del</w:t>
      </w:r>
      <w:r w:rsidR="007C2F5B">
        <w:rPr>
          <w:lang w:val="it-IT"/>
        </w:rPr>
        <w:t xml:space="preserve"> </w:t>
      </w:r>
      <w:r w:rsidRPr="000F329C">
        <w:rPr>
          <w:lang w:val="it-IT"/>
        </w:rPr>
        <w:t>clima</w:t>
      </w:r>
      <w:r w:rsidR="007C2F5B">
        <w:rPr>
          <w:lang w:val="it-IT"/>
        </w:rPr>
        <w:t xml:space="preserve"> </w:t>
      </w:r>
      <w:r w:rsidRPr="000F329C">
        <w:rPr>
          <w:lang w:val="it-IT"/>
        </w:rPr>
        <w:t>e</w:t>
      </w:r>
      <w:r w:rsidR="007C2F5B">
        <w:rPr>
          <w:lang w:val="it-IT"/>
        </w:rPr>
        <w:t xml:space="preserve"> </w:t>
      </w:r>
      <w:r w:rsidRPr="000F329C">
        <w:rPr>
          <w:lang w:val="it-IT"/>
        </w:rPr>
        <w:t>delle</w:t>
      </w:r>
      <w:r w:rsidR="007C2F5B">
        <w:rPr>
          <w:lang w:val="it-IT"/>
        </w:rPr>
        <w:t xml:space="preserve"> </w:t>
      </w:r>
      <w:r w:rsidRPr="000F329C">
        <w:rPr>
          <w:lang w:val="it-IT"/>
        </w:rPr>
        <w:t>relazioni</w:t>
      </w:r>
      <w:r w:rsidR="007C2F5B">
        <w:rPr>
          <w:lang w:val="it-IT"/>
        </w:rPr>
        <w:t xml:space="preserve"> </w:t>
      </w:r>
      <w:r w:rsidRPr="000F329C">
        <w:rPr>
          <w:lang w:val="it-IT"/>
        </w:rPr>
        <w:t>interne.</w:t>
      </w:r>
    </w:p>
    <w:p w:rsidR="00FF2B0E" w:rsidRPr="000F329C" w:rsidRDefault="00FF2B0E">
      <w:pPr>
        <w:spacing w:line="268" w:lineRule="auto"/>
        <w:jc w:val="both"/>
        <w:rPr>
          <w:lang w:val="it-IT"/>
        </w:rPr>
        <w:sectPr w:rsidR="00FF2B0E" w:rsidRPr="000F329C">
          <w:pgSz w:w="11900" w:h="16820"/>
          <w:pgMar w:top="1720" w:right="1060" w:bottom="1040" w:left="900" w:header="404" w:footer="854" w:gutter="0"/>
          <w:cols w:space="720"/>
        </w:sectPr>
      </w:pPr>
    </w:p>
    <w:p w:rsidR="00FF2B0E" w:rsidRPr="000F329C" w:rsidRDefault="00FF2B0E">
      <w:pPr>
        <w:spacing w:before="3"/>
        <w:rPr>
          <w:rFonts w:ascii="Verdana" w:hAnsi="Verdana" w:cs="Verdana"/>
          <w:sz w:val="13"/>
          <w:szCs w:val="13"/>
          <w:lang w:val="it-IT"/>
        </w:rPr>
      </w:pPr>
    </w:p>
    <w:p w:rsidR="00FF2B0E" w:rsidRDefault="00601CEB">
      <w:pPr>
        <w:ind w:left="13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2337435"/>
                <wp:effectExtent l="0" t="0" r="0" b="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337435"/>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7"/>
                              </w:numPr>
                              <w:tabs>
                                <w:tab w:val="left" w:pos="913"/>
                              </w:tabs>
                              <w:spacing w:line="348" w:lineRule="auto"/>
                              <w:ind w:right="128" w:hanging="359"/>
                              <w:jc w:val="both"/>
                              <w:rPr>
                                <w:rFonts w:ascii="Verdana" w:hAnsi="Verdana" w:cs="Verdana"/>
                                <w:lang w:val="it-IT"/>
                              </w:rPr>
                            </w:pPr>
                            <w:r w:rsidRPr="000F329C">
                              <w:rPr>
                                <w:rFonts w:ascii="Verdana" w:hAnsi="Verdana"/>
                                <w:lang w:val="it-IT"/>
                              </w:rPr>
                              <w:t>In che modo è possibile coinvolgere tutti i docenti della scuola nello sviluppo del</w:t>
                            </w:r>
                            <w:r>
                              <w:rPr>
                                <w:rFonts w:ascii="Verdana" w:hAnsi="Verdana"/>
                                <w:lang w:val="it-IT"/>
                              </w:rPr>
                              <w:t xml:space="preserve"> </w:t>
                            </w:r>
                            <w:proofErr w:type="spellStart"/>
                            <w:r w:rsidRPr="000F329C">
                              <w:rPr>
                                <w:rFonts w:ascii="Verdana" w:hAnsi="Verdana"/>
                                <w:lang w:val="it-IT"/>
                              </w:rPr>
                              <w:t>PdM</w:t>
                            </w:r>
                            <w:proofErr w:type="spellEnd"/>
                            <w:r w:rsidRPr="000F329C">
                              <w:rPr>
                                <w:rFonts w:ascii="Verdana" w:hAnsi="Verdana"/>
                                <w:lang w:val="it-IT"/>
                              </w:rPr>
                              <w:t>?</w:t>
                            </w:r>
                          </w:p>
                          <w:p w:rsidR="0039191A" w:rsidRPr="000F329C" w:rsidRDefault="0039191A">
                            <w:pPr>
                              <w:pStyle w:val="Paragrafoelenco"/>
                              <w:numPr>
                                <w:ilvl w:val="0"/>
                                <w:numId w:val="7"/>
                              </w:numPr>
                              <w:tabs>
                                <w:tab w:val="left" w:pos="808"/>
                              </w:tabs>
                              <w:spacing w:before="1" w:line="348" w:lineRule="auto"/>
                              <w:ind w:right="123" w:hanging="359"/>
                              <w:jc w:val="both"/>
                              <w:rPr>
                                <w:rFonts w:ascii="Verdana" w:hAnsi="Verdana" w:cs="Verdana"/>
                                <w:lang w:val="it-IT"/>
                              </w:rPr>
                            </w:pPr>
                            <w:r w:rsidRPr="000F329C">
                              <w:rPr>
                                <w:rFonts w:ascii="Verdana" w:hAnsi="Verdana" w:cs="Verdana"/>
                                <w:lang w:val="it-IT"/>
                              </w:rPr>
                              <w:t>Quali sono gli strumenti da attivare per far sì che tutti possano seguire l’andamento del Piano di</w:t>
                            </w:r>
                            <w:r>
                              <w:rPr>
                                <w:rFonts w:ascii="Verdana" w:hAnsi="Verdana" w:cs="Verdana"/>
                                <w:lang w:val="it-IT"/>
                              </w:rPr>
                              <w:t xml:space="preserve"> </w:t>
                            </w:r>
                            <w:r w:rsidRPr="000F329C">
                              <w:rPr>
                                <w:rFonts w:ascii="Verdana" w:hAnsi="Verdana" w:cs="Verdana"/>
                                <w:lang w:val="it-IT"/>
                              </w:rPr>
                              <w:t>Miglioramento?</w:t>
                            </w:r>
                          </w:p>
                          <w:p w:rsidR="0039191A" w:rsidRDefault="0039191A">
                            <w:pPr>
                              <w:pStyle w:val="Paragrafoelenco"/>
                              <w:numPr>
                                <w:ilvl w:val="0"/>
                                <w:numId w:val="7"/>
                              </w:numPr>
                              <w:tabs>
                                <w:tab w:val="left" w:pos="808"/>
                              </w:tabs>
                              <w:spacing w:before="1" w:line="348" w:lineRule="auto"/>
                              <w:ind w:right="120" w:hanging="359"/>
                              <w:jc w:val="both"/>
                              <w:rPr>
                                <w:rFonts w:ascii="Verdana" w:hAnsi="Verdana" w:cs="Verdana"/>
                              </w:rPr>
                            </w:pPr>
                            <w:r w:rsidRPr="000F329C">
                              <w:rPr>
                                <w:rFonts w:ascii="Verdana" w:hAnsi="Verdana" w:cs="Verdana"/>
                                <w:lang w:val="it-IT"/>
                              </w:rPr>
                              <w:t xml:space="preserve">La condivisione del Piano di Miglioramento è un’azione che può essere prevista in momenti diversi dell’anno scolastico e finalizzata ad attori differenti. </w:t>
                            </w:r>
                            <w:proofErr w:type="spellStart"/>
                            <w:r>
                              <w:rPr>
                                <w:rFonts w:ascii="Verdana" w:hAnsi="Verdana" w:cs="Verdana"/>
                              </w:rPr>
                              <w:t>Quali</w:t>
                            </w:r>
                            <w:proofErr w:type="spellEnd"/>
                            <w:r>
                              <w:rPr>
                                <w:rFonts w:ascii="Verdana" w:hAnsi="Verdana" w:cs="Verdana"/>
                              </w:rPr>
                              <w:t xml:space="preserve"> </w:t>
                            </w:r>
                            <w:proofErr w:type="spellStart"/>
                            <w:r>
                              <w:rPr>
                                <w:rFonts w:ascii="Verdana" w:hAnsi="Verdana" w:cs="Verdana"/>
                              </w:rPr>
                              <w:t>sono</w:t>
                            </w:r>
                            <w:proofErr w:type="spellEnd"/>
                            <w:r>
                              <w:rPr>
                                <w:rFonts w:ascii="Verdana" w:hAnsi="Verdana" w:cs="Verdana"/>
                              </w:rPr>
                              <w:t xml:space="preserve"> state le </w:t>
                            </w:r>
                            <w:proofErr w:type="spellStart"/>
                            <w:r>
                              <w:rPr>
                                <w:rFonts w:ascii="Verdana" w:hAnsi="Verdana" w:cs="Verdana"/>
                              </w:rPr>
                              <w:t>strategie</w:t>
                            </w:r>
                            <w:proofErr w:type="spellEnd"/>
                            <w:r>
                              <w:rPr>
                                <w:rFonts w:ascii="Verdana" w:hAnsi="Verdana" w:cs="Verdana"/>
                              </w:rPr>
                              <w:t xml:space="preserve"> di </w:t>
                            </w:r>
                            <w:proofErr w:type="spellStart"/>
                            <w:r>
                              <w:rPr>
                                <w:rFonts w:ascii="Verdana" w:hAnsi="Verdana" w:cs="Verdana"/>
                              </w:rPr>
                              <w:t>condivisione</w:t>
                            </w:r>
                            <w:proofErr w:type="spellEnd"/>
                            <w:r>
                              <w:rPr>
                                <w:rFonts w:ascii="Verdana" w:hAnsi="Verdana" w:cs="Verdana"/>
                              </w:rPr>
                              <w:t xml:space="preserve"> </w:t>
                            </w:r>
                            <w:proofErr w:type="spellStart"/>
                            <w:r>
                              <w:rPr>
                                <w:rFonts w:ascii="Verdana" w:hAnsi="Verdana" w:cs="Verdana"/>
                              </w:rPr>
                              <w:t>attivate</w:t>
                            </w:r>
                            <w:proofErr w:type="spellEnd"/>
                            <w:r>
                              <w:rPr>
                                <w:rFonts w:ascii="Verdana" w:hAnsi="Verdana" w:cs="Verdana"/>
                              </w:rPr>
                              <w:t>??</w:t>
                            </w:r>
                          </w:p>
                        </w:txbxContent>
                      </wps:txbx>
                      <wps:bodyPr rot="0" vert="horz" wrap="square" lIns="0" tIns="0" rIns="0" bIns="0" anchor="t" anchorCtr="0" upright="1">
                        <a:noAutofit/>
                      </wps:bodyPr>
                    </wps:wsp>
                  </a:graphicData>
                </a:graphic>
              </wp:inline>
            </w:drawing>
          </mc:Choice>
          <mc:Fallback>
            <w:pict>
              <v:shape id="Text Box 11" o:spid="_x0000_s1036" type="#_x0000_t202" style="width:487.8pt;height:18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7"/>
                        </w:numPr>
                        <w:tabs>
                          <w:tab w:val="left" w:pos="913"/>
                        </w:tabs>
                        <w:spacing w:line="348" w:lineRule="auto"/>
                        <w:ind w:right="128" w:hanging="359"/>
                        <w:jc w:val="both"/>
                        <w:rPr>
                          <w:rFonts w:ascii="Verdana" w:hAnsi="Verdana" w:cs="Verdana"/>
                          <w:lang w:val="it-IT"/>
                        </w:rPr>
                      </w:pPr>
                      <w:r w:rsidRPr="000F329C">
                        <w:rPr>
                          <w:rFonts w:ascii="Verdana" w:hAnsi="Verdana"/>
                          <w:lang w:val="it-IT"/>
                        </w:rPr>
                        <w:t>In che modo è possibile coinvolgere tutti i docenti della scuola nello sviluppo del</w:t>
                      </w:r>
                      <w:r>
                        <w:rPr>
                          <w:rFonts w:ascii="Verdana" w:hAnsi="Verdana"/>
                          <w:lang w:val="it-IT"/>
                        </w:rPr>
                        <w:t xml:space="preserve"> </w:t>
                      </w:r>
                      <w:proofErr w:type="spellStart"/>
                      <w:r w:rsidRPr="000F329C">
                        <w:rPr>
                          <w:rFonts w:ascii="Verdana" w:hAnsi="Verdana"/>
                          <w:lang w:val="it-IT"/>
                        </w:rPr>
                        <w:t>PdM</w:t>
                      </w:r>
                      <w:proofErr w:type="spellEnd"/>
                      <w:r w:rsidRPr="000F329C">
                        <w:rPr>
                          <w:rFonts w:ascii="Verdana" w:hAnsi="Verdana"/>
                          <w:lang w:val="it-IT"/>
                        </w:rPr>
                        <w:t>?</w:t>
                      </w:r>
                    </w:p>
                    <w:p w:rsidR="0039191A" w:rsidRPr="000F329C" w:rsidRDefault="0039191A">
                      <w:pPr>
                        <w:pStyle w:val="Paragrafoelenco"/>
                        <w:numPr>
                          <w:ilvl w:val="0"/>
                          <w:numId w:val="7"/>
                        </w:numPr>
                        <w:tabs>
                          <w:tab w:val="left" w:pos="808"/>
                        </w:tabs>
                        <w:spacing w:before="1" w:line="348" w:lineRule="auto"/>
                        <w:ind w:right="123" w:hanging="359"/>
                        <w:jc w:val="both"/>
                        <w:rPr>
                          <w:rFonts w:ascii="Verdana" w:hAnsi="Verdana" w:cs="Verdana"/>
                          <w:lang w:val="it-IT"/>
                        </w:rPr>
                      </w:pPr>
                      <w:r w:rsidRPr="000F329C">
                        <w:rPr>
                          <w:rFonts w:ascii="Verdana" w:hAnsi="Verdana" w:cs="Verdana"/>
                          <w:lang w:val="it-IT"/>
                        </w:rPr>
                        <w:t>Quali sono gli strumenti da attivare per far sì che tutti possano seguire l’andamento del Piano di</w:t>
                      </w:r>
                      <w:r>
                        <w:rPr>
                          <w:rFonts w:ascii="Verdana" w:hAnsi="Verdana" w:cs="Verdana"/>
                          <w:lang w:val="it-IT"/>
                        </w:rPr>
                        <w:t xml:space="preserve"> </w:t>
                      </w:r>
                      <w:r w:rsidRPr="000F329C">
                        <w:rPr>
                          <w:rFonts w:ascii="Verdana" w:hAnsi="Verdana" w:cs="Verdana"/>
                          <w:lang w:val="it-IT"/>
                        </w:rPr>
                        <w:t>Miglioramento?</w:t>
                      </w:r>
                    </w:p>
                    <w:p w:rsidR="0039191A" w:rsidRDefault="0039191A">
                      <w:pPr>
                        <w:pStyle w:val="Paragrafoelenco"/>
                        <w:numPr>
                          <w:ilvl w:val="0"/>
                          <w:numId w:val="7"/>
                        </w:numPr>
                        <w:tabs>
                          <w:tab w:val="left" w:pos="808"/>
                        </w:tabs>
                        <w:spacing w:before="1" w:line="348" w:lineRule="auto"/>
                        <w:ind w:right="120" w:hanging="359"/>
                        <w:jc w:val="both"/>
                        <w:rPr>
                          <w:rFonts w:ascii="Verdana" w:hAnsi="Verdana" w:cs="Verdana"/>
                        </w:rPr>
                      </w:pPr>
                      <w:r w:rsidRPr="000F329C">
                        <w:rPr>
                          <w:rFonts w:ascii="Verdana" w:hAnsi="Verdana" w:cs="Verdana"/>
                          <w:lang w:val="it-IT"/>
                        </w:rPr>
                        <w:t xml:space="preserve">La condivisione del Piano di Miglioramento è un’azione che può essere prevista in momenti diversi dell’anno scolastico e finalizzata ad attori differenti. </w:t>
                      </w:r>
                      <w:proofErr w:type="spellStart"/>
                      <w:r>
                        <w:rPr>
                          <w:rFonts w:ascii="Verdana" w:hAnsi="Verdana" w:cs="Verdana"/>
                        </w:rPr>
                        <w:t>Quali</w:t>
                      </w:r>
                      <w:proofErr w:type="spellEnd"/>
                      <w:r>
                        <w:rPr>
                          <w:rFonts w:ascii="Verdana" w:hAnsi="Verdana" w:cs="Verdana"/>
                        </w:rPr>
                        <w:t xml:space="preserve"> </w:t>
                      </w:r>
                      <w:proofErr w:type="spellStart"/>
                      <w:r>
                        <w:rPr>
                          <w:rFonts w:ascii="Verdana" w:hAnsi="Verdana" w:cs="Verdana"/>
                        </w:rPr>
                        <w:t>sono</w:t>
                      </w:r>
                      <w:proofErr w:type="spellEnd"/>
                      <w:r>
                        <w:rPr>
                          <w:rFonts w:ascii="Verdana" w:hAnsi="Verdana" w:cs="Verdana"/>
                        </w:rPr>
                        <w:t xml:space="preserve"> state le </w:t>
                      </w:r>
                      <w:proofErr w:type="spellStart"/>
                      <w:r>
                        <w:rPr>
                          <w:rFonts w:ascii="Verdana" w:hAnsi="Verdana" w:cs="Verdana"/>
                        </w:rPr>
                        <w:t>strategie</w:t>
                      </w:r>
                      <w:proofErr w:type="spellEnd"/>
                      <w:r>
                        <w:rPr>
                          <w:rFonts w:ascii="Verdana" w:hAnsi="Verdana" w:cs="Verdana"/>
                        </w:rPr>
                        <w:t xml:space="preserve"> di </w:t>
                      </w:r>
                      <w:proofErr w:type="spellStart"/>
                      <w:r>
                        <w:rPr>
                          <w:rFonts w:ascii="Verdana" w:hAnsi="Verdana" w:cs="Verdana"/>
                        </w:rPr>
                        <w:t>condivisione</w:t>
                      </w:r>
                      <w:proofErr w:type="spellEnd"/>
                      <w:r>
                        <w:rPr>
                          <w:rFonts w:ascii="Verdana" w:hAnsi="Verdana" w:cs="Verdana"/>
                        </w:rPr>
                        <w:t xml:space="preserve"> </w:t>
                      </w:r>
                      <w:proofErr w:type="spellStart"/>
                      <w:r>
                        <w:rPr>
                          <w:rFonts w:ascii="Verdana" w:hAnsi="Verdana" w:cs="Verdana"/>
                        </w:rPr>
                        <w:t>attivate</w:t>
                      </w:r>
                      <w:proofErr w:type="spellEnd"/>
                      <w:r>
                        <w:rPr>
                          <w:rFonts w:ascii="Verdana" w:hAnsi="Verdana" w:cs="Verdana"/>
                        </w:rPr>
                        <w:t>??</w:t>
                      </w:r>
                    </w:p>
                  </w:txbxContent>
                </v:textbox>
                <w10:anchorlock/>
              </v:shape>
            </w:pict>
          </mc:Fallback>
        </mc:AlternateContent>
      </w:r>
    </w:p>
    <w:p w:rsidR="00FF2B0E" w:rsidRDefault="00FF2B0E">
      <w:pPr>
        <w:rPr>
          <w:rFonts w:ascii="Verdana" w:hAnsi="Verdana" w:cs="Verdana"/>
          <w:sz w:val="20"/>
          <w:szCs w:val="20"/>
        </w:rPr>
      </w:pPr>
    </w:p>
    <w:p w:rsidR="00FF2B0E" w:rsidRDefault="00FF2B0E">
      <w:pPr>
        <w:rPr>
          <w:rFonts w:ascii="Verdana" w:hAnsi="Verdana" w:cs="Verdana"/>
          <w:sz w:val="20"/>
          <w:szCs w:val="20"/>
        </w:rPr>
      </w:pPr>
    </w:p>
    <w:p w:rsidR="00FF2B0E" w:rsidRDefault="00FF2B0E">
      <w:pPr>
        <w:rPr>
          <w:rFonts w:ascii="Verdana" w:hAnsi="Verdana" w:cs="Verdana"/>
          <w:sz w:val="20"/>
          <w:szCs w:val="20"/>
        </w:rPr>
      </w:pPr>
    </w:p>
    <w:p w:rsidR="00FF2B0E" w:rsidRDefault="00FF2B0E">
      <w:pPr>
        <w:rPr>
          <w:rFonts w:ascii="Verdana" w:hAnsi="Verdana" w:cs="Verdana"/>
          <w:sz w:val="20"/>
          <w:szCs w:val="20"/>
        </w:rPr>
      </w:pPr>
    </w:p>
    <w:p w:rsidR="00FF2B0E" w:rsidRDefault="00FF2B0E">
      <w:pPr>
        <w:spacing w:before="2"/>
        <w:rPr>
          <w:rFonts w:ascii="Verdana" w:hAnsi="Verdana" w:cs="Verdana"/>
          <w:sz w:val="21"/>
          <w:szCs w:val="21"/>
        </w:rPr>
      </w:pPr>
    </w:p>
    <w:p w:rsidR="00FF2B0E" w:rsidRPr="000F329C" w:rsidRDefault="00FF2B0E">
      <w:pPr>
        <w:pStyle w:val="Titolo11"/>
        <w:ind w:right="41"/>
        <w:rPr>
          <w:b w:val="0"/>
          <w:bCs w:val="0"/>
          <w:lang w:val="it-IT"/>
        </w:rPr>
      </w:pPr>
      <w:bookmarkStart w:id="26" w:name="_Toc469487356"/>
      <w:r w:rsidRPr="000F329C">
        <w:rPr>
          <w:lang w:val="it-IT"/>
        </w:rPr>
        <w:t>Tabella11-Condivisione</w:t>
      </w:r>
      <w:r w:rsidR="00BA0E3E">
        <w:rPr>
          <w:lang w:val="it-IT"/>
        </w:rPr>
        <w:t xml:space="preserve"> </w:t>
      </w:r>
      <w:r w:rsidRPr="000F329C">
        <w:rPr>
          <w:lang w:val="it-IT"/>
        </w:rPr>
        <w:t>interna</w:t>
      </w:r>
      <w:r w:rsidR="00BA0E3E">
        <w:rPr>
          <w:lang w:val="it-IT"/>
        </w:rPr>
        <w:t xml:space="preserve"> </w:t>
      </w:r>
      <w:r w:rsidRPr="000F329C">
        <w:rPr>
          <w:lang w:val="it-IT"/>
        </w:rPr>
        <w:t>dell’andamento</w:t>
      </w:r>
      <w:r w:rsidR="00BA0E3E">
        <w:rPr>
          <w:lang w:val="it-IT"/>
        </w:rPr>
        <w:t xml:space="preserve"> </w:t>
      </w:r>
      <w:r w:rsidRPr="000F329C">
        <w:rPr>
          <w:lang w:val="it-IT"/>
        </w:rPr>
        <w:t>del</w:t>
      </w:r>
      <w:r w:rsidR="00BA0E3E">
        <w:rPr>
          <w:lang w:val="it-IT"/>
        </w:rPr>
        <w:t xml:space="preserve"> </w:t>
      </w:r>
      <w:r w:rsidRPr="000F329C">
        <w:rPr>
          <w:lang w:val="it-IT"/>
        </w:rPr>
        <w:t>Piano</w:t>
      </w:r>
      <w:r w:rsidR="00BA0E3E">
        <w:rPr>
          <w:lang w:val="it-IT"/>
        </w:rPr>
        <w:t xml:space="preserve"> </w:t>
      </w:r>
      <w:r w:rsidRPr="000F329C">
        <w:rPr>
          <w:lang w:val="it-IT"/>
        </w:rPr>
        <w:t>di</w:t>
      </w:r>
      <w:r w:rsidR="00BA0E3E">
        <w:rPr>
          <w:lang w:val="it-IT"/>
        </w:rPr>
        <w:t xml:space="preserve"> </w:t>
      </w:r>
      <w:r w:rsidRPr="000F329C">
        <w:rPr>
          <w:lang w:val="it-IT"/>
        </w:rPr>
        <w:t>Miglioramento</w:t>
      </w:r>
      <w:bookmarkEnd w:id="26"/>
    </w:p>
    <w:p w:rsidR="00FF2B0E" w:rsidRPr="000F329C" w:rsidRDefault="00FF2B0E">
      <w:pPr>
        <w:rPr>
          <w:rFonts w:ascii="Verdana" w:hAnsi="Verdana" w:cs="Verdana"/>
          <w:b/>
          <w:bCs/>
          <w:sz w:val="20"/>
          <w:szCs w:val="20"/>
          <w:lang w:val="it-IT"/>
        </w:rPr>
      </w:pPr>
    </w:p>
    <w:p w:rsidR="00FF2B0E" w:rsidRPr="000F329C" w:rsidRDefault="00FF2B0E">
      <w:pPr>
        <w:spacing w:before="9"/>
        <w:rPr>
          <w:rFonts w:ascii="Verdana" w:hAnsi="Verdana" w:cs="Verdana"/>
          <w:b/>
          <w:bCs/>
          <w:sz w:val="21"/>
          <w:szCs w:val="21"/>
          <w:lang w:val="it-IT"/>
        </w:rPr>
      </w:pPr>
    </w:p>
    <w:tbl>
      <w:tblPr>
        <w:tblW w:w="0" w:type="auto"/>
        <w:tblInd w:w="117" w:type="dxa"/>
        <w:tblLayout w:type="fixed"/>
        <w:tblCellMar>
          <w:left w:w="0" w:type="dxa"/>
          <w:right w:w="0" w:type="dxa"/>
        </w:tblCellMar>
        <w:tblLook w:val="01E0" w:firstRow="1" w:lastRow="1" w:firstColumn="1" w:lastColumn="1" w:noHBand="0" w:noVBand="0"/>
      </w:tblPr>
      <w:tblGrid>
        <w:gridCol w:w="2514"/>
        <w:gridCol w:w="2439"/>
        <w:gridCol w:w="2439"/>
        <w:gridCol w:w="2439"/>
      </w:tblGrid>
      <w:tr w:rsidR="00FF2B0E" w:rsidRPr="00471714" w:rsidTr="0000724D">
        <w:trPr>
          <w:trHeight w:hRule="exact" w:val="898"/>
        </w:trPr>
        <w:tc>
          <w:tcPr>
            <w:tcW w:w="9831" w:type="dxa"/>
            <w:gridSpan w:val="4"/>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line="268" w:lineRule="auto"/>
              <w:ind w:left="4174" w:right="2198" w:hanging="1990"/>
              <w:rPr>
                <w:rFonts w:ascii="Verdana" w:hAnsi="Verdana" w:cs="Verdana"/>
                <w:lang w:val="it-IT"/>
              </w:rPr>
            </w:pPr>
            <w:r w:rsidRPr="0000724D">
              <w:rPr>
                <w:rFonts w:ascii="Verdana" w:hAnsi="Verdana" w:cs="Verdana"/>
                <w:b/>
                <w:bCs/>
                <w:lang w:val="it-IT"/>
              </w:rPr>
              <w:t xml:space="preserve">Strategie di condivisione del </w:t>
            </w:r>
            <w:proofErr w:type="spellStart"/>
            <w:r w:rsidRPr="0000724D">
              <w:rPr>
                <w:rFonts w:ascii="Verdana" w:hAnsi="Verdana" w:cs="Verdana"/>
                <w:b/>
                <w:bCs/>
                <w:lang w:val="it-IT"/>
              </w:rPr>
              <w:t>PdM</w:t>
            </w:r>
            <w:proofErr w:type="spellEnd"/>
            <w:r w:rsidR="00C96A2C">
              <w:rPr>
                <w:rFonts w:ascii="Verdana" w:hAnsi="Verdana" w:cs="Verdana"/>
                <w:b/>
                <w:bCs/>
                <w:lang w:val="it-IT"/>
              </w:rPr>
              <w:t xml:space="preserve"> </w:t>
            </w:r>
            <w:r w:rsidRPr="0000724D">
              <w:rPr>
                <w:rFonts w:ascii="Verdana" w:hAnsi="Verdana" w:cs="Verdana"/>
                <w:b/>
                <w:bCs/>
                <w:lang w:val="it-IT"/>
              </w:rPr>
              <w:t>all’interno della</w:t>
            </w:r>
            <w:r w:rsidR="00C96A2C">
              <w:rPr>
                <w:rFonts w:ascii="Verdana" w:hAnsi="Verdana" w:cs="Verdana"/>
                <w:b/>
                <w:bCs/>
                <w:lang w:val="it-IT"/>
              </w:rPr>
              <w:t xml:space="preserve"> </w:t>
            </w:r>
            <w:r w:rsidRPr="0000724D">
              <w:rPr>
                <w:rFonts w:ascii="Verdana" w:hAnsi="Verdana" w:cs="Verdana"/>
                <w:b/>
                <w:bCs/>
                <w:lang w:val="it-IT"/>
              </w:rPr>
              <w:t>scuola</w:t>
            </w:r>
          </w:p>
        </w:tc>
      </w:tr>
      <w:tr w:rsidR="00FF2B0E" w:rsidRPr="0000724D" w:rsidTr="0000724D">
        <w:trPr>
          <w:trHeight w:hRule="exact" w:val="913"/>
        </w:trPr>
        <w:tc>
          <w:tcPr>
            <w:tcW w:w="2514"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48"/>
              <w:ind w:left="478" w:right="478" w:hanging="20"/>
              <w:jc w:val="center"/>
              <w:rPr>
                <w:rFonts w:ascii="Verdana" w:hAnsi="Verdana" w:cs="Verdana"/>
              </w:rPr>
            </w:pPr>
            <w:proofErr w:type="spellStart"/>
            <w:r w:rsidRPr="0000724D">
              <w:rPr>
                <w:rFonts w:ascii="Verdana" w:eastAsia="Times New Roman"/>
                <w:b/>
              </w:rPr>
              <w:t>Momenti</w:t>
            </w:r>
            <w:proofErr w:type="spellEnd"/>
            <w:r w:rsidRPr="0000724D">
              <w:rPr>
                <w:rFonts w:ascii="Verdana" w:eastAsia="Times New Roman"/>
                <w:b/>
              </w:rPr>
              <w:t xml:space="preserve"> di </w:t>
            </w:r>
            <w:proofErr w:type="spellStart"/>
            <w:r w:rsidRPr="0000724D">
              <w:rPr>
                <w:rFonts w:ascii="Verdana" w:eastAsia="Times New Roman"/>
                <w:b/>
                <w:spacing w:val="-1"/>
              </w:rPr>
              <w:t>condivisione</w:t>
            </w:r>
            <w:r w:rsidRPr="0000724D">
              <w:rPr>
                <w:rFonts w:ascii="Verdana" w:eastAsia="Times New Roman"/>
                <w:b/>
              </w:rPr>
              <w:t>interna</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
              <w:rPr>
                <w:rFonts w:ascii="Verdana" w:hAnsi="Verdana" w:cs="Verdana"/>
                <w:b/>
                <w:bCs/>
                <w:sz w:val="26"/>
                <w:szCs w:val="26"/>
              </w:rPr>
            </w:pPr>
          </w:p>
          <w:p w:rsidR="00FF2B0E" w:rsidRPr="0000724D" w:rsidRDefault="00FF2B0E" w:rsidP="0000724D">
            <w:pPr>
              <w:pStyle w:val="TableParagraph"/>
              <w:ind w:left="104"/>
              <w:rPr>
                <w:rFonts w:ascii="Verdana" w:hAnsi="Verdana" w:cs="Verdana"/>
              </w:rPr>
            </w:pPr>
            <w:proofErr w:type="spellStart"/>
            <w:r w:rsidRPr="0000724D">
              <w:rPr>
                <w:rFonts w:ascii="Verdana" w:eastAsia="Times New Roman"/>
                <w:b/>
              </w:rPr>
              <w:t>Persone</w:t>
            </w:r>
            <w:proofErr w:type="spellEnd"/>
            <w:r w:rsidR="00C96A2C">
              <w:rPr>
                <w:rFonts w:ascii="Verdana" w:eastAsia="Times New Roman"/>
                <w:b/>
              </w:rPr>
              <w:t xml:space="preserve"> </w:t>
            </w:r>
            <w:proofErr w:type="spellStart"/>
            <w:r w:rsidRPr="0000724D">
              <w:rPr>
                <w:rFonts w:ascii="Verdana" w:eastAsia="Times New Roman"/>
                <w:b/>
              </w:rPr>
              <w:t>coinvolte</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
              <w:rPr>
                <w:rFonts w:ascii="Verdana" w:hAnsi="Verdana" w:cs="Verdana"/>
                <w:b/>
                <w:bCs/>
                <w:sz w:val="26"/>
                <w:szCs w:val="26"/>
              </w:rPr>
            </w:pPr>
          </w:p>
          <w:p w:rsidR="00FF2B0E" w:rsidRPr="0000724D" w:rsidRDefault="00FF2B0E" w:rsidP="0000724D">
            <w:pPr>
              <w:pStyle w:val="TableParagraph"/>
              <w:ind w:left="583"/>
              <w:rPr>
                <w:rFonts w:ascii="Verdana" w:hAnsi="Verdana" w:cs="Verdana"/>
              </w:rPr>
            </w:pPr>
            <w:proofErr w:type="spellStart"/>
            <w:r w:rsidRPr="0000724D">
              <w:rPr>
                <w:rFonts w:ascii="Verdana" w:eastAsia="Times New Roman"/>
                <w:b/>
              </w:rPr>
              <w:t>Strumenti</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3" w:line="268" w:lineRule="auto"/>
              <w:ind w:left="299" w:right="310"/>
              <w:jc w:val="center"/>
              <w:rPr>
                <w:rFonts w:ascii="Verdana" w:hAnsi="Verdana" w:cs="Verdana"/>
              </w:rPr>
            </w:pPr>
            <w:proofErr w:type="spellStart"/>
            <w:r w:rsidRPr="0000724D">
              <w:rPr>
                <w:rFonts w:ascii="Verdana" w:eastAsia="Times New Roman"/>
                <w:b/>
                <w:spacing w:val="-1"/>
              </w:rPr>
              <w:t>Considerazioni</w:t>
            </w:r>
            <w:r w:rsidRPr="0000724D">
              <w:rPr>
                <w:rFonts w:ascii="Verdana" w:eastAsia="Times New Roman"/>
                <w:b/>
              </w:rPr>
              <w:t>nate</w:t>
            </w:r>
            <w:proofErr w:type="spellEnd"/>
            <w:r w:rsidR="00C96A2C">
              <w:rPr>
                <w:rFonts w:ascii="Verdana" w:eastAsia="Times New Roman"/>
                <w:b/>
              </w:rPr>
              <w:t xml:space="preserve"> </w:t>
            </w:r>
            <w:proofErr w:type="spellStart"/>
            <w:r w:rsidRPr="0000724D">
              <w:rPr>
                <w:rFonts w:ascii="Verdana" w:eastAsia="Times New Roman"/>
                <w:b/>
              </w:rPr>
              <w:t>dalla</w:t>
            </w:r>
            <w:proofErr w:type="spellEnd"/>
            <w:r w:rsidR="00C96A2C">
              <w:rPr>
                <w:rFonts w:ascii="Verdana" w:eastAsia="Times New Roman"/>
                <w:b/>
              </w:rPr>
              <w:t xml:space="preserve"> </w:t>
            </w:r>
            <w:proofErr w:type="spellStart"/>
            <w:r w:rsidRPr="0000724D">
              <w:rPr>
                <w:rFonts w:ascii="Verdana" w:eastAsia="Times New Roman"/>
                <w:b/>
              </w:rPr>
              <w:t>condivisione</w:t>
            </w:r>
            <w:proofErr w:type="spellEnd"/>
          </w:p>
        </w:tc>
      </w:tr>
      <w:tr w:rsidR="00FF2B0E" w:rsidRPr="0000724D" w:rsidTr="0000724D">
        <w:trPr>
          <w:trHeight w:hRule="exact" w:val="3214"/>
        </w:trPr>
        <w:tc>
          <w:tcPr>
            <w:tcW w:w="2514" w:type="dxa"/>
            <w:tcBorders>
              <w:top w:val="single" w:sz="6" w:space="0" w:color="000000"/>
              <w:left w:val="single" w:sz="6" w:space="0" w:color="000000"/>
              <w:bottom w:val="single" w:sz="6" w:space="0" w:color="000000"/>
              <w:right w:val="single" w:sz="6" w:space="0" w:color="000000"/>
            </w:tcBorders>
          </w:tcPr>
          <w:p w:rsidR="00FF2B0E" w:rsidRPr="0000724D" w:rsidRDefault="00FF2B0E" w:rsidP="00D00CB3">
            <w:pPr>
              <w:rPr>
                <w:lang w:val="it-IT"/>
              </w:rPr>
            </w:pPr>
            <w:r w:rsidRPr="0000724D">
              <w:rPr>
                <w:lang w:val="it-IT"/>
              </w:rPr>
              <w:t xml:space="preserve">Momenti formali mediante riunioni o scambi di informazione tramite web  </w:t>
            </w:r>
          </w:p>
        </w:tc>
        <w:tc>
          <w:tcPr>
            <w:tcW w:w="2439" w:type="dxa"/>
            <w:tcBorders>
              <w:top w:val="single" w:sz="6" w:space="0" w:color="000000"/>
              <w:left w:val="single" w:sz="6" w:space="0" w:color="000000"/>
              <w:bottom w:val="single" w:sz="6" w:space="0" w:color="000000"/>
              <w:right w:val="single" w:sz="6" w:space="0" w:color="000000"/>
            </w:tcBorders>
          </w:tcPr>
          <w:p w:rsidR="00FF2B0E" w:rsidRPr="0000724D" w:rsidRDefault="00FF2B0E">
            <w:pPr>
              <w:rPr>
                <w:lang w:val="it-IT"/>
              </w:rPr>
            </w:pPr>
            <w:r w:rsidRPr="0000724D">
              <w:rPr>
                <w:lang w:val="it-IT"/>
              </w:rPr>
              <w:t xml:space="preserve">Gruppo del nucleo di valutazione interna : DS docenti- </w:t>
            </w:r>
          </w:p>
          <w:p w:rsidR="00FF2B0E" w:rsidRPr="0000724D" w:rsidRDefault="00FF2B0E">
            <w:pPr>
              <w:rPr>
                <w:lang w:val="it-IT"/>
              </w:rPr>
            </w:pPr>
          </w:p>
          <w:p w:rsidR="00FF2B0E" w:rsidRPr="0000724D" w:rsidRDefault="00FF2B0E">
            <w:pPr>
              <w:rPr>
                <w:lang w:val="it-IT"/>
              </w:rPr>
            </w:pPr>
          </w:p>
          <w:p w:rsidR="00FF2B0E" w:rsidRPr="0000724D" w:rsidRDefault="00FF2B0E">
            <w:pPr>
              <w:rPr>
                <w:lang w:val="it-IT"/>
              </w:rPr>
            </w:pPr>
          </w:p>
        </w:tc>
        <w:tc>
          <w:tcPr>
            <w:tcW w:w="2439" w:type="dxa"/>
            <w:tcBorders>
              <w:top w:val="single" w:sz="6" w:space="0" w:color="000000"/>
              <w:left w:val="single" w:sz="6" w:space="0" w:color="000000"/>
              <w:bottom w:val="single" w:sz="6" w:space="0" w:color="000000"/>
              <w:right w:val="single" w:sz="6" w:space="0" w:color="000000"/>
            </w:tcBorders>
          </w:tcPr>
          <w:p w:rsidR="00FF2B0E" w:rsidRPr="0000724D" w:rsidRDefault="00FF2B0E">
            <w:proofErr w:type="spellStart"/>
            <w:r w:rsidRPr="0000724D">
              <w:t>Tutta</w:t>
            </w:r>
            <w:proofErr w:type="spellEnd"/>
            <w:r w:rsidRPr="0000724D">
              <w:t xml:space="preserve"> la </w:t>
            </w:r>
            <w:proofErr w:type="spellStart"/>
            <w:r w:rsidRPr="0000724D">
              <w:t>strumentazione</w:t>
            </w:r>
            <w:proofErr w:type="spellEnd"/>
            <w:r w:rsidR="00C96A2C">
              <w:t xml:space="preserve"> </w:t>
            </w:r>
            <w:proofErr w:type="spellStart"/>
            <w:r w:rsidRPr="0000724D">
              <w:t>necessaria</w:t>
            </w:r>
            <w:proofErr w:type="spellEnd"/>
          </w:p>
        </w:tc>
        <w:tc>
          <w:tcPr>
            <w:tcW w:w="2439" w:type="dxa"/>
            <w:tcBorders>
              <w:top w:val="single" w:sz="6" w:space="0" w:color="000000"/>
              <w:left w:val="single" w:sz="6" w:space="0" w:color="000000"/>
              <w:bottom w:val="single" w:sz="6" w:space="0" w:color="000000"/>
              <w:right w:val="single" w:sz="6" w:space="0" w:color="000000"/>
            </w:tcBorders>
          </w:tcPr>
          <w:p w:rsidR="00FF2B0E" w:rsidRPr="0000724D" w:rsidRDefault="00FF2B0E"/>
        </w:tc>
      </w:tr>
    </w:tbl>
    <w:p w:rsidR="00FF2B0E" w:rsidRDefault="00FF2B0E">
      <w:pPr>
        <w:sectPr w:rsidR="00FF2B0E">
          <w:pgSz w:w="11900" w:h="16820"/>
          <w:pgMar w:top="1720" w:right="920" w:bottom="1040" w:left="900" w:header="404" w:footer="854" w:gutter="0"/>
          <w:cols w:space="720"/>
        </w:sectPr>
      </w:pPr>
    </w:p>
    <w:p w:rsidR="00FF2B0E" w:rsidRDefault="00FF2B0E">
      <w:pPr>
        <w:spacing w:before="6"/>
        <w:rPr>
          <w:rFonts w:ascii="Verdana" w:hAnsi="Verdana" w:cs="Verdana"/>
          <w:b/>
          <w:bCs/>
          <w:sz w:val="8"/>
          <w:szCs w:val="8"/>
        </w:rPr>
      </w:pPr>
    </w:p>
    <w:p w:rsidR="00FF2B0E" w:rsidRPr="007B3D51" w:rsidRDefault="00FF2B0E" w:rsidP="007B3D51">
      <w:pPr>
        <w:pStyle w:val="Titolo2"/>
        <w:rPr>
          <w:rFonts w:ascii="Verdana" w:hAnsi="Verdana"/>
          <w:sz w:val="24"/>
          <w:szCs w:val="24"/>
          <w:lang w:val="it-IT"/>
        </w:rPr>
      </w:pPr>
      <w:bookmarkStart w:id="27" w:name="_Toc469487357"/>
      <w:r w:rsidRPr="007B3D51">
        <w:rPr>
          <w:rFonts w:ascii="Verdana" w:hAnsi="Verdana"/>
          <w:sz w:val="24"/>
          <w:szCs w:val="24"/>
          <w:lang w:val="it-IT"/>
        </w:rPr>
        <w:t xml:space="preserve">Passo 3 - Descrivere le modalità di diffusione dei risultati del </w:t>
      </w:r>
      <w:proofErr w:type="spellStart"/>
      <w:r w:rsidRPr="007B3D51">
        <w:rPr>
          <w:rFonts w:ascii="Verdana" w:hAnsi="Verdana"/>
          <w:sz w:val="24"/>
          <w:szCs w:val="24"/>
          <w:lang w:val="it-IT"/>
        </w:rPr>
        <w:t>PdM</w:t>
      </w:r>
      <w:proofErr w:type="spellEnd"/>
      <w:r w:rsidRPr="007B3D51">
        <w:rPr>
          <w:rFonts w:ascii="Verdana" w:hAnsi="Verdana"/>
          <w:sz w:val="24"/>
          <w:szCs w:val="24"/>
          <w:lang w:val="it-IT"/>
        </w:rPr>
        <w:t xml:space="preserve"> sia all’interno</w:t>
      </w:r>
      <w:r w:rsidR="00C96A2C" w:rsidRPr="007B3D51">
        <w:rPr>
          <w:rFonts w:ascii="Verdana" w:hAnsi="Verdana"/>
          <w:sz w:val="24"/>
          <w:szCs w:val="24"/>
          <w:lang w:val="it-IT"/>
        </w:rPr>
        <w:t xml:space="preserve"> </w:t>
      </w:r>
      <w:r w:rsidRPr="007B3D51">
        <w:rPr>
          <w:rFonts w:ascii="Verdana" w:hAnsi="Verdana"/>
          <w:sz w:val="24"/>
          <w:szCs w:val="24"/>
          <w:lang w:val="it-IT"/>
        </w:rPr>
        <w:t>sia</w:t>
      </w:r>
      <w:r w:rsidR="00C96A2C" w:rsidRPr="007B3D51">
        <w:rPr>
          <w:rFonts w:ascii="Verdana" w:hAnsi="Verdana"/>
          <w:sz w:val="24"/>
          <w:szCs w:val="24"/>
          <w:lang w:val="it-IT"/>
        </w:rPr>
        <w:t xml:space="preserve"> </w:t>
      </w:r>
      <w:r w:rsidRPr="007B3D51">
        <w:rPr>
          <w:rFonts w:ascii="Verdana" w:hAnsi="Verdana"/>
          <w:sz w:val="24"/>
          <w:szCs w:val="24"/>
          <w:lang w:val="it-IT"/>
        </w:rPr>
        <w:t>all’esterno</w:t>
      </w:r>
      <w:r w:rsidR="00C96A2C" w:rsidRPr="007B3D51">
        <w:rPr>
          <w:rFonts w:ascii="Verdana" w:hAnsi="Verdana"/>
          <w:sz w:val="24"/>
          <w:szCs w:val="24"/>
          <w:lang w:val="it-IT"/>
        </w:rPr>
        <w:t xml:space="preserve"> </w:t>
      </w:r>
      <w:r w:rsidRPr="007B3D51">
        <w:rPr>
          <w:rFonts w:ascii="Verdana" w:hAnsi="Verdana"/>
          <w:sz w:val="24"/>
          <w:szCs w:val="24"/>
          <w:lang w:val="it-IT"/>
        </w:rPr>
        <w:t>dell’organizzazione</w:t>
      </w:r>
      <w:r w:rsidR="00C96A2C" w:rsidRPr="007B3D51">
        <w:rPr>
          <w:rFonts w:ascii="Verdana" w:hAnsi="Verdana"/>
          <w:sz w:val="24"/>
          <w:szCs w:val="24"/>
          <w:lang w:val="it-IT"/>
        </w:rPr>
        <w:t xml:space="preserve"> </w:t>
      </w:r>
      <w:r w:rsidRPr="007B3D51">
        <w:rPr>
          <w:rFonts w:ascii="Verdana" w:hAnsi="Verdana"/>
          <w:sz w:val="24"/>
          <w:szCs w:val="24"/>
          <w:lang w:val="it-IT"/>
        </w:rPr>
        <w:t>scolastica.</w:t>
      </w:r>
      <w:bookmarkEnd w:id="27"/>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222" w:right="190" w:firstLine="0"/>
        <w:jc w:val="both"/>
        <w:rPr>
          <w:lang w:val="it-IT"/>
        </w:rPr>
      </w:pPr>
      <w:r w:rsidRPr="000F329C">
        <w:rPr>
          <w:lang w:val="it-IT"/>
        </w:rPr>
        <w:t>Al fine di avviare processi di diffusione e di trasparenza è importante che i contenuti e i</w:t>
      </w:r>
      <w:r w:rsidR="00BA0E3E">
        <w:rPr>
          <w:lang w:val="it-IT"/>
        </w:rPr>
        <w:t xml:space="preserve"> </w:t>
      </w:r>
      <w:r w:rsidRPr="000F329C">
        <w:rPr>
          <w:lang w:val="it-IT"/>
        </w:rPr>
        <w:t>risultati</w:t>
      </w:r>
      <w:r w:rsidR="00BA0E3E">
        <w:rPr>
          <w:lang w:val="it-IT"/>
        </w:rPr>
        <w:t xml:space="preserve"> </w:t>
      </w:r>
      <w:r w:rsidRPr="000F329C">
        <w:rPr>
          <w:lang w:val="it-IT"/>
        </w:rPr>
        <w:t>del</w:t>
      </w:r>
      <w:r w:rsidR="00BA0E3E">
        <w:rPr>
          <w:lang w:val="it-IT"/>
        </w:rPr>
        <w:t xml:space="preserve"> </w:t>
      </w:r>
      <w:r w:rsidRPr="000F329C">
        <w:rPr>
          <w:lang w:val="it-IT"/>
        </w:rPr>
        <w:t>Piano</w:t>
      </w:r>
      <w:r w:rsidR="00BA0E3E">
        <w:rPr>
          <w:lang w:val="it-IT"/>
        </w:rPr>
        <w:t xml:space="preserve"> </w:t>
      </w:r>
      <w:r w:rsidRPr="000F329C">
        <w:rPr>
          <w:lang w:val="it-IT"/>
        </w:rPr>
        <w:t>di</w:t>
      </w:r>
      <w:r w:rsidR="00BA0E3E">
        <w:rPr>
          <w:lang w:val="it-IT"/>
        </w:rPr>
        <w:t xml:space="preserve"> </w:t>
      </w:r>
      <w:r w:rsidRPr="000F329C">
        <w:rPr>
          <w:lang w:val="it-IT"/>
        </w:rPr>
        <w:t>Miglioramento</w:t>
      </w:r>
      <w:r w:rsidR="00BA0E3E">
        <w:rPr>
          <w:lang w:val="it-IT"/>
        </w:rPr>
        <w:t xml:space="preserve"> </w:t>
      </w:r>
      <w:r w:rsidRPr="000F329C">
        <w:rPr>
          <w:lang w:val="it-IT"/>
        </w:rPr>
        <w:t>siano</w:t>
      </w:r>
      <w:r w:rsidR="00BA0E3E">
        <w:rPr>
          <w:lang w:val="it-IT"/>
        </w:rPr>
        <w:t xml:space="preserve"> </w:t>
      </w:r>
      <w:r w:rsidRPr="000F329C">
        <w:rPr>
          <w:lang w:val="it-IT"/>
        </w:rPr>
        <w:t>condivisi</w:t>
      </w:r>
      <w:r w:rsidR="00BA0E3E">
        <w:rPr>
          <w:lang w:val="it-IT"/>
        </w:rPr>
        <w:t xml:space="preserve"> </w:t>
      </w:r>
      <w:r w:rsidRPr="000F329C">
        <w:rPr>
          <w:lang w:val="it-IT"/>
        </w:rPr>
        <w:t>all’interno</w:t>
      </w:r>
      <w:r w:rsidR="00BA0E3E">
        <w:rPr>
          <w:lang w:val="it-IT"/>
        </w:rPr>
        <w:t xml:space="preserve"> </w:t>
      </w:r>
      <w:r w:rsidRPr="000F329C">
        <w:rPr>
          <w:lang w:val="it-IT"/>
        </w:rPr>
        <w:t>e</w:t>
      </w:r>
      <w:r w:rsidR="00BA0E3E">
        <w:rPr>
          <w:lang w:val="it-IT"/>
        </w:rPr>
        <w:t xml:space="preserve"> </w:t>
      </w:r>
      <w:r w:rsidRPr="000F329C">
        <w:rPr>
          <w:lang w:val="it-IT"/>
        </w:rPr>
        <w:t>all’esterno</w:t>
      </w:r>
      <w:r w:rsidR="00BA0E3E">
        <w:rPr>
          <w:lang w:val="it-IT"/>
        </w:rPr>
        <w:t xml:space="preserve"> </w:t>
      </w:r>
      <w:r w:rsidRPr="000F329C">
        <w:rPr>
          <w:lang w:val="it-IT"/>
        </w:rPr>
        <w:t>della</w:t>
      </w:r>
      <w:r w:rsidR="00BA0E3E">
        <w:rPr>
          <w:lang w:val="it-IT"/>
        </w:rPr>
        <w:t xml:space="preserve"> </w:t>
      </w:r>
      <w:r w:rsidRPr="000F329C">
        <w:rPr>
          <w:lang w:val="it-IT"/>
        </w:rPr>
        <w:t xml:space="preserve">scuola con tutti gli </w:t>
      </w:r>
      <w:proofErr w:type="spellStart"/>
      <w:r w:rsidRPr="000F329C">
        <w:rPr>
          <w:rFonts w:cs="Verdana"/>
          <w:i/>
          <w:lang w:val="it-IT"/>
        </w:rPr>
        <w:t>stakeholders</w:t>
      </w:r>
      <w:r w:rsidRPr="000F329C">
        <w:rPr>
          <w:lang w:val="it-IT"/>
        </w:rPr>
        <w:t>che</w:t>
      </w:r>
      <w:proofErr w:type="spellEnd"/>
      <w:r w:rsidRPr="000F329C">
        <w:rPr>
          <w:lang w:val="it-IT"/>
        </w:rPr>
        <w:t xml:space="preserve"> potrebbero essere interessati alla vita della comunità scolastica.</w:t>
      </w:r>
    </w:p>
    <w:p w:rsidR="00FF2B0E" w:rsidRPr="000F329C" w:rsidRDefault="00FF2B0E">
      <w:pPr>
        <w:rPr>
          <w:rFonts w:ascii="Verdana" w:hAnsi="Verdana" w:cs="Verdana"/>
          <w:sz w:val="20"/>
          <w:szCs w:val="20"/>
          <w:lang w:val="it-IT"/>
        </w:rPr>
      </w:pPr>
    </w:p>
    <w:p w:rsidR="00FF2B0E" w:rsidRPr="000F329C" w:rsidRDefault="00FF2B0E">
      <w:pPr>
        <w:spacing w:before="12"/>
        <w:rPr>
          <w:rFonts w:ascii="Verdana" w:hAnsi="Verdana" w:cs="Verdana"/>
          <w:sz w:val="28"/>
          <w:szCs w:val="28"/>
          <w:lang w:val="it-IT"/>
        </w:rPr>
      </w:pPr>
    </w:p>
    <w:p w:rsidR="00FF2B0E" w:rsidRDefault="00601CEB">
      <w:pPr>
        <w:ind w:left="13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2369820"/>
                <wp:effectExtent l="0" t="1905" r="0" b="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369820"/>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spacing w:before="4"/>
                              <w:rPr>
                                <w:rFonts w:ascii="Verdana" w:hAnsi="Verdana" w:cs="Verdana"/>
                                <w:sz w:val="16"/>
                                <w:szCs w:val="16"/>
                              </w:rPr>
                            </w:pPr>
                          </w:p>
                          <w:p w:rsidR="0039191A" w:rsidRPr="000F329C" w:rsidRDefault="0039191A">
                            <w:pPr>
                              <w:pStyle w:val="Paragrafoelenco"/>
                              <w:numPr>
                                <w:ilvl w:val="0"/>
                                <w:numId w:val="6"/>
                              </w:numPr>
                              <w:tabs>
                                <w:tab w:val="left" w:pos="808"/>
                              </w:tabs>
                              <w:spacing w:line="348" w:lineRule="auto"/>
                              <w:ind w:right="121" w:hanging="359"/>
                              <w:rPr>
                                <w:rFonts w:ascii="Verdana" w:hAnsi="Verdana" w:cs="Verdana"/>
                                <w:lang w:val="it-IT"/>
                              </w:rPr>
                            </w:pPr>
                            <w:r w:rsidRPr="000F329C">
                              <w:rPr>
                                <w:rFonts w:ascii="Verdana" w:eastAsia="Times New Roman"/>
                                <w:lang w:val="it-IT"/>
                              </w:rPr>
                              <w:t>Quali sono gli attori interni ed esterni alla scuola da coinvolgere per la condivisione</w:t>
                            </w:r>
                            <w:r>
                              <w:rPr>
                                <w:rFonts w:ascii="Verdana" w:eastAsia="Times New Roman"/>
                                <w:lang w:val="it-IT"/>
                              </w:rPr>
                              <w:t xml:space="preserve"> </w:t>
                            </w:r>
                            <w:r w:rsidRPr="000F329C">
                              <w:rPr>
                                <w:rFonts w:ascii="Verdana" w:eastAsia="Times New Roman"/>
                                <w:lang w:val="it-IT"/>
                              </w:rPr>
                              <w:t>dei</w:t>
                            </w:r>
                            <w:r>
                              <w:rPr>
                                <w:rFonts w:ascii="Verdana" w:eastAsia="Times New Roman"/>
                                <w:lang w:val="it-IT"/>
                              </w:rPr>
                              <w:t xml:space="preserve"> </w:t>
                            </w:r>
                            <w:r w:rsidRPr="000F329C">
                              <w:rPr>
                                <w:rFonts w:ascii="Verdana" w:eastAsia="Times New Roman"/>
                                <w:lang w:val="it-IT"/>
                              </w:rPr>
                              <w:t>risultati</w:t>
                            </w:r>
                            <w:r>
                              <w:rPr>
                                <w:rFonts w:ascii="Verdana" w:eastAsia="Times New Roman"/>
                                <w:lang w:val="it-IT"/>
                              </w:rPr>
                              <w:t xml:space="preserve"> </w:t>
                            </w:r>
                            <w:r w:rsidRPr="000F329C">
                              <w:rPr>
                                <w:rFonts w:ascii="Verdana" w:eastAsia="Times New Roman"/>
                                <w:lang w:val="it-IT"/>
                              </w:rPr>
                              <w:t>del</w:t>
                            </w:r>
                            <w:r>
                              <w:rPr>
                                <w:rFonts w:ascii="Verdana" w:eastAsia="Times New Roman"/>
                                <w:lang w:val="it-IT"/>
                              </w:rPr>
                              <w:t xml:space="preserve"> </w:t>
                            </w:r>
                            <w:r w:rsidRPr="000F329C">
                              <w:rPr>
                                <w:rFonts w:ascii="Verdana" w:eastAsia="Times New Roman"/>
                                <w:lang w:val="it-IT"/>
                              </w:rPr>
                              <w:t>Piano</w:t>
                            </w:r>
                            <w:r>
                              <w:rPr>
                                <w:rFonts w:ascii="Verdana" w:eastAsia="Times New Roman"/>
                                <w:lang w:val="it-IT"/>
                              </w:rPr>
                              <w:t xml:space="preserve"> </w:t>
                            </w:r>
                            <w:r w:rsidRPr="000F329C">
                              <w:rPr>
                                <w:rFonts w:ascii="Verdana" w:eastAsia="Times New Roman"/>
                                <w:lang w:val="it-IT"/>
                              </w:rPr>
                              <w:t>di</w:t>
                            </w:r>
                            <w:r>
                              <w:rPr>
                                <w:rFonts w:ascii="Verdana" w:eastAsia="Times New Roman"/>
                                <w:lang w:val="it-IT"/>
                              </w:rPr>
                              <w:t xml:space="preserve"> </w:t>
                            </w:r>
                            <w:r w:rsidRPr="000F329C">
                              <w:rPr>
                                <w:rFonts w:ascii="Verdana" w:eastAsia="Times New Roman"/>
                                <w:lang w:val="it-IT"/>
                              </w:rPr>
                              <w:t>Miglioramento?</w:t>
                            </w:r>
                          </w:p>
                          <w:p w:rsidR="0039191A" w:rsidRPr="000F329C" w:rsidRDefault="0039191A">
                            <w:pPr>
                              <w:pStyle w:val="Paragrafoelenco"/>
                              <w:numPr>
                                <w:ilvl w:val="0"/>
                                <w:numId w:val="6"/>
                              </w:numPr>
                              <w:tabs>
                                <w:tab w:val="left" w:pos="808"/>
                              </w:tabs>
                              <w:spacing w:before="1" w:line="348" w:lineRule="auto"/>
                              <w:ind w:right="121" w:hanging="359"/>
                              <w:rPr>
                                <w:rFonts w:ascii="Verdana" w:hAnsi="Verdana" w:cs="Verdana"/>
                                <w:lang w:val="it-IT"/>
                              </w:rPr>
                            </w:pPr>
                            <w:r w:rsidRPr="000F329C">
                              <w:rPr>
                                <w:rFonts w:ascii="Verdana" w:hAnsi="Verdana"/>
                                <w:lang w:val="it-IT"/>
                              </w:rPr>
                              <w:t>Quali sono le azioni interne che possono essere messe in atto per condividere quanto è stato</w:t>
                            </w:r>
                            <w:r>
                              <w:rPr>
                                <w:rFonts w:ascii="Verdana" w:hAnsi="Verdana"/>
                                <w:lang w:val="it-IT"/>
                              </w:rPr>
                              <w:t xml:space="preserve"> </w:t>
                            </w:r>
                            <w:r w:rsidRPr="000F329C">
                              <w:rPr>
                                <w:rFonts w:ascii="Verdana" w:hAnsi="Verdana"/>
                                <w:lang w:val="it-IT"/>
                              </w:rPr>
                              <w:t>fatto?</w:t>
                            </w:r>
                          </w:p>
                          <w:p w:rsidR="0039191A" w:rsidRPr="000F329C" w:rsidRDefault="0039191A">
                            <w:pPr>
                              <w:pStyle w:val="Paragrafoelenco"/>
                              <w:numPr>
                                <w:ilvl w:val="0"/>
                                <w:numId w:val="6"/>
                              </w:numPr>
                              <w:tabs>
                                <w:tab w:val="left" w:pos="808"/>
                              </w:tabs>
                              <w:spacing w:before="1" w:line="348" w:lineRule="auto"/>
                              <w:ind w:right="118" w:hanging="359"/>
                              <w:rPr>
                                <w:rFonts w:ascii="Verdana" w:hAnsi="Verdana" w:cs="Verdana"/>
                                <w:lang w:val="it-IT"/>
                              </w:rPr>
                            </w:pPr>
                            <w:r w:rsidRPr="000F329C">
                              <w:rPr>
                                <w:rFonts w:ascii="Verdana" w:eastAsia="Times New Roman"/>
                                <w:lang w:val="it-IT"/>
                              </w:rPr>
                              <w:t>Possono essere svolte delle azioni di diffusione dei risultati indirizzate anche agli s</w:t>
                            </w:r>
                            <w:r w:rsidRPr="000F329C">
                              <w:rPr>
                                <w:rFonts w:ascii="Verdana" w:eastAsia="Times New Roman"/>
                                <w:i/>
                                <w:lang w:val="it-IT"/>
                              </w:rPr>
                              <w:t>takeholders</w:t>
                            </w:r>
                            <w:r>
                              <w:rPr>
                                <w:rFonts w:ascii="Verdana" w:eastAsia="Times New Roman"/>
                                <w:i/>
                                <w:lang w:val="it-IT"/>
                              </w:rPr>
                              <w:t xml:space="preserve"> </w:t>
                            </w:r>
                            <w:r w:rsidRPr="000F329C">
                              <w:rPr>
                                <w:rFonts w:ascii="Verdana" w:eastAsia="Times New Roman"/>
                                <w:lang w:val="it-IT"/>
                              </w:rPr>
                              <w:t>esterni?</w:t>
                            </w:r>
                          </w:p>
                        </w:txbxContent>
                      </wps:txbx>
                      <wps:bodyPr rot="0" vert="horz" wrap="square" lIns="0" tIns="0" rIns="0" bIns="0" anchor="t" anchorCtr="0" upright="1">
                        <a:noAutofit/>
                      </wps:bodyPr>
                    </wps:wsp>
                  </a:graphicData>
                </a:graphic>
              </wp:inline>
            </w:drawing>
          </mc:Choice>
          <mc:Fallback>
            <w:pict>
              <v:shape id="Text Box 10" o:spid="_x0000_s1037" type="#_x0000_t202" style="width:487.8pt;height:18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spacing w:before="4"/>
                        <w:rPr>
                          <w:rFonts w:ascii="Verdana" w:hAnsi="Verdana" w:cs="Verdana"/>
                          <w:sz w:val="16"/>
                          <w:szCs w:val="16"/>
                        </w:rPr>
                      </w:pPr>
                    </w:p>
                    <w:p w:rsidR="0039191A" w:rsidRPr="000F329C" w:rsidRDefault="0039191A">
                      <w:pPr>
                        <w:pStyle w:val="Paragrafoelenco"/>
                        <w:numPr>
                          <w:ilvl w:val="0"/>
                          <w:numId w:val="6"/>
                        </w:numPr>
                        <w:tabs>
                          <w:tab w:val="left" w:pos="808"/>
                        </w:tabs>
                        <w:spacing w:line="348" w:lineRule="auto"/>
                        <w:ind w:right="121" w:hanging="359"/>
                        <w:rPr>
                          <w:rFonts w:ascii="Verdana" w:hAnsi="Verdana" w:cs="Verdana"/>
                          <w:lang w:val="it-IT"/>
                        </w:rPr>
                      </w:pPr>
                      <w:r w:rsidRPr="000F329C">
                        <w:rPr>
                          <w:rFonts w:ascii="Verdana" w:eastAsia="Times New Roman"/>
                          <w:lang w:val="it-IT"/>
                        </w:rPr>
                        <w:t>Quali sono gli attori interni ed esterni alla scuola da coinvolgere per la condivisione</w:t>
                      </w:r>
                      <w:r>
                        <w:rPr>
                          <w:rFonts w:ascii="Verdana" w:eastAsia="Times New Roman"/>
                          <w:lang w:val="it-IT"/>
                        </w:rPr>
                        <w:t xml:space="preserve"> </w:t>
                      </w:r>
                      <w:r w:rsidRPr="000F329C">
                        <w:rPr>
                          <w:rFonts w:ascii="Verdana" w:eastAsia="Times New Roman"/>
                          <w:lang w:val="it-IT"/>
                        </w:rPr>
                        <w:t>dei</w:t>
                      </w:r>
                      <w:r>
                        <w:rPr>
                          <w:rFonts w:ascii="Verdana" w:eastAsia="Times New Roman"/>
                          <w:lang w:val="it-IT"/>
                        </w:rPr>
                        <w:t xml:space="preserve"> </w:t>
                      </w:r>
                      <w:r w:rsidRPr="000F329C">
                        <w:rPr>
                          <w:rFonts w:ascii="Verdana" w:eastAsia="Times New Roman"/>
                          <w:lang w:val="it-IT"/>
                        </w:rPr>
                        <w:t>risultati</w:t>
                      </w:r>
                      <w:r>
                        <w:rPr>
                          <w:rFonts w:ascii="Verdana" w:eastAsia="Times New Roman"/>
                          <w:lang w:val="it-IT"/>
                        </w:rPr>
                        <w:t xml:space="preserve"> </w:t>
                      </w:r>
                      <w:r w:rsidRPr="000F329C">
                        <w:rPr>
                          <w:rFonts w:ascii="Verdana" w:eastAsia="Times New Roman"/>
                          <w:lang w:val="it-IT"/>
                        </w:rPr>
                        <w:t>del</w:t>
                      </w:r>
                      <w:r>
                        <w:rPr>
                          <w:rFonts w:ascii="Verdana" w:eastAsia="Times New Roman"/>
                          <w:lang w:val="it-IT"/>
                        </w:rPr>
                        <w:t xml:space="preserve"> </w:t>
                      </w:r>
                      <w:r w:rsidRPr="000F329C">
                        <w:rPr>
                          <w:rFonts w:ascii="Verdana" w:eastAsia="Times New Roman"/>
                          <w:lang w:val="it-IT"/>
                        </w:rPr>
                        <w:t>Piano</w:t>
                      </w:r>
                      <w:r>
                        <w:rPr>
                          <w:rFonts w:ascii="Verdana" w:eastAsia="Times New Roman"/>
                          <w:lang w:val="it-IT"/>
                        </w:rPr>
                        <w:t xml:space="preserve"> </w:t>
                      </w:r>
                      <w:r w:rsidRPr="000F329C">
                        <w:rPr>
                          <w:rFonts w:ascii="Verdana" w:eastAsia="Times New Roman"/>
                          <w:lang w:val="it-IT"/>
                        </w:rPr>
                        <w:t>di</w:t>
                      </w:r>
                      <w:r>
                        <w:rPr>
                          <w:rFonts w:ascii="Verdana" w:eastAsia="Times New Roman"/>
                          <w:lang w:val="it-IT"/>
                        </w:rPr>
                        <w:t xml:space="preserve"> </w:t>
                      </w:r>
                      <w:r w:rsidRPr="000F329C">
                        <w:rPr>
                          <w:rFonts w:ascii="Verdana" w:eastAsia="Times New Roman"/>
                          <w:lang w:val="it-IT"/>
                        </w:rPr>
                        <w:t>Miglioramento?</w:t>
                      </w:r>
                    </w:p>
                    <w:p w:rsidR="0039191A" w:rsidRPr="000F329C" w:rsidRDefault="0039191A">
                      <w:pPr>
                        <w:pStyle w:val="Paragrafoelenco"/>
                        <w:numPr>
                          <w:ilvl w:val="0"/>
                          <w:numId w:val="6"/>
                        </w:numPr>
                        <w:tabs>
                          <w:tab w:val="left" w:pos="808"/>
                        </w:tabs>
                        <w:spacing w:before="1" w:line="348" w:lineRule="auto"/>
                        <w:ind w:right="121" w:hanging="359"/>
                        <w:rPr>
                          <w:rFonts w:ascii="Verdana" w:hAnsi="Verdana" w:cs="Verdana"/>
                          <w:lang w:val="it-IT"/>
                        </w:rPr>
                      </w:pPr>
                      <w:r w:rsidRPr="000F329C">
                        <w:rPr>
                          <w:rFonts w:ascii="Verdana" w:hAnsi="Verdana"/>
                          <w:lang w:val="it-IT"/>
                        </w:rPr>
                        <w:t>Quali sono le azioni interne che possono essere messe in atto per condividere quanto è stato</w:t>
                      </w:r>
                      <w:r>
                        <w:rPr>
                          <w:rFonts w:ascii="Verdana" w:hAnsi="Verdana"/>
                          <w:lang w:val="it-IT"/>
                        </w:rPr>
                        <w:t xml:space="preserve"> </w:t>
                      </w:r>
                      <w:r w:rsidRPr="000F329C">
                        <w:rPr>
                          <w:rFonts w:ascii="Verdana" w:hAnsi="Verdana"/>
                          <w:lang w:val="it-IT"/>
                        </w:rPr>
                        <w:t>fatto?</w:t>
                      </w:r>
                    </w:p>
                    <w:p w:rsidR="0039191A" w:rsidRPr="000F329C" w:rsidRDefault="0039191A">
                      <w:pPr>
                        <w:pStyle w:val="Paragrafoelenco"/>
                        <w:numPr>
                          <w:ilvl w:val="0"/>
                          <w:numId w:val="6"/>
                        </w:numPr>
                        <w:tabs>
                          <w:tab w:val="left" w:pos="808"/>
                        </w:tabs>
                        <w:spacing w:before="1" w:line="348" w:lineRule="auto"/>
                        <w:ind w:right="118" w:hanging="359"/>
                        <w:rPr>
                          <w:rFonts w:ascii="Verdana" w:hAnsi="Verdana" w:cs="Verdana"/>
                          <w:lang w:val="it-IT"/>
                        </w:rPr>
                      </w:pPr>
                      <w:r w:rsidRPr="000F329C">
                        <w:rPr>
                          <w:rFonts w:ascii="Verdana" w:eastAsia="Times New Roman"/>
                          <w:lang w:val="it-IT"/>
                        </w:rPr>
                        <w:t>Possono essere svolte delle azioni di diffusione dei risultati indirizzate anche agli s</w:t>
                      </w:r>
                      <w:r w:rsidRPr="000F329C">
                        <w:rPr>
                          <w:rFonts w:ascii="Verdana" w:eastAsia="Times New Roman"/>
                          <w:i/>
                          <w:lang w:val="it-IT"/>
                        </w:rPr>
                        <w:t>takeholders</w:t>
                      </w:r>
                      <w:r>
                        <w:rPr>
                          <w:rFonts w:ascii="Verdana" w:eastAsia="Times New Roman"/>
                          <w:i/>
                          <w:lang w:val="it-IT"/>
                        </w:rPr>
                        <w:t xml:space="preserve"> </w:t>
                      </w:r>
                      <w:r w:rsidRPr="000F329C">
                        <w:rPr>
                          <w:rFonts w:ascii="Verdana" w:eastAsia="Times New Roman"/>
                          <w:lang w:val="it-IT"/>
                        </w:rPr>
                        <w:t>esterni?</w:t>
                      </w:r>
                    </w:p>
                  </w:txbxContent>
                </v:textbox>
                <w10:anchorlock/>
              </v:shape>
            </w:pict>
          </mc:Fallback>
        </mc:AlternateContent>
      </w:r>
    </w:p>
    <w:p w:rsidR="00FF2B0E" w:rsidRDefault="00FF2B0E">
      <w:pPr>
        <w:rPr>
          <w:rFonts w:ascii="Verdana" w:hAnsi="Verdana" w:cs="Verdana"/>
          <w:sz w:val="20"/>
          <w:szCs w:val="20"/>
        </w:rPr>
      </w:pPr>
    </w:p>
    <w:p w:rsidR="00FF2B0E" w:rsidRDefault="00FF2B0E">
      <w:pPr>
        <w:rPr>
          <w:rFonts w:ascii="Verdana" w:hAnsi="Verdana" w:cs="Verdana"/>
          <w:sz w:val="20"/>
          <w:szCs w:val="20"/>
        </w:rPr>
      </w:pPr>
    </w:p>
    <w:p w:rsidR="00FF2B0E" w:rsidRDefault="00FF2B0E">
      <w:pPr>
        <w:spacing w:before="10"/>
        <w:rPr>
          <w:rFonts w:ascii="Verdana" w:hAnsi="Verdana" w:cs="Verdana"/>
          <w:sz w:val="21"/>
          <w:szCs w:val="21"/>
        </w:rPr>
      </w:pPr>
    </w:p>
    <w:p w:rsidR="00FF2B0E" w:rsidRPr="000F329C" w:rsidRDefault="00FF2B0E">
      <w:pPr>
        <w:pStyle w:val="Titolo11"/>
        <w:spacing w:line="268" w:lineRule="auto"/>
        <w:ind w:left="3678" w:right="1097" w:hanging="2305"/>
        <w:rPr>
          <w:b w:val="0"/>
          <w:bCs w:val="0"/>
          <w:lang w:val="it-IT"/>
        </w:rPr>
      </w:pPr>
      <w:bookmarkStart w:id="28" w:name="_Toc469487358"/>
      <w:r w:rsidRPr="000F329C">
        <w:rPr>
          <w:lang w:val="it-IT"/>
        </w:rPr>
        <w:t>Tabelle12e13-Le</w:t>
      </w:r>
      <w:r w:rsidR="00762E20">
        <w:rPr>
          <w:lang w:val="it-IT"/>
        </w:rPr>
        <w:t xml:space="preserve"> </w:t>
      </w:r>
      <w:r w:rsidRPr="000F329C">
        <w:rPr>
          <w:lang w:val="it-IT"/>
        </w:rPr>
        <w:t>azioni</w:t>
      </w:r>
      <w:r w:rsidR="00762E20">
        <w:rPr>
          <w:lang w:val="it-IT"/>
        </w:rPr>
        <w:t xml:space="preserve"> </w:t>
      </w:r>
      <w:r w:rsidRPr="000F329C">
        <w:rPr>
          <w:lang w:val="it-IT"/>
        </w:rPr>
        <w:t>di</w:t>
      </w:r>
      <w:r w:rsidR="00762E20">
        <w:rPr>
          <w:lang w:val="it-IT"/>
        </w:rPr>
        <w:t xml:space="preserve"> </w:t>
      </w:r>
      <w:r w:rsidRPr="000F329C">
        <w:rPr>
          <w:lang w:val="it-IT"/>
        </w:rPr>
        <w:t>diffusione</w:t>
      </w:r>
      <w:r w:rsidR="00762E20">
        <w:rPr>
          <w:lang w:val="it-IT"/>
        </w:rPr>
        <w:t xml:space="preserve"> </w:t>
      </w:r>
      <w:r w:rsidRPr="000F329C">
        <w:rPr>
          <w:lang w:val="it-IT"/>
        </w:rPr>
        <w:t>dei</w:t>
      </w:r>
      <w:r w:rsidR="00762E20">
        <w:rPr>
          <w:lang w:val="it-IT"/>
        </w:rPr>
        <w:t xml:space="preserve"> </w:t>
      </w:r>
      <w:r w:rsidRPr="000F329C">
        <w:rPr>
          <w:lang w:val="it-IT"/>
        </w:rPr>
        <w:t>risultati</w:t>
      </w:r>
      <w:r w:rsidR="00762E20">
        <w:rPr>
          <w:lang w:val="it-IT"/>
        </w:rPr>
        <w:t xml:space="preserve"> </w:t>
      </w:r>
      <w:r w:rsidRPr="000F329C">
        <w:rPr>
          <w:lang w:val="it-IT"/>
        </w:rPr>
        <w:t>interne ed esterne alla</w:t>
      </w:r>
      <w:r w:rsidR="00C96A2C">
        <w:rPr>
          <w:lang w:val="it-IT"/>
        </w:rPr>
        <w:t xml:space="preserve"> </w:t>
      </w:r>
      <w:r w:rsidRPr="000F329C">
        <w:rPr>
          <w:lang w:val="it-IT"/>
        </w:rPr>
        <w:t>scuola</w:t>
      </w:r>
      <w:bookmarkEnd w:id="28"/>
    </w:p>
    <w:p w:rsidR="00FF2B0E" w:rsidRPr="000F329C" w:rsidRDefault="00FF2B0E">
      <w:pPr>
        <w:spacing w:before="11"/>
        <w:rPr>
          <w:rFonts w:ascii="Verdana" w:hAnsi="Verdana" w:cs="Verdana"/>
          <w:b/>
          <w:bCs/>
          <w:sz w:val="21"/>
          <w:szCs w:val="21"/>
          <w:lang w:val="it-IT"/>
        </w:rPr>
      </w:pPr>
    </w:p>
    <w:tbl>
      <w:tblPr>
        <w:tblW w:w="0" w:type="auto"/>
        <w:tblInd w:w="117" w:type="dxa"/>
        <w:tblLayout w:type="fixed"/>
        <w:tblCellMar>
          <w:left w:w="0" w:type="dxa"/>
          <w:right w:w="0" w:type="dxa"/>
        </w:tblCellMar>
        <w:tblLook w:val="01E0" w:firstRow="1" w:lastRow="1" w:firstColumn="1" w:lastColumn="1" w:noHBand="0" w:noVBand="0"/>
      </w:tblPr>
      <w:tblGrid>
        <w:gridCol w:w="3247"/>
        <w:gridCol w:w="3157"/>
        <w:gridCol w:w="3157"/>
      </w:tblGrid>
      <w:tr w:rsidR="00FF2B0E" w:rsidRPr="00471714" w:rsidTr="0000724D">
        <w:trPr>
          <w:trHeight w:hRule="exact" w:val="853"/>
        </w:trPr>
        <w:tc>
          <w:tcPr>
            <w:tcW w:w="9561" w:type="dxa"/>
            <w:gridSpan w:val="3"/>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53"/>
              <w:ind w:left="4039" w:right="1438" w:hanging="2544"/>
              <w:rPr>
                <w:rFonts w:ascii="Verdana" w:hAnsi="Verdana" w:cs="Verdana"/>
                <w:lang w:val="it-IT"/>
              </w:rPr>
            </w:pPr>
            <w:r w:rsidRPr="0000724D">
              <w:rPr>
                <w:rFonts w:ascii="Verdana" w:hAnsi="Verdana" w:cs="Verdana"/>
                <w:b/>
                <w:bCs/>
                <w:lang w:val="it-IT"/>
              </w:rPr>
              <w:t>Strategie</w:t>
            </w:r>
            <w:r>
              <w:rPr>
                <w:rFonts w:ascii="Verdana" w:hAnsi="Verdana" w:cs="Verdana"/>
                <w:b/>
                <w:bCs/>
                <w:lang w:val="it-IT"/>
              </w:rPr>
              <w:t xml:space="preserve"> </w:t>
            </w:r>
            <w:r w:rsidRPr="0000724D">
              <w:rPr>
                <w:rFonts w:ascii="Verdana" w:hAnsi="Verdana" w:cs="Verdana"/>
                <w:b/>
                <w:bCs/>
                <w:lang w:val="it-IT"/>
              </w:rPr>
              <w:t>di</w:t>
            </w:r>
            <w:r>
              <w:rPr>
                <w:rFonts w:ascii="Verdana" w:hAnsi="Verdana" w:cs="Verdana"/>
                <w:b/>
                <w:bCs/>
                <w:lang w:val="it-IT"/>
              </w:rPr>
              <w:t xml:space="preserve"> </w:t>
            </w:r>
            <w:r w:rsidRPr="0000724D">
              <w:rPr>
                <w:rFonts w:ascii="Verdana" w:hAnsi="Verdana" w:cs="Verdana"/>
                <w:b/>
                <w:bCs/>
                <w:lang w:val="it-IT"/>
              </w:rPr>
              <w:t>diffusione</w:t>
            </w:r>
            <w:r>
              <w:rPr>
                <w:rFonts w:ascii="Verdana" w:hAnsi="Verdana" w:cs="Verdana"/>
                <w:b/>
                <w:bCs/>
                <w:lang w:val="it-IT"/>
              </w:rPr>
              <w:t xml:space="preserve"> </w:t>
            </w:r>
            <w:r w:rsidRPr="0000724D">
              <w:rPr>
                <w:rFonts w:ascii="Verdana" w:hAnsi="Verdana" w:cs="Verdana"/>
                <w:b/>
                <w:bCs/>
                <w:lang w:val="it-IT"/>
              </w:rPr>
              <w:t>dei</w:t>
            </w:r>
            <w:r>
              <w:rPr>
                <w:rFonts w:ascii="Verdana" w:hAnsi="Verdana" w:cs="Verdana"/>
                <w:b/>
                <w:bCs/>
                <w:lang w:val="it-IT"/>
              </w:rPr>
              <w:t xml:space="preserve"> </w:t>
            </w:r>
            <w:r w:rsidRPr="0000724D">
              <w:rPr>
                <w:rFonts w:ascii="Verdana" w:hAnsi="Verdana" w:cs="Verdana"/>
                <w:b/>
                <w:bCs/>
                <w:lang w:val="it-IT"/>
              </w:rPr>
              <w:t>risultati</w:t>
            </w:r>
            <w:r>
              <w:rPr>
                <w:rFonts w:ascii="Verdana" w:hAnsi="Verdana" w:cs="Verdana"/>
                <w:b/>
                <w:bCs/>
                <w:lang w:val="it-IT"/>
              </w:rPr>
              <w:t xml:space="preserve"> </w:t>
            </w:r>
            <w:r w:rsidRPr="0000724D">
              <w:rPr>
                <w:rFonts w:ascii="Verdana" w:hAnsi="Verdana" w:cs="Verdana"/>
                <w:b/>
                <w:bCs/>
                <w:lang w:val="it-IT"/>
              </w:rPr>
              <w:t>del</w:t>
            </w:r>
            <w:r>
              <w:rPr>
                <w:rFonts w:ascii="Verdana" w:hAnsi="Verdana" w:cs="Verdana"/>
                <w:b/>
                <w:bCs/>
                <w:lang w:val="it-IT"/>
              </w:rPr>
              <w:t xml:space="preserve"> </w:t>
            </w:r>
            <w:proofErr w:type="spellStart"/>
            <w:r w:rsidRPr="0000724D">
              <w:rPr>
                <w:rFonts w:ascii="Verdana" w:hAnsi="Verdana" w:cs="Verdana"/>
                <w:b/>
                <w:bCs/>
                <w:lang w:val="it-IT"/>
              </w:rPr>
              <w:t>PdM</w:t>
            </w:r>
            <w:proofErr w:type="spellEnd"/>
            <w:r>
              <w:rPr>
                <w:rFonts w:ascii="Verdana" w:hAnsi="Verdana" w:cs="Verdana"/>
                <w:b/>
                <w:bCs/>
                <w:lang w:val="it-IT"/>
              </w:rPr>
              <w:t xml:space="preserve"> </w:t>
            </w:r>
            <w:r w:rsidRPr="0000724D">
              <w:rPr>
                <w:rFonts w:ascii="Verdana" w:hAnsi="Verdana" w:cs="Verdana"/>
                <w:b/>
                <w:bCs/>
                <w:lang w:val="it-IT"/>
              </w:rPr>
              <w:t>all’interno della</w:t>
            </w:r>
            <w:r>
              <w:rPr>
                <w:rFonts w:ascii="Verdana" w:hAnsi="Verdana" w:cs="Verdana"/>
                <w:b/>
                <w:bCs/>
                <w:lang w:val="it-IT"/>
              </w:rPr>
              <w:t xml:space="preserve"> </w:t>
            </w:r>
            <w:r w:rsidRPr="0000724D">
              <w:rPr>
                <w:rFonts w:ascii="Verdana" w:hAnsi="Verdana" w:cs="Verdana"/>
                <w:b/>
                <w:bCs/>
                <w:lang w:val="it-IT"/>
              </w:rPr>
              <w:t>scuola</w:t>
            </w:r>
          </w:p>
        </w:tc>
      </w:tr>
      <w:tr w:rsidR="00FF2B0E" w:rsidRPr="0000724D" w:rsidTr="0000724D">
        <w:trPr>
          <w:trHeight w:hRule="exact" w:val="569"/>
        </w:trPr>
        <w:tc>
          <w:tcPr>
            <w:tcW w:w="3247"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left="508"/>
              <w:rPr>
                <w:rFonts w:ascii="Verdana" w:hAnsi="Verdana" w:cs="Verdana"/>
              </w:rPr>
            </w:pPr>
            <w:proofErr w:type="spellStart"/>
            <w:r w:rsidRPr="0000724D">
              <w:rPr>
                <w:rFonts w:ascii="Verdana" w:eastAsia="Times New Roman"/>
                <w:b/>
              </w:rPr>
              <w:t>Metodi</w:t>
            </w:r>
            <w:proofErr w:type="spellEnd"/>
            <w:r w:rsidRPr="0000724D">
              <w:rPr>
                <w:rFonts w:ascii="Verdana" w:eastAsia="Times New Roman"/>
                <w:b/>
              </w:rPr>
              <w:t>/</w:t>
            </w:r>
            <w:proofErr w:type="spellStart"/>
            <w:r w:rsidRPr="0000724D">
              <w:rPr>
                <w:rFonts w:ascii="Verdana" w:eastAsia="Times New Roman"/>
                <w:b/>
              </w:rPr>
              <w:t>Strumenti</w:t>
            </w:r>
            <w:proofErr w:type="spellEnd"/>
          </w:p>
        </w:tc>
        <w:tc>
          <w:tcPr>
            <w:tcW w:w="3157"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left="882"/>
              <w:rPr>
                <w:rFonts w:ascii="Verdana" w:hAnsi="Verdana" w:cs="Verdana"/>
              </w:rPr>
            </w:pPr>
            <w:proofErr w:type="spellStart"/>
            <w:r w:rsidRPr="0000724D">
              <w:rPr>
                <w:rFonts w:ascii="Verdana" w:eastAsia="Times New Roman"/>
                <w:b/>
              </w:rPr>
              <w:t>Destinatari</w:t>
            </w:r>
            <w:proofErr w:type="spellEnd"/>
          </w:p>
        </w:tc>
        <w:tc>
          <w:tcPr>
            <w:tcW w:w="3157"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right="20"/>
              <w:jc w:val="center"/>
              <w:rPr>
                <w:rFonts w:ascii="Verdana" w:hAnsi="Verdana" w:cs="Verdana"/>
              </w:rPr>
            </w:pPr>
            <w:r w:rsidRPr="0000724D">
              <w:rPr>
                <w:rFonts w:ascii="Verdana" w:eastAsia="Times New Roman"/>
                <w:b/>
              </w:rPr>
              <w:t>Tempi</w:t>
            </w:r>
          </w:p>
        </w:tc>
      </w:tr>
      <w:tr w:rsidR="00FF2B0E" w:rsidRPr="0000724D" w:rsidTr="0000724D">
        <w:trPr>
          <w:trHeight w:hRule="exact" w:val="569"/>
        </w:trPr>
        <w:tc>
          <w:tcPr>
            <w:tcW w:w="3247" w:type="dxa"/>
            <w:tcBorders>
              <w:top w:val="single" w:sz="6" w:space="0" w:color="000000"/>
              <w:left w:val="single" w:sz="6" w:space="0" w:color="000000"/>
              <w:bottom w:val="single" w:sz="6" w:space="0" w:color="000000"/>
              <w:right w:val="single" w:sz="6" w:space="0" w:color="000000"/>
            </w:tcBorders>
          </w:tcPr>
          <w:p w:rsidR="00FF2B0E" w:rsidRPr="0000724D" w:rsidRDefault="00FF2B0E">
            <w:r w:rsidRPr="0000724D">
              <w:t xml:space="preserve">Da </w:t>
            </w:r>
            <w:proofErr w:type="spellStart"/>
            <w:r w:rsidRPr="0000724D">
              <w:t>realizzare</w:t>
            </w:r>
            <w:proofErr w:type="spellEnd"/>
          </w:p>
        </w:tc>
        <w:tc>
          <w:tcPr>
            <w:tcW w:w="3157"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3157"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00724D">
        <w:trPr>
          <w:trHeight w:hRule="exact" w:val="569"/>
        </w:trPr>
        <w:tc>
          <w:tcPr>
            <w:tcW w:w="3247"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3157"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3157" w:type="dxa"/>
            <w:tcBorders>
              <w:top w:val="single" w:sz="6" w:space="0" w:color="000000"/>
              <w:left w:val="single" w:sz="6" w:space="0" w:color="000000"/>
              <w:bottom w:val="single" w:sz="6" w:space="0" w:color="000000"/>
              <w:right w:val="single" w:sz="6" w:space="0" w:color="000000"/>
            </w:tcBorders>
          </w:tcPr>
          <w:p w:rsidR="00FF2B0E" w:rsidRPr="0000724D" w:rsidRDefault="00FF2B0E"/>
        </w:tc>
      </w:tr>
    </w:tbl>
    <w:p w:rsidR="00FF2B0E" w:rsidRDefault="00FF2B0E">
      <w:pPr>
        <w:rPr>
          <w:rFonts w:ascii="Verdana" w:hAnsi="Verdana" w:cs="Verdana"/>
          <w:b/>
          <w:bCs/>
          <w:sz w:val="20"/>
          <w:szCs w:val="20"/>
        </w:rPr>
      </w:pPr>
    </w:p>
    <w:p w:rsidR="00FF2B0E" w:rsidRDefault="00FF2B0E">
      <w:pPr>
        <w:rPr>
          <w:rFonts w:ascii="Verdana" w:hAnsi="Verdana" w:cs="Verdana"/>
          <w:b/>
          <w:bCs/>
          <w:sz w:val="20"/>
          <w:szCs w:val="20"/>
        </w:rPr>
      </w:pPr>
    </w:p>
    <w:p w:rsidR="00FF2B0E" w:rsidRDefault="00FF2B0E">
      <w:pPr>
        <w:spacing w:before="6"/>
        <w:rPr>
          <w:rFonts w:ascii="Verdana" w:hAnsi="Verdana" w:cs="Verdana"/>
          <w:b/>
          <w:bCs/>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3381"/>
        <w:gridCol w:w="3082"/>
        <w:gridCol w:w="3083"/>
      </w:tblGrid>
      <w:tr w:rsidR="00FF2B0E" w:rsidRPr="00471714" w:rsidTr="0000724D">
        <w:trPr>
          <w:trHeight w:hRule="exact" w:val="598"/>
        </w:trPr>
        <w:tc>
          <w:tcPr>
            <w:tcW w:w="9546" w:type="dxa"/>
            <w:gridSpan w:val="3"/>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53"/>
              <w:ind w:left="1615"/>
              <w:rPr>
                <w:rFonts w:ascii="Verdana" w:hAnsi="Verdana" w:cs="Verdana"/>
                <w:lang w:val="it-IT"/>
              </w:rPr>
            </w:pPr>
            <w:r w:rsidRPr="0000724D">
              <w:rPr>
                <w:rFonts w:ascii="Verdana" w:hAnsi="Verdana" w:cs="Verdana"/>
                <w:b/>
                <w:bCs/>
                <w:lang w:val="it-IT"/>
              </w:rPr>
              <w:t>Azioni</w:t>
            </w:r>
            <w:r w:rsidR="00C96A2C">
              <w:rPr>
                <w:rFonts w:ascii="Verdana" w:hAnsi="Verdana" w:cs="Verdana"/>
                <w:b/>
                <w:bCs/>
                <w:lang w:val="it-IT"/>
              </w:rPr>
              <w:t xml:space="preserve"> </w:t>
            </w:r>
            <w:r w:rsidRPr="0000724D">
              <w:rPr>
                <w:rFonts w:ascii="Verdana" w:hAnsi="Verdana" w:cs="Verdana"/>
                <w:b/>
                <w:bCs/>
                <w:lang w:val="it-IT"/>
              </w:rPr>
              <w:t>di</w:t>
            </w:r>
            <w:r w:rsidR="00C96A2C">
              <w:rPr>
                <w:rFonts w:ascii="Verdana" w:hAnsi="Verdana" w:cs="Verdana"/>
                <w:b/>
                <w:bCs/>
                <w:lang w:val="it-IT"/>
              </w:rPr>
              <w:t xml:space="preserve"> </w:t>
            </w:r>
            <w:r w:rsidRPr="0000724D">
              <w:rPr>
                <w:rFonts w:ascii="Verdana" w:hAnsi="Verdana" w:cs="Verdana"/>
                <w:b/>
                <w:bCs/>
                <w:lang w:val="it-IT"/>
              </w:rPr>
              <w:t>diffusione</w:t>
            </w:r>
            <w:r w:rsidR="00C96A2C">
              <w:rPr>
                <w:rFonts w:ascii="Verdana" w:hAnsi="Verdana" w:cs="Verdana"/>
                <w:b/>
                <w:bCs/>
                <w:lang w:val="it-IT"/>
              </w:rPr>
              <w:t xml:space="preserve"> </w:t>
            </w:r>
            <w:r w:rsidRPr="0000724D">
              <w:rPr>
                <w:rFonts w:ascii="Verdana" w:hAnsi="Verdana" w:cs="Verdana"/>
                <w:b/>
                <w:bCs/>
                <w:lang w:val="it-IT"/>
              </w:rPr>
              <w:t>dei</w:t>
            </w:r>
            <w:r w:rsidR="00C96A2C">
              <w:rPr>
                <w:rFonts w:ascii="Verdana" w:hAnsi="Verdana" w:cs="Verdana"/>
                <w:b/>
                <w:bCs/>
                <w:lang w:val="it-IT"/>
              </w:rPr>
              <w:t xml:space="preserve"> </w:t>
            </w:r>
            <w:r w:rsidRPr="0000724D">
              <w:rPr>
                <w:rFonts w:ascii="Verdana" w:hAnsi="Verdana" w:cs="Verdana"/>
                <w:b/>
                <w:bCs/>
                <w:lang w:val="it-IT"/>
              </w:rPr>
              <w:t>risultati</w:t>
            </w:r>
            <w:r w:rsidR="00C96A2C">
              <w:rPr>
                <w:rFonts w:ascii="Verdana" w:hAnsi="Verdana" w:cs="Verdana"/>
                <w:b/>
                <w:bCs/>
                <w:lang w:val="it-IT"/>
              </w:rPr>
              <w:t xml:space="preserve"> </w:t>
            </w:r>
            <w:r w:rsidRPr="0000724D">
              <w:rPr>
                <w:rFonts w:ascii="Verdana" w:hAnsi="Verdana" w:cs="Verdana"/>
                <w:b/>
                <w:bCs/>
                <w:lang w:val="it-IT"/>
              </w:rPr>
              <w:t>del</w:t>
            </w:r>
            <w:r w:rsidR="00C96A2C">
              <w:rPr>
                <w:rFonts w:ascii="Verdana" w:hAnsi="Verdana" w:cs="Verdana"/>
                <w:b/>
                <w:bCs/>
                <w:lang w:val="it-IT"/>
              </w:rPr>
              <w:t xml:space="preserve"> </w:t>
            </w:r>
            <w:proofErr w:type="spellStart"/>
            <w:r w:rsidRPr="0000724D">
              <w:rPr>
                <w:rFonts w:ascii="Verdana" w:hAnsi="Verdana" w:cs="Verdana"/>
                <w:b/>
                <w:bCs/>
                <w:lang w:val="it-IT"/>
              </w:rPr>
              <w:t>PdM</w:t>
            </w:r>
            <w:proofErr w:type="spellEnd"/>
            <w:r w:rsidR="00C96A2C">
              <w:rPr>
                <w:rFonts w:ascii="Verdana" w:hAnsi="Verdana" w:cs="Verdana"/>
                <w:b/>
                <w:bCs/>
                <w:lang w:val="it-IT"/>
              </w:rPr>
              <w:t xml:space="preserve"> </w:t>
            </w:r>
            <w:r w:rsidRPr="0000724D">
              <w:rPr>
                <w:rFonts w:ascii="Verdana" w:hAnsi="Verdana" w:cs="Verdana"/>
                <w:b/>
                <w:bCs/>
                <w:lang w:val="it-IT"/>
              </w:rPr>
              <w:t>all’esterno</w:t>
            </w:r>
          </w:p>
        </w:tc>
      </w:tr>
      <w:tr w:rsidR="00FF2B0E" w:rsidRPr="0000724D" w:rsidTr="0000724D">
        <w:trPr>
          <w:trHeight w:hRule="exact" w:val="569"/>
        </w:trPr>
        <w:tc>
          <w:tcPr>
            <w:tcW w:w="3381"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left="568"/>
              <w:rPr>
                <w:rFonts w:ascii="Verdana" w:hAnsi="Verdana" w:cs="Verdana"/>
              </w:rPr>
            </w:pPr>
            <w:proofErr w:type="spellStart"/>
            <w:r w:rsidRPr="0000724D">
              <w:rPr>
                <w:rFonts w:ascii="Verdana" w:eastAsia="Times New Roman"/>
                <w:b/>
              </w:rPr>
              <w:t>Metodi</w:t>
            </w:r>
            <w:proofErr w:type="spellEnd"/>
            <w:r w:rsidRPr="0000724D">
              <w:rPr>
                <w:rFonts w:ascii="Verdana" w:eastAsia="Times New Roman"/>
                <w:b/>
              </w:rPr>
              <w:t>/</w:t>
            </w:r>
            <w:proofErr w:type="spellStart"/>
            <w:r w:rsidRPr="0000724D">
              <w:rPr>
                <w:rFonts w:ascii="Verdana" w:eastAsia="Times New Roman"/>
                <w:b/>
              </w:rPr>
              <w:t>Strumenti</w:t>
            </w:r>
            <w:proofErr w:type="spellEnd"/>
          </w:p>
        </w:tc>
        <w:tc>
          <w:tcPr>
            <w:tcW w:w="3082"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left="104"/>
              <w:rPr>
                <w:rFonts w:ascii="Verdana" w:hAnsi="Verdana" w:cs="Verdana"/>
              </w:rPr>
            </w:pPr>
            <w:proofErr w:type="spellStart"/>
            <w:r w:rsidRPr="0000724D">
              <w:rPr>
                <w:rFonts w:ascii="Verdana" w:eastAsia="Times New Roman"/>
                <w:b/>
              </w:rPr>
              <w:t>Destinatari</w:t>
            </w:r>
            <w:proofErr w:type="spellEnd"/>
            <w:r w:rsidR="00C96A2C">
              <w:rPr>
                <w:rFonts w:ascii="Verdana" w:eastAsia="Times New Roman"/>
                <w:b/>
              </w:rPr>
              <w:t xml:space="preserve"> </w:t>
            </w:r>
            <w:proofErr w:type="spellStart"/>
            <w:r w:rsidRPr="0000724D">
              <w:rPr>
                <w:rFonts w:ascii="Verdana" w:eastAsia="Times New Roman"/>
                <w:b/>
              </w:rPr>
              <w:t>delle</w:t>
            </w:r>
            <w:proofErr w:type="spellEnd"/>
            <w:r w:rsidR="00C96A2C">
              <w:rPr>
                <w:rFonts w:ascii="Verdana" w:eastAsia="Times New Roman"/>
                <w:b/>
              </w:rPr>
              <w:t xml:space="preserve"> </w:t>
            </w:r>
            <w:proofErr w:type="spellStart"/>
            <w:r w:rsidRPr="0000724D">
              <w:rPr>
                <w:rFonts w:ascii="Verdana" w:eastAsia="Times New Roman"/>
                <w:b/>
              </w:rPr>
              <w:t>azioni</w:t>
            </w:r>
            <w:proofErr w:type="spellEnd"/>
          </w:p>
        </w:tc>
        <w:tc>
          <w:tcPr>
            <w:tcW w:w="3082"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right="5"/>
              <w:jc w:val="center"/>
              <w:rPr>
                <w:rFonts w:ascii="Verdana" w:hAnsi="Verdana" w:cs="Verdana"/>
              </w:rPr>
            </w:pPr>
            <w:r w:rsidRPr="0000724D">
              <w:rPr>
                <w:rFonts w:ascii="Verdana" w:eastAsia="Times New Roman"/>
                <w:b/>
              </w:rPr>
              <w:t>Tempi</w:t>
            </w:r>
          </w:p>
        </w:tc>
      </w:tr>
      <w:tr w:rsidR="00FF2B0E" w:rsidRPr="0000724D" w:rsidTr="0000724D">
        <w:trPr>
          <w:trHeight w:hRule="exact" w:val="569"/>
        </w:trPr>
        <w:tc>
          <w:tcPr>
            <w:tcW w:w="3381" w:type="dxa"/>
            <w:tcBorders>
              <w:top w:val="single" w:sz="6" w:space="0" w:color="000000"/>
              <w:left w:val="single" w:sz="6" w:space="0" w:color="000000"/>
              <w:bottom w:val="single" w:sz="6" w:space="0" w:color="000000"/>
              <w:right w:val="single" w:sz="6" w:space="0" w:color="000000"/>
            </w:tcBorders>
          </w:tcPr>
          <w:p w:rsidR="00FF2B0E" w:rsidRPr="0000724D" w:rsidRDefault="00FF2B0E">
            <w:r w:rsidRPr="0000724D">
              <w:t xml:space="preserve">Da </w:t>
            </w:r>
            <w:proofErr w:type="spellStart"/>
            <w:r w:rsidRPr="0000724D">
              <w:t>realizzare</w:t>
            </w:r>
            <w:proofErr w:type="spellEnd"/>
          </w:p>
        </w:tc>
        <w:tc>
          <w:tcPr>
            <w:tcW w:w="3082"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3082" w:type="dxa"/>
            <w:tcBorders>
              <w:top w:val="single" w:sz="6" w:space="0" w:color="000000"/>
              <w:left w:val="single" w:sz="6" w:space="0" w:color="000000"/>
              <w:bottom w:val="single" w:sz="6" w:space="0" w:color="000000"/>
              <w:right w:val="single" w:sz="6" w:space="0" w:color="000000"/>
            </w:tcBorders>
          </w:tcPr>
          <w:p w:rsidR="00FF2B0E" w:rsidRPr="0000724D" w:rsidRDefault="00FF2B0E"/>
        </w:tc>
      </w:tr>
      <w:tr w:rsidR="00FF2B0E" w:rsidRPr="0000724D" w:rsidTr="0000724D">
        <w:trPr>
          <w:trHeight w:hRule="exact" w:val="569"/>
        </w:trPr>
        <w:tc>
          <w:tcPr>
            <w:tcW w:w="3381"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3082" w:type="dxa"/>
            <w:tcBorders>
              <w:top w:val="single" w:sz="6" w:space="0" w:color="000000"/>
              <w:left w:val="single" w:sz="6" w:space="0" w:color="000000"/>
              <w:bottom w:val="single" w:sz="6" w:space="0" w:color="000000"/>
              <w:right w:val="single" w:sz="6" w:space="0" w:color="000000"/>
            </w:tcBorders>
          </w:tcPr>
          <w:p w:rsidR="00FF2B0E" w:rsidRPr="0000724D" w:rsidRDefault="00FF2B0E"/>
        </w:tc>
        <w:tc>
          <w:tcPr>
            <w:tcW w:w="3082" w:type="dxa"/>
            <w:tcBorders>
              <w:top w:val="single" w:sz="6" w:space="0" w:color="000000"/>
              <w:left w:val="single" w:sz="6" w:space="0" w:color="000000"/>
              <w:bottom w:val="single" w:sz="6" w:space="0" w:color="000000"/>
              <w:right w:val="single" w:sz="6" w:space="0" w:color="000000"/>
            </w:tcBorders>
          </w:tcPr>
          <w:p w:rsidR="00FF2B0E" w:rsidRPr="0000724D" w:rsidRDefault="00FF2B0E"/>
        </w:tc>
      </w:tr>
    </w:tbl>
    <w:p w:rsidR="00FF2B0E" w:rsidRDefault="00FF2B0E">
      <w:pPr>
        <w:sectPr w:rsidR="00FF2B0E">
          <w:pgSz w:w="11900" w:h="16820"/>
          <w:pgMar w:top="1720" w:right="1000" w:bottom="1040" w:left="900" w:header="404" w:footer="854" w:gutter="0"/>
          <w:cols w:space="720"/>
        </w:sectPr>
      </w:pPr>
    </w:p>
    <w:p w:rsidR="00FF2B0E" w:rsidRDefault="00FF2B0E">
      <w:pPr>
        <w:spacing w:before="6"/>
        <w:rPr>
          <w:rFonts w:ascii="Verdana" w:hAnsi="Verdana" w:cs="Verdana"/>
          <w:b/>
          <w:bCs/>
          <w:sz w:val="8"/>
          <w:szCs w:val="8"/>
        </w:rPr>
      </w:pPr>
    </w:p>
    <w:p w:rsidR="00FF2B0E" w:rsidRPr="007B3D51" w:rsidRDefault="00FF2B0E" w:rsidP="007B3D51">
      <w:pPr>
        <w:pStyle w:val="Titolo2"/>
        <w:rPr>
          <w:rFonts w:ascii="Verdana" w:hAnsi="Verdana" w:cs="Verdana"/>
          <w:sz w:val="24"/>
          <w:szCs w:val="24"/>
          <w:lang w:val="it-IT"/>
        </w:rPr>
      </w:pPr>
      <w:bookmarkStart w:id="29" w:name="_Toc469487359"/>
      <w:r w:rsidRPr="007B3D51">
        <w:rPr>
          <w:rFonts w:ascii="Verdana" w:hAnsi="Verdana"/>
          <w:sz w:val="24"/>
          <w:szCs w:val="24"/>
          <w:lang w:val="it-IT"/>
        </w:rPr>
        <w:t>Passo</w:t>
      </w:r>
      <w:r w:rsidR="00C96A2C" w:rsidRPr="007B3D51">
        <w:rPr>
          <w:rFonts w:ascii="Verdana" w:hAnsi="Verdana"/>
          <w:sz w:val="24"/>
          <w:szCs w:val="24"/>
          <w:lang w:val="it-IT"/>
        </w:rPr>
        <w:t xml:space="preserve"> </w:t>
      </w:r>
      <w:r w:rsidRPr="007B3D51">
        <w:rPr>
          <w:rFonts w:ascii="Verdana" w:hAnsi="Verdana"/>
          <w:sz w:val="24"/>
          <w:szCs w:val="24"/>
          <w:lang w:val="it-IT"/>
        </w:rPr>
        <w:t>4-Descrivere</w:t>
      </w:r>
      <w:r w:rsidR="00C96A2C" w:rsidRPr="007B3D51">
        <w:rPr>
          <w:rFonts w:ascii="Verdana" w:hAnsi="Verdana"/>
          <w:sz w:val="24"/>
          <w:szCs w:val="24"/>
          <w:lang w:val="it-IT"/>
        </w:rPr>
        <w:t xml:space="preserve"> </w:t>
      </w:r>
      <w:r w:rsidRPr="007B3D51">
        <w:rPr>
          <w:rFonts w:ascii="Verdana" w:hAnsi="Verdana"/>
          <w:sz w:val="24"/>
          <w:szCs w:val="24"/>
          <w:lang w:val="it-IT"/>
        </w:rPr>
        <w:t>le</w:t>
      </w:r>
      <w:r w:rsidR="00C96A2C" w:rsidRPr="007B3D51">
        <w:rPr>
          <w:rFonts w:ascii="Verdana" w:hAnsi="Verdana"/>
          <w:sz w:val="24"/>
          <w:szCs w:val="24"/>
          <w:lang w:val="it-IT"/>
        </w:rPr>
        <w:t xml:space="preserve"> </w:t>
      </w:r>
      <w:r w:rsidRPr="007B3D51">
        <w:rPr>
          <w:rFonts w:ascii="Verdana" w:hAnsi="Verdana"/>
          <w:sz w:val="24"/>
          <w:szCs w:val="24"/>
          <w:lang w:val="it-IT"/>
        </w:rPr>
        <w:t>modalità</w:t>
      </w:r>
      <w:r w:rsidR="00C96A2C" w:rsidRPr="007B3D51">
        <w:rPr>
          <w:rFonts w:ascii="Verdana" w:hAnsi="Verdana"/>
          <w:sz w:val="24"/>
          <w:szCs w:val="24"/>
          <w:lang w:val="it-IT"/>
        </w:rPr>
        <w:t xml:space="preserve"> </w:t>
      </w:r>
      <w:r w:rsidRPr="007B3D51">
        <w:rPr>
          <w:rFonts w:ascii="Verdana" w:hAnsi="Verdana"/>
          <w:sz w:val="24"/>
          <w:szCs w:val="24"/>
          <w:lang w:val="it-IT"/>
        </w:rPr>
        <w:t>di</w:t>
      </w:r>
      <w:r w:rsidR="00C96A2C" w:rsidRPr="007B3D51">
        <w:rPr>
          <w:rFonts w:ascii="Verdana" w:hAnsi="Verdana"/>
          <w:sz w:val="24"/>
          <w:szCs w:val="24"/>
          <w:lang w:val="it-IT"/>
        </w:rPr>
        <w:t xml:space="preserve"> </w:t>
      </w:r>
      <w:r w:rsidRPr="007B3D51">
        <w:rPr>
          <w:rFonts w:ascii="Verdana" w:hAnsi="Verdana"/>
          <w:sz w:val="24"/>
          <w:szCs w:val="24"/>
          <w:lang w:val="it-IT"/>
        </w:rPr>
        <w:t>lavoro</w:t>
      </w:r>
      <w:r w:rsidR="00C96A2C" w:rsidRPr="007B3D51">
        <w:rPr>
          <w:rFonts w:ascii="Verdana" w:hAnsi="Verdana"/>
          <w:sz w:val="24"/>
          <w:szCs w:val="24"/>
          <w:lang w:val="it-IT"/>
        </w:rPr>
        <w:t xml:space="preserve"> </w:t>
      </w:r>
      <w:r w:rsidRPr="007B3D51">
        <w:rPr>
          <w:rFonts w:ascii="Verdana" w:hAnsi="Verdana"/>
          <w:sz w:val="24"/>
          <w:szCs w:val="24"/>
          <w:lang w:val="it-IT"/>
        </w:rPr>
        <w:t>del</w:t>
      </w:r>
      <w:r w:rsidR="00C96A2C" w:rsidRPr="007B3D51">
        <w:rPr>
          <w:rFonts w:ascii="Verdana" w:hAnsi="Verdana"/>
          <w:sz w:val="24"/>
          <w:szCs w:val="24"/>
          <w:lang w:val="it-IT"/>
        </w:rPr>
        <w:t xml:space="preserve"> </w:t>
      </w:r>
      <w:r w:rsidRPr="007B3D51">
        <w:rPr>
          <w:rFonts w:ascii="Verdana" w:hAnsi="Verdana"/>
          <w:sz w:val="24"/>
          <w:szCs w:val="24"/>
          <w:lang w:val="it-IT"/>
        </w:rPr>
        <w:t>Nucleo</w:t>
      </w:r>
      <w:r w:rsidR="00C96A2C" w:rsidRPr="007B3D51">
        <w:rPr>
          <w:rFonts w:ascii="Verdana" w:hAnsi="Verdana"/>
          <w:sz w:val="24"/>
          <w:szCs w:val="24"/>
          <w:lang w:val="it-IT"/>
        </w:rPr>
        <w:t xml:space="preserve"> </w:t>
      </w:r>
      <w:r w:rsidRPr="007B3D51">
        <w:rPr>
          <w:rFonts w:ascii="Verdana" w:hAnsi="Verdana"/>
          <w:sz w:val="24"/>
          <w:szCs w:val="24"/>
          <w:lang w:val="it-IT"/>
        </w:rPr>
        <w:t>di</w:t>
      </w:r>
      <w:r w:rsidR="00C96A2C" w:rsidRPr="007B3D51">
        <w:rPr>
          <w:rFonts w:ascii="Verdana" w:hAnsi="Verdana"/>
          <w:sz w:val="24"/>
          <w:szCs w:val="24"/>
          <w:lang w:val="it-IT"/>
        </w:rPr>
        <w:t xml:space="preserve"> </w:t>
      </w:r>
      <w:r w:rsidRPr="007B3D51">
        <w:rPr>
          <w:rFonts w:ascii="Verdana" w:hAnsi="Verdana"/>
          <w:sz w:val="24"/>
          <w:szCs w:val="24"/>
          <w:lang w:val="it-IT"/>
        </w:rPr>
        <w:t>valutazione</w:t>
      </w:r>
      <w:bookmarkEnd w:id="29"/>
    </w:p>
    <w:p w:rsidR="00FF2B0E" w:rsidRPr="000F329C" w:rsidRDefault="00FF2B0E">
      <w:pPr>
        <w:spacing w:before="3"/>
        <w:rPr>
          <w:rFonts w:ascii="Verdana" w:hAnsi="Verdana" w:cs="Verdana"/>
          <w:b/>
          <w:bCs/>
          <w:sz w:val="27"/>
          <w:szCs w:val="27"/>
          <w:lang w:val="it-IT"/>
        </w:rPr>
      </w:pPr>
    </w:p>
    <w:p w:rsidR="00FF2B0E" w:rsidRPr="000F329C" w:rsidRDefault="00FF2B0E">
      <w:pPr>
        <w:pStyle w:val="Corpotesto"/>
        <w:spacing w:line="268" w:lineRule="auto"/>
        <w:ind w:left="202" w:right="188" w:firstLine="0"/>
        <w:jc w:val="both"/>
        <w:rPr>
          <w:lang w:val="it-IT"/>
        </w:rPr>
      </w:pPr>
      <w:r w:rsidRPr="000F329C">
        <w:rPr>
          <w:lang w:val="it-IT"/>
        </w:rPr>
        <w:t>Al fine di documentare il processo e far sì che il lavoro del Nucleo di valutazione diventi patrimonio dell’intera comunità scolastica, sul quale riflettere e da cui trarre buone pratiche, in un’ottica di crescita della cultura del miglioramento continuo, è importante la documentazione del lavoro</w:t>
      </w:r>
      <w:r w:rsidR="00C96A2C">
        <w:rPr>
          <w:lang w:val="it-IT"/>
        </w:rPr>
        <w:t xml:space="preserve"> </w:t>
      </w:r>
      <w:r w:rsidRPr="000F329C">
        <w:rPr>
          <w:lang w:val="it-IT"/>
        </w:rPr>
        <w:t>svolto.</w:t>
      </w:r>
    </w:p>
    <w:p w:rsidR="00FF2B0E" w:rsidRPr="000F329C" w:rsidRDefault="00FF2B0E">
      <w:pPr>
        <w:rPr>
          <w:rFonts w:ascii="Verdana" w:hAnsi="Verdana" w:cs="Verdana"/>
          <w:sz w:val="20"/>
          <w:szCs w:val="20"/>
          <w:lang w:val="it-IT"/>
        </w:rPr>
      </w:pPr>
    </w:p>
    <w:p w:rsidR="00FF2B0E" w:rsidRPr="000F329C" w:rsidRDefault="00FF2B0E">
      <w:pPr>
        <w:rPr>
          <w:rFonts w:ascii="Verdana" w:hAnsi="Verdana" w:cs="Verdana"/>
          <w:sz w:val="20"/>
          <w:szCs w:val="20"/>
          <w:lang w:val="it-IT"/>
        </w:rPr>
      </w:pPr>
    </w:p>
    <w:p w:rsidR="00FF2B0E" w:rsidRPr="000F329C" w:rsidRDefault="00FF2B0E">
      <w:pPr>
        <w:rPr>
          <w:rFonts w:ascii="Verdana" w:hAnsi="Verdana" w:cs="Verdana"/>
          <w:sz w:val="20"/>
          <w:szCs w:val="20"/>
          <w:lang w:val="it-IT"/>
        </w:rPr>
      </w:pPr>
    </w:p>
    <w:p w:rsidR="00FF2B0E" w:rsidRPr="000F329C" w:rsidRDefault="00FF2B0E">
      <w:pPr>
        <w:spacing w:before="7"/>
        <w:rPr>
          <w:rFonts w:ascii="Verdana" w:hAnsi="Verdana" w:cs="Verdana"/>
          <w:sz w:val="13"/>
          <w:szCs w:val="13"/>
          <w:lang w:val="it-IT"/>
        </w:rPr>
      </w:pPr>
    </w:p>
    <w:p w:rsidR="00FF2B0E" w:rsidRDefault="00601CEB">
      <w:pPr>
        <w:ind w:left="112"/>
        <w:rPr>
          <w:rFonts w:ascii="Verdana" w:hAnsi="Verdana" w:cs="Verdana"/>
          <w:sz w:val="20"/>
          <w:szCs w:val="20"/>
        </w:rPr>
      </w:pPr>
      <w:r>
        <w:rPr>
          <w:rFonts w:ascii="Verdana" w:hAnsi="Verdana" w:cs="Verdana"/>
          <w:noProof/>
          <w:sz w:val="20"/>
          <w:szCs w:val="20"/>
          <w:lang w:val="it-IT" w:eastAsia="it-IT"/>
        </w:rPr>
        <mc:AlternateContent>
          <mc:Choice Requires="wps">
            <w:drawing>
              <wp:inline distT="0" distB="0" distL="0" distR="0">
                <wp:extent cx="6195060" cy="2090420"/>
                <wp:effectExtent l="0" t="3175" r="0" b="190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090420"/>
                        </a:xfrm>
                        <a:prstGeom prst="rect">
                          <a:avLst/>
                        </a:prstGeom>
                        <a:solidFill>
                          <a:srgbClr val="D5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5"/>
                              </w:numPr>
                              <w:tabs>
                                <w:tab w:val="left" w:pos="808"/>
                              </w:tabs>
                              <w:spacing w:line="348" w:lineRule="auto"/>
                              <w:ind w:right="123" w:hanging="359"/>
                              <w:rPr>
                                <w:rFonts w:ascii="Verdana" w:hAnsi="Verdana" w:cs="Verdana"/>
                                <w:lang w:val="it-IT"/>
                              </w:rPr>
                            </w:pPr>
                            <w:r w:rsidRPr="000F329C">
                              <w:rPr>
                                <w:rFonts w:ascii="Verdana" w:hAnsi="Verdana"/>
                                <w:lang w:val="it-IT"/>
                              </w:rPr>
                              <w:t xml:space="preserve">Da chi è formato il nucleo di valutazione? </w:t>
                            </w:r>
                            <w:r w:rsidRPr="000F329C">
                              <w:rPr>
                                <w:rFonts w:ascii="Verdana" w:hAnsi="Verdana"/>
                                <w:lang w:val="it-IT"/>
                              </w:rPr>
                              <w:t>E che ruolo hanno le persone al suo interno?</w:t>
                            </w:r>
                          </w:p>
                          <w:p w:rsidR="0039191A" w:rsidRPr="000F329C" w:rsidRDefault="0039191A">
                            <w:pPr>
                              <w:pStyle w:val="Paragrafoelenco"/>
                              <w:numPr>
                                <w:ilvl w:val="0"/>
                                <w:numId w:val="5"/>
                              </w:numPr>
                              <w:tabs>
                                <w:tab w:val="left" w:pos="808"/>
                              </w:tabs>
                              <w:spacing w:before="1" w:line="348" w:lineRule="auto"/>
                              <w:ind w:right="113" w:hanging="359"/>
                              <w:rPr>
                                <w:rFonts w:ascii="Verdana" w:hAnsi="Verdana" w:cs="Verdana"/>
                                <w:lang w:val="it-IT"/>
                              </w:rPr>
                            </w:pPr>
                            <w:r w:rsidRPr="000F329C">
                              <w:rPr>
                                <w:rFonts w:ascii="Verdana" w:hAnsi="Verdana"/>
                                <w:lang w:val="it-IT"/>
                              </w:rPr>
                              <w:t>Sono</w:t>
                            </w:r>
                            <w:r>
                              <w:rPr>
                                <w:rFonts w:ascii="Verdana" w:hAnsi="Verdana"/>
                                <w:lang w:val="it-IT"/>
                              </w:rPr>
                              <w:t xml:space="preserve"> </w:t>
                            </w:r>
                            <w:r w:rsidRPr="000F329C">
                              <w:rPr>
                                <w:rFonts w:ascii="Verdana" w:hAnsi="Verdana"/>
                                <w:lang w:val="it-IT"/>
                              </w:rPr>
                              <w:t>coinvolti</w:t>
                            </w:r>
                            <w:r>
                              <w:rPr>
                                <w:rFonts w:ascii="Verdana" w:hAnsi="Verdana"/>
                                <w:lang w:val="it-IT"/>
                              </w:rPr>
                              <w:t xml:space="preserve"> </w:t>
                            </w:r>
                            <w:proofErr w:type="spellStart"/>
                            <w:r w:rsidRPr="000F329C">
                              <w:rPr>
                                <w:rFonts w:ascii="Verdana" w:hAnsi="Verdana"/>
                                <w:lang w:val="it-IT"/>
                              </w:rPr>
                              <w:t>genitori,studenti</w:t>
                            </w:r>
                            <w:proofErr w:type="spellEnd"/>
                            <w:r>
                              <w:rPr>
                                <w:rFonts w:ascii="Verdana" w:hAnsi="Verdana"/>
                                <w:lang w:val="it-IT"/>
                              </w:rPr>
                              <w:t xml:space="preserve"> </w:t>
                            </w:r>
                            <w:r w:rsidRPr="000F329C">
                              <w:rPr>
                                <w:rFonts w:ascii="Verdana" w:hAnsi="Verdana"/>
                                <w:lang w:val="it-IT"/>
                              </w:rPr>
                              <w:t>o</w:t>
                            </w:r>
                            <w:r>
                              <w:rPr>
                                <w:rFonts w:ascii="Verdana" w:hAnsi="Verdana"/>
                                <w:lang w:val="it-IT"/>
                              </w:rPr>
                              <w:t xml:space="preserve"> </w:t>
                            </w:r>
                            <w:r w:rsidRPr="000F329C">
                              <w:rPr>
                                <w:rFonts w:ascii="Verdana" w:hAnsi="Verdana"/>
                                <w:lang w:val="it-IT"/>
                              </w:rPr>
                              <w:t>altri</w:t>
                            </w:r>
                            <w:r>
                              <w:rPr>
                                <w:rFonts w:ascii="Verdana" w:hAnsi="Verdana"/>
                                <w:lang w:val="it-IT"/>
                              </w:rPr>
                              <w:t xml:space="preserve"> </w:t>
                            </w:r>
                            <w:r w:rsidRPr="000F329C">
                              <w:rPr>
                                <w:rFonts w:ascii="Verdana" w:hAnsi="Verdana"/>
                                <w:lang w:val="it-IT"/>
                              </w:rPr>
                              <w:t>membri</w:t>
                            </w:r>
                            <w:r>
                              <w:rPr>
                                <w:rFonts w:ascii="Verdana" w:hAnsi="Verdana"/>
                                <w:lang w:val="it-IT"/>
                              </w:rPr>
                              <w:t xml:space="preserve"> </w:t>
                            </w:r>
                            <w:r w:rsidRPr="000F329C">
                              <w:rPr>
                                <w:rFonts w:ascii="Verdana" w:hAnsi="Verdana"/>
                                <w:lang w:val="it-IT"/>
                              </w:rPr>
                              <w:t>della</w:t>
                            </w:r>
                            <w:r>
                              <w:rPr>
                                <w:rFonts w:ascii="Verdana" w:hAnsi="Verdana"/>
                                <w:lang w:val="it-IT"/>
                              </w:rPr>
                              <w:t xml:space="preserve"> </w:t>
                            </w:r>
                            <w:r w:rsidRPr="000F329C">
                              <w:rPr>
                                <w:rFonts w:ascii="Verdana" w:hAnsi="Verdana"/>
                                <w:lang w:val="it-IT"/>
                              </w:rPr>
                              <w:t>comunità</w:t>
                            </w:r>
                            <w:r>
                              <w:rPr>
                                <w:rFonts w:ascii="Verdana" w:hAnsi="Verdana"/>
                                <w:lang w:val="it-IT"/>
                              </w:rPr>
                              <w:t xml:space="preserve"> </w:t>
                            </w:r>
                            <w:r w:rsidRPr="000F329C">
                              <w:rPr>
                                <w:rFonts w:ascii="Verdana" w:hAnsi="Verdana"/>
                                <w:lang w:val="it-IT"/>
                              </w:rPr>
                              <w:t>scolastica,</w:t>
                            </w:r>
                            <w:r>
                              <w:rPr>
                                <w:rFonts w:ascii="Verdana" w:hAnsi="Verdana"/>
                                <w:lang w:val="it-IT"/>
                              </w:rPr>
                              <w:t xml:space="preserve"> </w:t>
                            </w:r>
                            <w:r w:rsidRPr="000F329C">
                              <w:rPr>
                                <w:rFonts w:ascii="Verdana" w:hAnsi="Verdana"/>
                                <w:lang w:val="it-IT"/>
                              </w:rPr>
                              <w:t>in</w:t>
                            </w:r>
                            <w:r>
                              <w:rPr>
                                <w:rFonts w:ascii="Verdana" w:hAnsi="Verdana"/>
                                <w:lang w:val="it-IT"/>
                              </w:rPr>
                              <w:t xml:space="preserve"> </w:t>
                            </w:r>
                            <w:r w:rsidRPr="000F329C">
                              <w:rPr>
                                <w:rFonts w:ascii="Verdana" w:hAnsi="Verdana"/>
                                <w:lang w:val="it-IT"/>
                              </w:rPr>
                              <w:t>una qualche fase del Piano di</w:t>
                            </w:r>
                            <w:r>
                              <w:rPr>
                                <w:rFonts w:ascii="Verdana" w:hAnsi="Verdana"/>
                                <w:lang w:val="it-IT"/>
                              </w:rPr>
                              <w:t xml:space="preserve"> </w:t>
                            </w:r>
                            <w:r w:rsidRPr="000F329C">
                              <w:rPr>
                                <w:rFonts w:ascii="Verdana" w:hAnsi="Verdana"/>
                                <w:lang w:val="it-IT"/>
                              </w:rPr>
                              <w:t>Miglioramento?</w:t>
                            </w:r>
                          </w:p>
                          <w:p w:rsidR="0039191A" w:rsidRPr="00AB4715" w:rsidRDefault="0039191A">
                            <w:pPr>
                              <w:pStyle w:val="Paragrafoelenco"/>
                              <w:numPr>
                                <w:ilvl w:val="0"/>
                                <w:numId w:val="5"/>
                              </w:numPr>
                              <w:tabs>
                                <w:tab w:val="left" w:pos="808"/>
                              </w:tabs>
                              <w:spacing w:before="1"/>
                              <w:ind w:hanging="359"/>
                              <w:rPr>
                                <w:rFonts w:ascii="Verdana" w:hAnsi="Verdana" w:cs="Verdana"/>
                                <w:lang w:val="it-IT"/>
                              </w:rPr>
                            </w:pPr>
                            <w:r w:rsidRPr="000F329C">
                              <w:rPr>
                                <w:rFonts w:ascii="Verdana" w:hAnsi="Verdana"/>
                                <w:lang w:val="it-IT"/>
                              </w:rPr>
                              <w:t>La</w:t>
                            </w:r>
                            <w:r>
                              <w:rPr>
                                <w:rFonts w:ascii="Verdana" w:hAnsi="Verdana"/>
                                <w:lang w:val="it-IT"/>
                              </w:rPr>
                              <w:t xml:space="preserve"> </w:t>
                            </w:r>
                            <w:r w:rsidRPr="000F329C">
                              <w:rPr>
                                <w:rFonts w:ascii="Verdana" w:hAnsi="Verdana"/>
                                <w:lang w:val="it-IT"/>
                              </w:rPr>
                              <w:t>scuola</w:t>
                            </w:r>
                            <w:r>
                              <w:rPr>
                                <w:rFonts w:ascii="Verdana" w:hAnsi="Verdana"/>
                                <w:lang w:val="it-IT"/>
                              </w:rPr>
                              <w:t xml:space="preserve"> </w:t>
                            </w:r>
                            <w:r w:rsidRPr="000F329C">
                              <w:rPr>
                                <w:rFonts w:ascii="Verdana" w:hAnsi="Verdana"/>
                                <w:lang w:val="it-IT"/>
                              </w:rPr>
                              <w:t>si</w:t>
                            </w:r>
                            <w:r>
                              <w:rPr>
                                <w:rFonts w:ascii="Verdana" w:hAnsi="Verdana"/>
                                <w:lang w:val="it-IT"/>
                              </w:rPr>
                              <w:t xml:space="preserve"> </w:t>
                            </w:r>
                            <w:r w:rsidRPr="000F329C">
                              <w:rPr>
                                <w:rFonts w:ascii="Verdana" w:hAnsi="Verdana"/>
                                <w:lang w:val="it-IT"/>
                              </w:rPr>
                              <w:t>è</w:t>
                            </w:r>
                            <w:r>
                              <w:rPr>
                                <w:rFonts w:ascii="Verdana" w:hAnsi="Verdana"/>
                                <w:lang w:val="it-IT"/>
                              </w:rPr>
                              <w:t xml:space="preserve"> </w:t>
                            </w:r>
                            <w:r w:rsidRPr="000F329C">
                              <w:rPr>
                                <w:rFonts w:ascii="Verdana" w:hAnsi="Verdana"/>
                                <w:lang w:val="it-IT"/>
                              </w:rPr>
                              <w:t>avvalsa</w:t>
                            </w:r>
                            <w:r>
                              <w:rPr>
                                <w:rFonts w:ascii="Verdana" w:hAnsi="Verdana"/>
                                <w:lang w:val="it-IT"/>
                              </w:rPr>
                              <w:t xml:space="preserve"> </w:t>
                            </w:r>
                            <w:r w:rsidRPr="000F329C">
                              <w:rPr>
                                <w:rFonts w:ascii="Verdana" w:hAnsi="Verdana"/>
                                <w:lang w:val="it-IT"/>
                              </w:rPr>
                              <w:t>di</w:t>
                            </w:r>
                            <w:r>
                              <w:rPr>
                                <w:rFonts w:ascii="Verdana" w:hAnsi="Verdana"/>
                                <w:lang w:val="it-IT"/>
                              </w:rPr>
                              <w:t xml:space="preserve"> </w:t>
                            </w:r>
                            <w:r w:rsidRPr="000F329C">
                              <w:rPr>
                                <w:rFonts w:ascii="Verdana" w:hAnsi="Verdana"/>
                                <w:lang w:val="it-IT"/>
                              </w:rPr>
                              <w:t>consulenze</w:t>
                            </w:r>
                            <w:r>
                              <w:rPr>
                                <w:rFonts w:ascii="Verdana" w:hAnsi="Verdana"/>
                                <w:lang w:val="it-IT"/>
                              </w:rPr>
                              <w:t xml:space="preserve"> </w:t>
                            </w:r>
                            <w:r w:rsidRPr="000F329C">
                              <w:rPr>
                                <w:rFonts w:ascii="Verdana" w:hAnsi="Verdana"/>
                                <w:lang w:val="it-IT"/>
                              </w:rPr>
                              <w:t>esterne?</w:t>
                            </w:r>
                            <w:r>
                              <w:rPr>
                                <w:rFonts w:ascii="Verdana" w:hAnsi="Verdana"/>
                                <w:lang w:val="it-IT"/>
                              </w:rPr>
                              <w:t xml:space="preserve"> </w:t>
                            </w:r>
                            <w:r w:rsidRPr="00AB4715">
                              <w:rPr>
                                <w:rFonts w:ascii="Verdana" w:hAnsi="Verdana"/>
                                <w:lang w:val="it-IT"/>
                              </w:rPr>
                              <w:t>E</w:t>
                            </w:r>
                            <w:r>
                              <w:rPr>
                                <w:rFonts w:ascii="Verdana" w:hAnsi="Verdana"/>
                                <w:lang w:val="it-IT"/>
                              </w:rPr>
                              <w:t xml:space="preserve"> </w:t>
                            </w:r>
                            <w:r w:rsidRPr="00AB4715">
                              <w:rPr>
                                <w:rFonts w:ascii="Verdana" w:hAnsi="Verdana"/>
                                <w:lang w:val="it-IT"/>
                              </w:rPr>
                              <w:t>se</w:t>
                            </w:r>
                            <w:r>
                              <w:rPr>
                                <w:rFonts w:ascii="Verdana" w:hAnsi="Verdana"/>
                                <w:lang w:val="it-IT"/>
                              </w:rPr>
                              <w:t xml:space="preserve"> </w:t>
                            </w:r>
                            <w:proofErr w:type="spellStart"/>
                            <w:r w:rsidRPr="00AB4715">
                              <w:rPr>
                                <w:rFonts w:ascii="Verdana" w:hAnsi="Verdana"/>
                                <w:lang w:val="it-IT"/>
                              </w:rPr>
                              <w:t>si</w:t>
                            </w:r>
                            <w:proofErr w:type="spellEnd"/>
                            <w:r w:rsidRPr="00AB4715">
                              <w:rPr>
                                <w:rFonts w:ascii="Verdana" w:hAnsi="Verdana"/>
                                <w:lang w:val="it-IT"/>
                              </w:rPr>
                              <w:t>,</w:t>
                            </w:r>
                            <w:r>
                              <w:rPr>
                                <w:rFonts w:ascii="Verdana" w:hAnsi="Verdana"/>
                                <w:lang w:val="it-IT"/>
                              </w:rPr>
                              <w:t xml:space="preserve"> </w:t>
                            </w:r>
                            <w:r w:rsidRPr="00AB4715">
                              <w:rPr>
                                <w:rFonts w:ascii="Verdana" w:hAnsi="Verdana"/>
                                <w:lang w:val="it-IT"/>
                              </w:rPr>
                              <w:t>quali?</w:t>
                            </w:r>
                          </w:p>
                        </w:txbxContent>
                      </wps:txbx>
                      <wps:bodyPr rot="0" vert="horz" wrap="square" lIns="0" tIns="0" rIns="0" bIns="0" anchor="t" anchorCtr="0" upright="1">
                        <a:noAutofit/>
                      </wps:bodyPr>
                    </wps:wsp>
                  </a:graphicData>
                </a:graphic>
              </wp:inline>
            </w:drawing>
          </mc:Choice>
          <mc:Fallback>
            <w:pict>
              <v:shape id="Text Box 9" o:spid="_x0000_s1038" type="#_x0000_t202" style="width:487.8pt;height:1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" fillcolor="#d5e3bb" stroked="f">
                <v:textbox inset="0,0,0,0">
                  <w:txbxContent>
                    <w:p w:rsidR="0039191A" w:rsidRDefault="0039191A">
                      <w:pPr>
                        <w:spacing w:before="93"/>
                        <w:ind w:left="89"/>
                        <w:rPr>
                          <w:rFonts w:ascii="Verdana" w:hAnsi="Verdana" w:cs="Verdana"/>
                        </w:rPr>
                      </w:pPr>
                      <w:proofErr w:type="spellStart"/>
                      <w:r>
                        <w:rPr>
                          <w:rFonts w:ascii="Verdana" w:eastAsia="Times New Roman"/>
                          <w:b/>
                        </w:rPr>
                        <w:t>Domande</w:t>
                      </w:r>
                      <w:proofErr w:type="spellEnd"/>
                      <w:r>
                        <w:rPr>
                          <w:rFonts w:ascii="Verdana" w:eastAsia="Times New Roman"/>
                          <w:b/>
                        </w:rPr>
                        <w:t xml:space="preserve"> </w:t>
                      </w:r>
                      <w:proofErr w:type="spellStart"/>
                      <w:r>
                        <w:rPr>
                          <w:rFonts w:ascii="Verdana" w:eastAsia="Times New Roman"/>
                          <w:b/>
                        </w:rPr>
                        <w:t>guida</w:t>
                      </w:r>
                      <w:proofErr w:type="spellEnd"/>
                    </w:p>
                    <w:p w:rsidR="0039191A" w:rsidRDefault="0039191A">
                      <w:pPr>
                        <w:rPr>
                          <w:rFonts w:ascii="Verdana" w:hAnsi="Verdana" w:cs="Verdana"/>
                        </w:rPr>
                      </w:pPr>
                    </w:p>
                    <w:p w:rsidR="0039191A" w:rsidRDefault="0039191A">
                      <w:pPr>
                        <w:rPr>
                          <w:rFonts w:ascii="Verdana" w:hAnsi="Verdana" w:cs="Verdana"/>
                          <w:sz w:val="20"/>
                          <w:szCs w:val="20"/>
                        </w:rPr>
                      </w:pPr>
                    </w:p>
                    <w:p w:rsidR="0039191A" w:rsidRPr="000F329C" w:rsidRDefault="0039191A">
                      <w:pPr>
                        <w:pStyle w:val="Paragrafoelenco"/>
                        <w:numPr>
                          <w:ilvl w:val="0"/>
                          <w:numId w:val="5"/>
                        </w:numPr>
                        <w:tabs>
                          <w:tab w:val="left" w:pos="808"/>
                        </w:tabs>
                        <w:spacing w:line="348" w:lineRule="auto"/>
                        <w:ind w:right="123" w:hanging="359"/>
                        <w:rPr>
                          <w:rFonts w:ascii="Verdana" w:hAnsi="Verdana" w:cs="Verdana"/>
                          <w:lang w:val="it-IT"/>
                        </w:rPr>
                      </w:pPr>
                      <w:r w:rsidRPr="000F329C">
                        <w:rPr>
                          <w:rFonts w:ascii="Verdana" w:hAnsi="Verdana"/>
                          <w:lang w:val="it-IT"/>
                        </w:rPr>
                        <w:t xml:space="preserve">Da chi è formato il nucleo di valutazione? </w:t>
                      </w:r>
                      <w:r w:rsidRPr="000F329C">
                        <w:rPr>
                          <w:rFonts w:ascii="Verdana" w:hAnsi="Verdana"/>
                          <w:lang w:val="it-IT"/>
                        </w:rPr>
                        <w:t>E che ruolo hanno le persone al suo interno?</w:t>
                      </w:r>
                    </w:p>
                    <w:p w:rsidR="0039191A" w:rsidRPr="000F329C" w:rsidRDefault="0039191A">
                      <w:pPr>
                        <w:pStyle w:val="Paragrafoelenco"/>
                        <w:numPr>
                          <w:ilvl w:val="0"/>
                          <w:numId w:val="5"/>
                        </w:numPr>
                        <w:tabs>
                          <w:tab w:val="left" w:pos="808"/>
                        </w:tabs>
                        <w:spacing w:before="1" w:line="348" w:lineRule="auto"/>
                        <w:ind w:right="113" w:hanging="359"/>
                        <w:rPr>
                          <w:rFonts w:ascii="Verdana" w:hAnsi="Verdana" w:cs="Verdana"/>
                          <w:lang w:val="it-IT"/>
                        </w:rPr>
                      </w:pPr>
                      <w:r w:rsidRPr="000F329C">
                        <w:rPr>
                          <w:rFonts w:ascii="Verdana" w:hAnsi="Verdana"/>
                          <w:lang w:val="it-IT"/>
                        </w:rPr>
                        <w:t>Sono</w:t>
                      </w:r>
                      <w:r>
                        <w:rPr>
                          <w:rFonts w:ascii="Verdana" w:hAnsi="Verdana"/>
                          <w:lang w:val="it-IT"/>
                        </w:rPr>
                        <w:t xml:space="preserve"> </w:t>
                      </w:r>
                      <w:r w:rsidRPr="000F329C">
                        <w:rPr>
                          <w:rFonts w:ascii="Verdana" w:hAnsi="Verdana"/>
                          <w:lang w:val="it-IT"/>
                        </w:rPr>
                        <w:t>coinvolti</w:t>
                      </w:r>
                      <w:r>
                        <w:rPr>
                          <w:rFonts w:ascii="Verdana" w:hAnsi="Verdana"/>
                          <w:lang w:val="it-IT"/>
                        </w:rPr>
                        <w:t xml:space="preserve"> </w:t>
                      </w:r>
                      <w:proofErr w:type="spellStart"/>
                      <w:r w:rsidRPr="000F329C">
                        <w:rPr>
                          <w:rFonts w:ascii="Verdana" w:hAnsi="Verdana"/>
                          <w:lang w:val="it-IT"/>
                        </w:rPr>
                        <w:t>genitori,studenti</w:t>
                      </w:r>
                      <w:proofErr w:type="spellEnd"/>
                      <w:r>
                        <w:rPr>
                          <w:rFonts w:ascii="Verdana" w:hAnsi="Verdana"/>
                          <w:lang w:val="it-IT"/>
                        </w:rPr>
                        <w:t xml:space="preserve"> </w:t>
                      </w:r>
                      <w:r w:rsidRPr="000F329C">
                        <w:rPr>
                          <w:rFonts w:ascii="Verdana" w:hAnsi="Verdana"/>
                          <w:lang w:val="it-IT"/>
                        </w:rPr>
                        <w:t>o</w:t>
                      </w:r>
                      <w:r>
                        <w:rPr>
                          <w:rFonts w:ascii="Verdana" w:hAnsi="Verdana"/>
                          <w:lang w:val="it-IT"/>
                        </w:rPr>
                        <w:t xml:space="preserve"> </w:t>
                      </w:r>
                      <w:r w:rsidRPr="000F329C">
                        <w:rPr>
                          <w:rFonts w:ascii="Verdana" w:hAnsi="Verdana"/>
                          <w:lang w:val="it-IT"/>
                        </w:rPr>
                        <w:t>altri</w:t>
                      </w:r>
                      <w:r>
                        <w:rPr>
                          <w:rFonts w:ascii="Verdana" w:hAnsi="Verdana"/>
                          <w:lang w:val="it-IT"/>
                        </w:rPr>
                        <w:t xml:space="preserve"> </w:t>
                      </w:r>
                      <w:r w:rsidRPr="000F329C">
                        <w:rPr>
                          <w:rFonts w:ascii="Verdana" w:hAnsi="Verdana"/>
                          <w:lang w:val="it-IT"/>
                        </w:rPr>
                        <w:t>membri</w:t>
                      </w:r>
                      <w:r>
                        <w:rPr>
                          <w:rFonts w:ascii="Verdana" w:hAnsi="Verdana"/>
                          <w:lang w:val="it-IT"/>
                        </w:rPr>
                        <w:t xml:space="preserve"> </w:t>
                      </w:r>
                      <w:r w:rsidRPr="000F329C">
                        <w:rPr>
                          <w:rFonts w:ascii="Verdana" w:hAnsi="Verdana"/>
                          <w:lang w:val="it-IT"/>
                        </w:rPr>
                        <w:t>della</w:t>
                      </w:r>
                      <w:r>
                        <w:rPr>
                          <w:rFonts w:ascii="Verdana" w:hAnsi="Verdana"/>
                          <w:lang w:val="it-IT"/>
                        </w:rPr>
                        <w:t xml:space="preserve"> </w:t>
                      </w:r>
                      <w:r w:rsidRPr="000F329C">
                        <w:rPr>
                          <w:rFonts w:ascii="Verdana" w:hAnsi="Verdana"/>
                          <w:lang w:val="it-IT"/>
                        </w:rPr>
                        <w:t>comunità</w:t>
                      </w:r>
                      <w:r>
                        <w:rPr>
                          <w:rFonts w:ascii="Verdana" w:hAnsi="Verdana"/>
                          <w:lang w:val="it-IT"/>
                        </w:rPr>
                        <w:t xml:space="preserve"> </w:t>
                      </w:r>
                      <w:r w:rsidRPr="000F329C">
                        <w:rPr>
                          <w:rFonts w:ascii="Verdana" w:hAnsi="Verdana"/>
                          <w:lang w:val="it-IT"/>
                        </w:rPr>
                        <w:t>scolastica,</w:t>
                      </w:r>
                      <w:r>
                        <w:rPr>
                          <w:rFonts w:ascii="Verdana" w:hAnsi="Verdana"/>
                          <w:lang w:val="it-IT"/>
                        </w:rPr>
                        <w:t xml:space="preserve"> </w:t>
                      </w:r>
                      <w:r w:rsidRPr="000F329C">
                        <w:rPr>
                          <w:rFonts w:ascii="Verdana" w:hAnsi="Verdana"/>
                          <w:lang w:val="it-IT"/>
                        </w:rPr>
                        <w:t>in</w:t>
                      </w:r>
                      <w:r>
                        <w:rPr>
                          <w:rFonts w:ascii="Verdana" w:hAnsi="Verdana"/>
                          <w:lang w:val="it-IT"/>
                        </w:rPr>
                        <w:t xml:space="preserve"> </w:t>
                      </w:r>
                      <w:r w:rsidRPr="000F329C">
                        <w:rPr>
                          <w:rFonts w:ascii="Verdana" w:hAnsi="Verdana"/>
                          <w:lang w:val="it-IT"/>
                        </w:rPr>
                        <w:t>una qualche fase del Piano di</w:t>
                      </w:r>
                      <w:r>
                        <w:rPr>
                          <w:rFonts w:ascii="Verdana" w:hAnsi="Verdana"/>
                          <w:lang w:val="it-IT"/>
                        </w:rPr>
                        <w:t xml:space="preserve"> </w:t>
                      </w:r>
                      <w:r w:rsidRPr="000F329C">
                        <w:rPr>
                          <w:rFonts w:ascii="Verdana" w:hAnsi="Verdana"/>
                          <w:lang w:val="it-IT"/>
                        </w:rPr>
                        <w:t>Miglioramento?</w:t>
                      </w:r>
                    </w:p>
                    <w:p w:rsidR="0039191A" w:rsidRPr="00AB4715" w:rsidRDefault="0039191A">
                      <w:pPr>
                        <w:pStyle w:val="Paragrafoelenco"/>
                        <w:numPr>
                          <w:ilvl w:val="0"/>
                          <w:numId w:val="5"/>
                        </w:numPr>
                        <w:tabs>
                          <w:tab w:val="left" w:pos="808"/>
                        </w:tabs>
                        <w:spacing w:before="1"/>
                        <w:ind w:hanging="359"/>
                        <w:rPr>
                          <w:rFonts w:ascii="Verdana" w:hAnsi="Verdana" w:cs="Verdana"/>
                          <w:lang w:val="it-IT"/>
                        </w:rPr>
                      </w:pPr>
                      <w:r w:rsidRPr="000F329C">
                        <w:rPr>
                          <w:rFonts w:ascii="Verdana" w:hAnsi="Verdana"/>
                          <w:lang w:val="it-IT"/>
                        </w:rPr>
                        <w:t>La</w:t>
                      </w:r>
                      <w:r>
                        <w:rPr>
                          <w:rFonts w:ascii="Verdana" w:hAnsi="Verdana"/>
                          <w:lang w:val="it-IT"/>
                        </w:rPr>
                        <w:t xml:space="preserve"> </w:t>
                      </w:r>
                      <w:r w:rsidRPr="000F329C">
                        <w:rPr>
                          <w:rFonts w:ascii="Verdana" w:hAnsi="Verdana"/>
                          <w:lang w:val="it-IT"/>
                        </w:rPr>
                        <w:t>scuola</w:t>
                      </w:r>
                      <w:r>
                        <w:rPr>
                          <w:rFonts w:ascii="Verdana" w:hAnsi="Verdana"/>
                          <w:lang w:val="it-IT"/>
                        </w:rPr>
                        <w:t xml:space="preserve"> </w:t>
                      </w:r>
                      <w:r w:rsidRPr="000F329C">
                        <w:rPr>
                          <w:rFonts w:ascii="Verdana" w:hAnsi="Verdana"/>
                          <w:lang w:val="it-IT"/>
                        </w:rPr>
                        <w:t>si</w:t>
                      </w:r>
                      <w:r>
                        <w:rPr>
                          <w:rFonts w:ascii="Verdana" w:hAnsi="Verdana"/>
                          <w:lang w:val="it-IT"/>
                        </w:rPr>
                        <w:t xml:space="preserve"> </w:t>
                      </w:r>
                      <w:r w:rsidRPr="000F329C">
                        <w:rPr>
                          <w:rFonts w:ascii="Verdana" w:hAnsi="Verdana"/>
                          <w:lang w:val="it-IT"/>
                        </w:rPr>
                        <w:t>è</w:t>
                      </w:r>
                      <w:r>
                        <w:rPr>
                          <w:rFonts w:ascii="Verdana" w:hAnsi="Verdana"/>
                          <w:lang w:val="it-IT"/>
                        </w:rPr>
                        <w:t xml:space="preserve"> </w:t>
                      </w:r>
                      <w:r w:rsidRPr="000F329C">
                        <w:rPr>
                          <w:rFonts w:ascii="Verdana" w:hAnsi="Verdana"/>
                          <w:lang w:val="it-IT"/>
                        </w:rPr>
                        <w:t>avvalsa</w:t>
                      </w:r>
                      <w:r>
                        <w:rPr>
                          <w:rFonts w:ascii="Verdana" w:hAnsi="Verdana"/>
                          <w:lang w:val="it-IT"/>
                        </w:rPr>
                        <w:t xml:space="preserve"> </w:t>
                      </w:r>
                      <w:r w:rsidRPr="000F329C">
                        <w:rPr>
                          <w:rFonts w:ascii="Verdana" w:hAnsi="Verdana"/>
                          <w:lang w:val="it-IT"/>
                        </w:rPr>
                        <w:t>di</w:t>
                      </w:r>
                      <w:r>
                        <w:rPr>
                          <w:rFonts w:ascii="Verdana" w:hAnsi="Verdana"/>
                          <w:lang w:val="it-IT"/>
                        </w:rPr>
                        <w:t xml:space="preserve"> </w:t>
                      </w:r>
                      <w:r w:rsidRPr="000F329C">
                        <w:rPr>
                          <w:rFonts w:ascii="Verdana" w:hAnsi="Verdana"/>
                          <w:lang w:val="it-IT"/>
                        </w:rPr>
                        <w:t>consulenze</w:t>
                      </w:r>
                      <w:r>
                        <w:rPr>
                          <w:rFonts w:ascii="Verdana" w:hAnsi="Verdana"/>
                          <w:lang w:val="it-IT"/>
                        </w:rPr>
                        <w:t xml:space="preserve"> </w:t>
                      </w:r>
                      <w:r w:rsidRPr="000F329C">
                        <w:rPr>
                          <w:rFonts w:ascii="Verdana" w:hAnsi="Verdana"/>
                          <w:lang w:val="it-IT"/>
                        </w:rPr>
                        <w:t>esterne?</w:t>
                      </w:r>
                      <w:r>
                        <w:rPr>
                          <w:rFonts w:ascii="Verdana" w:hAnsi="Verdana"/>
                          <w:lang w:val="it-IT"/>
                        </w:rPr>
                        <w:t xml:space="preserve"> </w:t>
                      </w:r>
                      <w:r w:rsidRPr="00AB4715">
                        <w:rPr>
                          <w:rFonts w:ascii="Verdana" w:hAnsi="Verdana"/>
                          <w:lang w:val="it-IT"/>
                        </w:rPr>
                        <w:t>E</w:t>
                      </w:r>
                      <w:r>
                        <w:rPr>
                          <w:rFonts w:ascii="Verdana" w:hAnsi="Verdana"/>
                          <w:lang w:val="it-IT"/>
                        </w:rPr>
                        <w:t xml:space="preserve"> </w:t>
                      </w:r>
                      <w:r w:rsidRPr="00AB4715">
                        <w:rPr>
                          <w:rFonts w:ascii="Verdana" w:hAnsi="Verdana"/>
                          <w:lang w:val="it-IT"/>
                        </w:rPr>
                        <w:t>se</w:t>
                      </w:r>
                      <w:r>
                        <w:rPr>
                          <w:rFonts w:ascii="Verdana" w:hAnsi="Verdana"/>
                          <w:lang w:val="it-IT"/>
                        </w:rPr>
                        <w:t xml:space="preserve"> </w:t>
                      </w:r>
                      <w:proofErr w:type="spellStart"/>
                      <w:r w:rsidRPr="00AB4715">
                        <w:rPr>
                          <w:rFonts w:ascii="Verdana" w:hAnsi="Verdana"/>
                          <w:lang w:val="it-IT"/>
                        </w:rPr>
                        <w:t>si</w:t>
                      </w:r>
                      <w:proofErr w:type="spellEnd"/>
                      <w:r w:rsidRPr="00AB4715">
                        <w:rPr>
                          <w:rFonts w:ascii="Verdana" w:hAnsi="Verdana"/>
                          <w:lang w:val="it-IT"/>
                        </w:rPr>
                        <w:t>,</w:t>
                      </w:r>
                      <w:r>
                        <w:rPr>
                          <w:rFonts w:ascii="Verdana" w:hAnsi="Verdana"/>
                          <w:lang w:val="it-IT"/>
                        </w:rPr>
                        <w:t xml:space="preserve"> </w:t>
                      </w:r>
                      <w:r w:rsidRPr="00AB4715">
                        <w:rPr>
                          <w:rFonts w:ascii="Verdana" w:hAnsi="Verdana"/>
                          <w:lang w:val="it-IT"/>
                        </w:rPr>
                        <w:t>quali?</w:t>
                      </w:r>
                    </w:p>
                  </w:txbxContent>
                </v:textbox>
                <w10:anchorlock/>
              </v:shape>
            </w:pict>
          </mc:Fallback>
        </mc:AlternateContent>
      </w:r>
    </w:p>
    <w:p w:rsidR="00FF2B0E" w:rsidRDefault="00FF2B0E">
      <w:pPr>
        <w:rPr>
          <w:rFonts w:ascii="Verdana" w:hAnsi="Verdana" w:cs="Verdana"/>
          <w:sz w:val="20"/>
          <w:szCs w:val="20"/>
        </w:rPr>
      </w:pPr>
    </w:p>
    <w:p w:rsidR="00FF2B0E" w:rsidRDefault="00FF2B0E">
      <w:pPr>
        <w:rPr>
          <w:rFonts w:ascii="Verdana" w:hAnsi="Verdana" w:cs="Verdana"/>
          <w:sz w:val="20"/>
          <w:szCs w:val="20"/>
        </w:rPr>
      </w:pPr>
    </w:p>
    <w:p w:rsidR="00FF2B0E" w:rsidRDefault="00FF2B0E">
      <w:pPr>
        <w:rPr>
          <w:rFonts w:ascii="Verdana" w:hAnsi="Verdana" w:cs="Verdana"/>
          <w:sz w:val="20"/>
          <w:szCs w:val="20"/>
        </w:rPr>
      </w:pPr>
    </w:p>
    <w:p w:rsidR="00FF2B0E" w:rsidRDefault="00FF2B0E">
      <w:pPr>
        <w:spacing w:before="5"/>
        <w:rPr>
          <w:rFonts w:ascii="Verdana" w:hAnsi="Verdana" w:cs="Verdana"/>
          <w:sz w:val="26"/>
          <w:szCs w:val="26"/>
        </w:rPr>
      </w:pPr>
    </w:p>
    <w:p w:rsidR="00FF2B0E" w:rsidRPr="000F329C" w:rsidRDefault="00FF2B0E">
      <w:pPr>
        <w:pStyle w:val="Titolo11"/>
        <w:ind w:left="1803" w:right="1334"/>
        <w:rPr>
          <w:b w:val="0"/>
          <w:bCs w:val="0"/>
          <w:lang w:val="it-IT"/>
        </w:rPr>
      </w:pPr>
      <w:bookmarkStart w:id="30" w:name="_Toc469487360"/>
      <w:r w:rsidRPr="000F329C">
        <w:rPr>
          <w:lang w:val="it-IT"/>
        </w:rPr>
        <w:t>Tabella14-Composizione</w:t>
      </w:r>
      <w:r w:rsidR="007F41E2">
        <w:rPr>
          <w:lang w:val="it-IT"/>
        </w:rPr>
        <w:t xml:space="preserve"> </w:t>
      </w:r>
      <w:r w:rsidRPr="000F329C">
        <w:rPr>
          <w:lang w:val="it-IT"/>
        </w:rPr>
        <w:t>del</w:t>
      </w:r>
      <w:r w:rsidR="007F41E2">
        <w:rPr>
          <w:lang w:val="it-IT"/>
        </w:rPr>
        <w:t xml:space="preserve"> </w:t>
      </w:r>
      <w:r w:rsidRPr="000F329C">
        <w:rPr>
          <w:lang w:val="it-IT"/>
        </w:rPr>
        <w:t>Nucleo</w:t>
      </w:r>
      <w:r w:rsidR="007F41E2">
        <w:rPr>
          <w:lang w:val="it-IT"/>
        </w:rPr>
        <w:t xml:space="preserve"> </w:t>
      </w:r>
      <w:r w:rsidRPr="000F329C">
        <w:rPr>
          <w:lang w:val="it-IT"/>
        </w:rPr>
        <w:t>di</w:t>
      </w:r>
      <w:r w:rsidR="007F41E2">
        <w:rPr>
          <w:lang w:val="it-IT"/>
        </w:rPr>
        <w:t xml:space="preserve"> </w:t>
      </w:r>
      <w:r w:rsidRPr="000F329C">
        <w:rPr>
          <w:lang w:val="it-IT"/>
        </w:rPr>
        <w:t>valutazione</w:t>
      </w:r>
      <w:bookmarkEnd w:id="30"/>
    </w:p>
    <w:p w:rsidR="00FF2B0E" w:rsidRPr="000F329C" w:rsidRDefault="00FF2B0E">
      <w:pPr>
        <w:rPr>
          <w:rFonts w:ascii="Verdana" w:hAnsi="Verdana" w:cs="Verdana"/>
          <w:b/>
          <w:bCs/>
          <w:sz w:val="20"/>
          <w:szCs w:val="20"/>
          <w:lang w:val="it-IT"/>
        </w:rPr>
      </w:pPr>
    </w:p>
    <w:p w:rsidR="00FF2B0E" w:rsidRPr="000F329C" w:rsidRDefault="00FF2B0E">
      <w:pPr>
        <w:spacing w:before="3"/>
        <w:rPr>
          <w:rFonts w:ascii="Verdana" w:hAnsi="Verdana" w:cs="Verdana"/>
          <w:b/>
          <w:bCs/>
          <w:sz w:val="24"/>
          <w:szCs w:val="24"/>
          <w:lang w:val="it-IT"/>
        </w:rPr>
      </w:pPr>
    </w:p>
    <w:tbl>
      <w:tblPr>
        <w:tblW w:w="0" w:type="auto"/>
        <w:tblInd w:w="336" w:type="dxa"/>
        <w:tblLayout w:type="fixed"/>
        <w:tblCellMar>
          <w:left w:w="0" w:type="dxa"/>
          <w:right w:w="0" w:type="dxa"/>
        </w:tblCellMar>
        <w:tblLook w:val="01E0" w:firstRow="1" w:lastRow="1" w:firstColumn="1" w:lastColumn="1" w:noHBand="0" w:noVBand="0"/>
      </w:tblPr>
      <w:tblGrid>
        <w:gridCol w:w="4743"/>
        <w:gridCol w:w="4578"/>
      </w:tblGrid>
      <w:tr w:rsidR="00FF2B0E" w:rsidRPr="0000724D" w:rsidTr="0000724D">
        <w:trPr>
          <w:trHeight w:hRule="exact" w:val="554"/>
        </w:trPr>
        <w:tc>
          <w:tcPr>
            <w:tcW w:w="4743"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right="2"/>
              <w:jc w:val="center"/>
              <w:rPr>
                <w:rFonts w:ascii="Verdana" w:hAnsi="Verdana" w:cs="Verdana"/>
              </w:rPr>
            </w:pPr>
            <w:r w:rsidRPr="0000724D">
              <w:rPr>
                <w:rFonts w:ascii="Verdana" w:eastAsia="Times New Roman"/>
                <w:b/>
              </w:rPr>
              <w:t>Nome</w:t>
            </w:r>
          </w:p>
        </w:tc>
        <w:tc>
          <w:tcPr>
            <w:tcW w:w="4578" w:type="dxa"/>
            <w:tcBorders>
              <w:top w:val="single" w:sz="6" w:space="0" w:color="000000"/>
              <w:left w:val="single" w:sz="6" w:space="0" w:color="000000"/>
              <w:bottom w:val="single" w:sz="6" w:space="0" w:color="000000"/>
              <w:right w:val="single" w:sz="6" w:space="0" w:color="000000"/>
            </w:tcBorders>
            <w:shd w:val="clear" w:color="auto" w:fill="DAE4F1"/>
          </w:tcPr>
          <w:p w:rsidR="00FF2B0E" w:rsidRPr="0000724D" w:rsidRDefault="00FF2B0E" w:rsidP="0000724D">
            <w:pPr>
              <w:pStyle w:val="TableParagraph"/>
              <w:spacing w:before="138"/>
              <w:ind w:right="27"/>
              <w:jc w:val="center"/>
              <w:rPr>
                <w:rFonts w:ascii="Verdana" w:hAnsi="Verdana" w:cs="Verdana"/>
              </w:rPr>
            </w:pPr>
            <w:proofErr w:type="spellStart"/>
            <w:r w:rsidRPr="0000724D">
              <w:rPr>
                <w:rFonts w:ascii="Verdana" w:eastAsia="Times New Roman"/>
                <w:b/>
              </w:rPr>
              <w:t>Ruolo</w:t>
            </w:r>
            <w:proofErr w:type="spellEnd"/>
          </w:p>
        </w:tc>
      </w:tr>
      <w:tr w:rsidR="00FF2B0E" w:rsidRPr="0000724D" w:rsidTr="0000724D">
        <w:trPr>
          <w:trHeight w:hRule="exact" w:val="449"/>
        </w:trPr>
        <w:tc>
          <w:tcPr>
            <w:tcW w:w="4743" w:type="dxa"/>
            <w:tcBorders>
              <w:top w:val="single" w:sz="6" w:space="0" w:color="000000"/>
              <w:left w:val="single" w:sz="6" w:space="0" w:color="000000"/>
              <w:bottom w:val="single" w:sz="6" w:space="0" w:color="000000"/>
              <w:right w:val="single" w:sz="6" w:space="0" w:color="000000"/>
            </w:tcBorders>
          </w:tcPr>
          <w:p w:rsidR="00FF2B0E" w:rsidRPr="0000724D" w:rsidRDefault="00FF2B0E">
            <w:r w:rsidRPr="0000724D">
              <w:t xml:space="preserve">Silvana ROMEO </w:t>
            </w:r>
          </w:p>
        </w:tc>
        <w:tc>
          <w:tcPr>
            <w:tcW w:w="4578" w:type="dxa"/>
            <w:tcBorders>
              <w:top w:val="single" w:sz="6" w:space="0" w:color="000000"/>
              <w:left w:val="single" w:sz="6" w:space="0" w:color="000000"/>
              <w:bottom w:val="single" w:sz="6" w:space="0" w:color="000000"/>
              <w:right w:val="single" w:sz="6" w:space="0" w:color="000000"/>
            </w:tcBorders>
          </w:tcPr>
          <w:p w:rsidR="00FF2B0E" w:rsidRPr="0000724D" w:rsidRDefault="00FF2B0E" w:rsidP="007F41E2">
            <w:proofErr w:type="spellStart"/>
            <w:r w:rsidRPr="0000724D">
              <w:t>Dirigente</w:t>
            </w:r>
            <w:proofErr w:type="spellEnd"/>
            <w:r w:rsidR="007F41E2">
              <w:t xml:space="preserve"> </w:t>
            </w:r>
            <w:proofErr w:type="spellStart"/>
            <w:r w:rsidRPr="0000724D">
              <w:t>scol</w:t>
            </w:r>
            <w:r w:rsidR="007F41E2">
              <w:t>a</w:t>
            </w:r>
            <w:r w:rsidRPr="0000724D">
              <w:t>stico</w:t>
            </w:r>
            <w:proofErr w:type="spellEnd"/>
          </w:p>
        </w:tc>
      </w:tr>
      <w:tr w:rsidR="00FF2B0E" w:rsidRPr="00AE0F8B" w:rsidTr="0000724D">
        <w:trPr>
          <w:trHeight w:hRule="exact" w:val="494"/>
        </w:trPr>
        <w:tc>
          <w:tcPr>
            <w:tcW w:w="4743" w:type="dxa"/>
            <w:tcBorders>
              <w:top w:val="single" w:sz="6" w:space="0" w:color="000000"/>
              <w:left w:val="single" w:sz="6" w:space="0" w:color="000000"/>
              <w:bottom w:val="single" w:sz="6" w:space="0" w:color="000000"/>
              <w:right w:val="single" w:sz="6" w:space="0" w:color="000000"/>
            </w:tcBorders>
          </w:tcPr>
          <w:p w:rsidR="00FF2B0E" w:rsidRPr="00AE0F8B" w:rsidRDefault="00FF2B0E">
            <w:pPr>
              <w:rPr>
                <w:lang w:val="it-IT"/>
              </w:rPr>
            </w:pPr>
            <w:r>
              <w:rPr>
                <w:lang w:val="it-IT"/>
              </w:rPr>
              <w:t xml:space="preserve">Rosalba Bonini </w:t>
            </w:r>
            <w:r w:rsidRPr="00AE0F8B">
              <w:rPr>
                <w:lang w:val="it-IT"/>
              </w:rPr>
              <w:t xml:space="preserve"> </w:t>
            </w:r>
          </w:p>
        </w:tc>
        <w:tc>
          <w:tcPr>
            <w:tcW w:w="4578" w:type="dxa"/>
            <w:tcBorders>
              <w:top w:val="single" w:sz="6" w:space="0" w:color="000000"/>
              <w:left w:val="single" w:sz="6" w:space="0" w:color="000000"/>
              <w:bottom w:val="single" w:sz="6" w:space="0" w:color="000000"/>
              <w:right w:val="single" w:sz="6" w:space="0" w:color="000000"/>
            </w:tcBorders>
          </w:tcPr>
          <w:p w:rsidR="00FF2B0E" w:rsidRPr="00AE0F8B" w:rsidRDefault="00FF2B0E">
            <w:pPr>
              <w:rPr>
                <w:lang w:val="it-IT"/>
              </w:rPr>
            </w:pPr>
            <w:r w:rsidRPr="00AE0F8B">
              <w:rPr>
                <w:lang w:val="it-IT"/>
              </w:rPr>
              <w:t>Docente</w:t>
            </w:r>
          </w:p>
        </w:tc>
      </w:tr>
      <w:tr w:rsidR="00FF2B0E" w:rsidRPr="00AE0F8B" w:rsidTr="0000724D">
        <w:trPr>
          <w:trHeight w:hRule="exact" w:val="449"/>
        </w:trPr>
        <w:tc>
          <w:tcPr>
            <w:tcW w:w="4743" w:type="dxa"/>
            <w:tcBorders>
              <w:top w:val="single" w:sz="6" w:space="0" w:color="000000"/>
              <w:left w:val="single" w:sz="6" w:space="0" w:color="000000"/>
              <w:bottom w:val="single" w:sz="6" w:space="0" w:color="000000"/>
              <w:right w:val="single" w:sz="6" w:space="0" w:color="000000"/>
            </w:tcBorders>
          </w:tcPr>
          <w:p w:rsidR="00FF2B0E" w:rsidRPr="00AE0F8B" w:rsidRDefault="00FF2B0E" w:rsidP="00D00CB3">
            <w:pPr>
              <w:rPr>
                <w:lang w:val="it-IT"/>
              </w:rPr>
            </w:pPr>
            <w:r>
              <w:rPr>
                <w:lang w:val="it-IT"/>
              </w:rPr>
              <w:t xml:space="preserve">Federica Frattini </w:t>
            </w:r>
          </w:p>
        </w:tc>
        <w:tc>
          <w:tcPr>
            <w:tcW w:w="4578" w:type="dxa"/>
            <w:tcBorders>
              <w:top w:val="single" w:sz="6" w:space="0" w:color="000000"/>
              <w:left w:val="single" w:sz="6" w:space="0" w:color="000000"/>
              <w:bottom w:val="single" w:sz="6" w:space="0" w:color="000000"/>
              <w:right w:val="single" w:sz="6" w:space="0" w:color="000000"/>
            </w:tcBorders>
          </w:tcPr>
          <w:p w:rsidR="00FF2B0E" w:rsidRPr="00AE0F8B" w:rsidRDefault="00FF2B0E">
            <w:pPr>
              <w:rPr>
                <w:lang w:val="it-IT"/>
              </w:rPr>
            </w:pPr>
            <w:r w:rsidRPr="00AE0F8B">
              <w:rPr>
                <w:lang w:val="it-IT"/>
              </w:rPr>
              <w:t>Docente</w:t>
            </w:r>
          </w:p>
        </w:tc>
      </w:tr>
      <w:tr w:rsidR="00FF2B0E" w:rsidRPr="00AE0F8B" w:rsidTr="0000724D">
        <w:trPr>
          <w:trHeight w:hRule="exact" w:val="449"/>
        </w:trPr>
        <w:tc>
          <w:tcPr>
            <w:tcW w:w="4743" w:type="dxa"/>
            <w:tcBorders>
              <w:top w:val="single" w:sz="6" w:space="0" w:color="000000"/>
              <w:left w:val="single" w:sz="6" w:space="0" w:color="000000"/>
              <w:bottom w:val="single" w:sz="6" w:space="0" w:color="000000"/>
              <w:right w:val="single" w:sz="6" w:space="0" w:color="000000"/>
            </w:tcBorders>
          </w:tcPr>
          <w:p w:rsidR="00FF2B0E" w:rsidRPr="00AE0F8B" w:rsidRDefault="00FF2B0E">
            <w:pPr>
              <w:rPr>
                <w:lang w:val="it-IT"/>
              </w:rPr>
            </w:pPr>
            <w:r>
              <w:rPr>
                <w:lang w:val="it-IT"/>
              </w:rPr>
              <w:t xml:space="preserve"> M. Cecilia La manna </w:t>
            </w:r>
            <w:r w:rsidRPr="00AE0F8B">
              <w:rPr>
                <w:lang w:val="it-IT"/>
              </w:rPr>
              <w:t xml:space="preserve"> </w:t>
            </w:r>
          </w:p>
        </w:tc>
        <w:tc>
          <w:tcPr>
            <w:tcW w:w="4578" w:type="dxa"/>
            <w:tcBorders>
              <w:top w:val="single" w:sz="6" w:space="0" w:color="000000"/>
              <w:left w:val="single" w:sz="6" w:space="0" w:color="000000"/>
              <w:bottom w:val="single" w:sz="6" w:space="0" w:color="000000"/>
              <w:right w:val="single" w:sz="6" w:space="0" w:color="000000"/>
            </w:tcBorders>
          </w:tcPr>
          <w:p w:rsidR="00FF2B0E" w:rsidRPr="00AE0F8B" w:rsidRDefault="00FF2B0E">
            <w:pPr>
              <w:rPr>
                <w:lang w:val="it-IT"/>
              </w:rPr>
            </w:pPr>
            <w:r w:rsidRPr="00AE0F8B">
              <w:rPr>
                <w:lang w:val="it-IT"/>
              </w:rPr>
              <w:t>Docente</w:t>
            </w:r>
          </w:p>
        </w:tc>
      </w:tr>
      <w:tr w:rsidR="00FF2B0E" w:rsidRPr="00AE0F8B" w:rsidTr="0000724D">
        <w:trPr>
          <w:trHeight w:hRule="exact" w:val="449"/>
        </w:trPr>
        <w:tc>
          <w:tcPr>
            <w:tcW w:w="4743" w:type="dxa"/>
            <w:tcBorders>
              <w:top w:val="single" w:sz="6" w:space="0" w:color="000000"/>
              <w:left w:val="single" w:sz="6" w:space="0" w:color="000000"/>
              <w:bottom w:val="single" w:sz="6" w:space="0" w:color="000000"/>
              <w:right w:val="single" w:sz="6" w:space="0" w:color="000000"/>
            </w:tcBorders>
          </w:tcPr>
          <w:p w:rsidR="00FF2B0E" w:rsidRPr="00AE0F8B" w:rsidRDefault="00FF2B0E">
            <w:pPr>
              <w:rPr>
                <w:lang w:val="it-IT"/>
              </w:rPr>
            </w:pPr>
            <w:r>
              <w:rPr>
                <w:lang w:val="it-IT"/>
              </w:rPr>
              <w:t xml:space="preserve"> Elena Centra –</w:t>
            </w:r>
          </w:p>
        </w:tc>
        <w:tc>
          <w:tcPr>
            <w:tcW w:w="4578" w:type="dxa"/>
            <w:tcBorders>
              <w:top w:val="single" w:sz="6" w:space="0" w:color="000000"/>
              <w:left w:val="single" w:sz="6" w:space="0" w:color="000000"/>
              <w:bottom w:val="single" w:sz="6" w:space="0" w:color="000000"/>
              <w:right w:val="single" w:sz="6" w:space="0" w:color="000000"/>
            </w:tcBorders>
          </w:tcPr>
          <w:p w:rsidR="00FF2B0E" w:rsidRPr="00AE0F8B" w:rsidRDefault="00FF2B0E">
            <w:pPr>
              <w:rPr>
                <w:lang w:val="it-IT"/>
              </w:rPr>
            </w:pPr>
            <w:r w:rsidRPr="00AE0F8B">
              <w:rPr>
                <w:lang w:val="it-IT"/>
              </w:rPr>
              <w:t>Docente</w:t>
            </w:r>
          </w:p>
        </w:tc>
      </w:tr>
    </w:tbl>
    <w:p w:rsidR="00FF2B0E" w:rsidRPr="00AE0F8B" w:rsidRDefault="00FF2B0E">
      <w:pPr>
        <w:rPr>
          <w:lang w:val="it-IT"/>
        </w:rPr>
        <w:sectPr w:rsidR="00FF2B0E" w:rsidRPr="00AE0F8B">
          <w:pgSz w:w="11900" w:h="16820"/>
          <w:pgMar w:top="1720" w:right="1000" w:bottom="1040" w:left="920" w:header="404" w:footer="854" w:gutter="0"/>
          <w:cols w:space="720"/>
        </w:sectPr>
      </w:pPr>
    </w:p>
    <w:p w:rsidR="00FF2B0E" w:rsidRPr="00AE0F8B" w:rsidRDefault="00FF2B0E">
      <w:pPr>
        <w:spacing w:before="6"/>
        <w:rPr>
          <w:rFonts w:ascii="Verdana" w:hAnsi="Verdana" w:cs="Verdana"/>
          <w:b/>
          <w:bCs/>
          <w:sz w:val="8"/>
          <w:szCs w:val="8"/>
          <w:lang w:val="it-IT"/>
        </w:rPr>
      </w:pPr>
    </w:p>
    <w:p w:rsidR="00FF2B0E" w:rsidRPr="00FA7C4F" w:rsidRDefault="00FF2B0E">
      <w:pPr>
        <w:pStyle w:val="Titolo11"/>
        <w:ind w:left="2017"/>
        <w:rPr>
          <w:b w:val="0"/>
          <w:bCs w:val="0"/>
          <w:lang w:val="it-IT"/>
        </w:rPr>
      </w:pPr>
      <w:bookmarkStart w:id="31" w:name="_Toc469487361"/>
      <w:r w:rsidRPr="00FA7C4F">
        <w:rPr>
          <w:lang w:val="it-IT"/>
        </w:rPr>
        <w:t>Format</w:t>
      </w:r>
      <w:r w:rsidR="00762E20">
        <w:rPr>
          <w:lang w:val="it-IT"/>
        </w:rPr>
        <w:t xml:space="preserve"> </w:t>
      </w:r>
      <w:r w:rsidRPr="00FA7C4F">
        <w:rPr>
          <w:lang w:val="it-IT"/>
        </w:rPr>
        <w:t>15-Caratteristiche</w:t>
      </w:r>
      <w:r w:rsidR="007F41E2">
        <w:rPr>
          <w:lang w:val="it-IT"/>
        </w:rPr>
        <w:t xml:space="preserve"> </w:t>
      </w:r>
      <w:r w:rsidRPr="00FA7C4F">
        <w:rPr>
          <w:lang w:val="it-IT"/>
        </w:rPr>
        <w:t>del</w:t>
      </w:r>
      <w:r w:rsidR="007F41E2">
        <w:rPr>
          <w:lang w:val="it-IT"/>
        </w:rPr>
        <w:t xml:space="preserve"> </w:t>
      </w:r>
      <w:r w:rsidRPr="00FA7C4F">
        <w:rPr>
          <w:lang w:val="it-IT"/>
        </w:rPr>
        <w:t>percorso</w:t>
      </w:r>
      <w:r w:rsidR="007F41E2">
        <w:rPr>
          <w:lang w:val="it-IT"/>
        </w:rPr>
        <w:t xml:space="preserve"> </w:t>
      </w:r>
      <w:r w:rsidRPr="00FA7C4F">
        <w:rPr>
          <w:lang w:val="it-IT"/>
        </w:rPr>
        <w:t>svolto</w:t>
      </w:r>
      <w:bookmarkEnd w:id="31"/>
    </w:p>
    <w:p w:rsidR="00FF2B0E" w:rsidRPr="00FA7C4F" w:rsidRDefault="00FF2B0E">
      <w:pPr>
        <w:rPr>
          <w:rFonts w:ascii="Verdana" w:hAnsi="Verdana" w:cs="Verdana"/>
          <w:b/>
          <w:bCs/>
          <w:lang w:val="it-IT"/>
        </w:rPr>
      </w:pPr>
    </w:p>
    <w:p w:rsidR="00FF2B0E" w:rsidRPr="00FA7C4F" w:rsidRDefault="00FF2B0E">
      <w:pPr>
        <w:spacing w:before="5"/>
        <w:rPr>
          <w:rFonts w:ascii="Verdana" w:hAnsi="Verdana" w:cs="Verdana"/>
          <w:b/>
          <w:bCs/>
          <w:sz w:val="27"/>
          <w:szCs w:val="27"/>
          <w:lang w:val="it-IT"/>
        </w:rPr>
      </w:pPr>
    </w:p>
    <w:p w:rsidR="00FF2B0E" w:rsidRPr="00B96EFA" w:rsidRDefault="00FF2B0E">
      <w:pPr>
        <w:pStyle w:val="Paragrafoelenco"/>
        <w:numPr>
          <w:ilvl w:val="1"/>
          <w:numId w:val="4"/>
        </w:numPr>
        <w:tabs>
          <w:tab w:val="left" w:pos="863"/>
        </w:tabs>
        <w:spacing w:line="268" w:lineRule="auto"/>
        <w:ind w:right="108"/>
        <w:rPr>
          <w:rFonts w:ascii="Verdana" w:hAnsi="Verdana" w:cs="Verdana"/>
          <w:lang w:val="it-IT"/>
        </w:rPr>
      </w:pPr>
      <w:r w:rsidRPr="000F329C">
        <w:rPr>
          <w:rFonts w:ascii="Verdana" w:hAnsi="Verdana"/>
          <w:lang w:val="it-IT"/>
        </w:rPr>
        <w:t xml:space="preserve">Sono coinvolti genitori, studenti o altri membri della comunità scolastica, in </w:t>
      </w:r>
      <w:r>
        <w:rPr>
          <w:rFonts w:ascii="Verdana" w:hAnsi="Verdana"/>
          <w:lang w:val="it-IT"/>
        </w:rPr>
        <w:t xml:space="preserve">qualche fase </w:t>
      </w:r>
      <w:r w:rsidRPr="000F329C">
        <w:rPr>
          <w:rFonts w:ascii="Verdana" w:hAnsi="Verdana"/>
          <w:lang w:val="it-IT"/>
        </w:rPr>
        <w:t>del</w:t>
      </w:r>
      <w:r>
        <w:rPr>
          <w:rFonts w:ascii="Verdana" w:hAnsi="Verdana"/>
          <w:lang w:val="it-IT"/>
        </w:rPr>
        <w:t xml:space="preserve"> </w:t>
      </w:r>
      <w:r w:rsidRPr="000F329C">
        <w:rPr>
          <w:rFonts w:ascii="Verdana" w:hAnsi="Verdana"/>
          <w:lang w:val="it-IT"/>
        </w:rPr>
        <w:t>Piano</w:t>
      </w:r>
      <w:r w:rsidR="007F41E2">
        <w:rPr>
          <w:rFonts w:ascii="Verdana" w:hAnsi="Verdana"/>
          <w:lang w:val="it-IT"/>
        </w:rPr>
        <w:t xml:space="preserve"> </w:t>
      </w:r>
      <w:r w:rsidRPr="000F329C">
        <w:rPr>
          <w:rFonts w:ascii="Verdana" w:hAnsi="Verdana"/>
          <w:lang w:val="it-IT"/>
        </w:rPr>
        <w:t>di</w:t>
      </w:r>
      <w:r w:rsidR="007F41E2">
        <w:rPr>
          <w:rFonts w:ascii="Verdana" w:hAnsi="Verdana"/>
          <w:lang w:val="it-IT"/>
        </w:rPr>
        <w:t xml:space="preserve"> </w:t>
      </w:r>
      <w:r w:rsidRPr="000F329C">
        <w:rPr>
          <w:rFonts w:ascii="Verdana" w:hAnsi="Verdana"/>
          <w:lang w:val="it-IT"/>
        </w:rPr>
        <w:t>Miglioramento?</w:t>
      </w:r>
      <w:r w:rsidRPr="00B96EFA">
        <w:rPr>
          <w:rFonts w:ascii="Verdana" w:hAnsi="Verdana"/>
          <w:lang w:val="it-IT"/>
        </w:rPr>
        <w:t>(collegata a15.2)</w:t>
      </w:r>
    </w:p>
    <w:p w:rsidR="00FF2B0E" w:rsidRDefault="00FF2B0E">
      <w:pPr>
        <w:pStyle w:val="Paragrafoelenco"/>
        <w:numPr>
          <w:ilvl w:val="2"/>
          <w:numId w:val="4"/>
        </w:numPr>
        <w:tabs>
          <w:tab w:val="left" w:pos="1030"/>
          <w:tab w:val="left" w:pos="1625"/>
        </w:tabs>
        <w:spacing w:line="267" w:lineRule="exact"/>
        <w:ind w:hanging="209"/>
        <w:rPr>
          <w:rFonts w:ascii="Verdana" w:hAnsi="Verdana" w:cs="Verdana"/>
        </w:rPr>
      </w:pPr>
      <w:proofErr w:type="spellStart"/>
      <w:r>
        <w:rPr>
          <w:rFonts w:ascii="Verdana" w:hAnsi="Verdana" w:cs="Verdana"/>
          <w:spacing w:val="-1"/>
        </w:rPr>
        <w:t>Sì</w:t>
      </w:r>
      <w:proofErr w:type="spellEnd"/>
      <w:r>
        <w:rPr>
          <w:rFonts w:ascii="Verdana" w:hAnsi="Verdana" w:cs="Verdana"/>
          <w:spacing w:val="-1"/>
        </w:rPr>
        <w:tab/>
      </w:r>
      <w:proofErr w:type="spellStart"/>
      <w:r>
        <w:rPr>
          <w:rFonts w:ascii="Verdana" w:hAnsi="Verdana" w:cs="Verdana"/>
          <w:spacing w:val="-1"/>
        </w:rPr>
        <w:t>X</w:t>
      </w:r>
      <w:r w:rsidRPr="00B046D9">
        <w:rPr>
          <w:rFonts w:ascii="Verdana" w:hAnsi="Verdana" w:cs="Verdana"/>
          <w:color w:val="FF0000"/>
          <w:spacing w:val="-1"/>
        </w:rPr>
        <w:t>No</w:t>
      </w:r>
      <w:proofErr w:type="spellEnd"/>
    </w:p>
    <w:p w:rsidR="00FF2B0E" w:rsidRDefault="00FF2B0E">
      <w:pPr>
        <w:spacing w:before="10"/>
        <w:rPr>
          <w:rFonts w:ascii="Verdana" w:hAnsi="Verdana" w:cs="Verdana"/>
          <w:sz w:val="19"/>
          <w:szCs w:val="19"/>
        </w:rPr>
      </w:pPr>
    </w:p>
    <w:p w:rsidR="00FF2B0E" w:rsidRPr="000F329C" w:rsidRDefault="00FF2B0E">
      <w:pPr>
        <w:pStyle w:val="Paragrafoelenco"/>
        <w:numPr>
          <w:ilvl w:val="1"/>
          <w:numId w:val="3"/>
        </w:numPr>
        <w:tabs>
          <w:tab w:val="left" w:pos="727"/>
        </w:tabs>
        <w:rPr>
          <w:rFonts w:ascii="Verdana" w:hAnsi="Verdana" w:cs="Verdana"/>
          <w:lang w:val="it-IT"/>
        </w:rPr>
      </w:pPr>
      <w:r w:rsidRPr="000F329C">
        <w:rPr>
          <w:rFonts w:ascii="Verdana" w:hAnsi="Verdana"/>
          <w:lang w:val="it-IT"/>
        </w:rPr>
        <w:t>Se sì chi è stato coinvolto?</w:t>
      </w:r>
    </w:p>
    <w:p w:rsidR="00FF2B0E" w:rsidRDefault="00FF2B0E">
      <w:pPr>
        <w:pStyle w:val="Paragrafoelenco"/>
        <w:numPr>
          <w:ilvl w:val="2"/>
          <w:numId w:val="3"/>
        </w:numPr>
        <w:tabs>
          <w:tab w:val="left" w:pos="1030"/>
        </w:tabs>
        <w:spacing w:before="32"/>
        <w:ind w:hanging="209"/>
        <w:rPr>
          <w:rFonts w:ascii="Verdana" w:hAnsi="Verdana" w:cs="Verdana"/>
        </w:rPr>
      </w:pPr>
      <w:proofErr w:type="spellStart"/>
      <w:r>
        <w:rPr>
          <w:rFonts w:ascii="Verdana" w:eastAsia="Times New Roman"/>
        </w:rPr>
        <w:t>Genitori</w:t>
      </w:r>
      <w:proofErr w:type="spellEnd"/>
    </w:p>
    <w:p w:rsidR="00FF2B0E" w:rsidRDefault="00FF2B0E">
      <w:pPr>
        <w:spacing w:before="10"/>
        <w:rPr>
          <w:rFonts w:ascii="Verdana" w:hAnsi="Verdana" w:cs="Verdana"/>
          <w:sz w:val="19"/>
          <w:szCs w:val="19"/>
        </w:rPr>
      </w:pPr>
    </w:p>
    <w:p w:rsidR="00FF2B0E" w:rsidRDefault="00FF2B0E">
      <w:pPr>
        <w:pStyle w:val="Paragrafoelenco"/>
        <w:numPr>
          <w:ilvl w:val="2"/>
          <w:numId w:val="3"/>
        </w:numPr>
        <w:tabs>
          <w:tab w:val="left" w:pos="1030"/>
        </w:tabs>
        <w:ind w:hanging="209"/>
        <w:rPr>
          <w:rFonts w:ascii="Verdana" w:hAnsi="Verdana" w:cs="Verdana"/>
        </w:rPr>
      </w:pPr>
      <w:proofErr w:type="spellStart"/>
      <w:r>
        <w:rPr>
          <w:rFonts w:ascii="Verdana" w:hAnsi="Verdana" w:cs="Verdana"/>
        </w:rPr>
        <w:t>Studenti</w:t>
      </w:r>
      <w:proofErr w:type="spellEnd"/>
      <w:r>
        <w:rPr>
          <w:rFonts w:ascii="Verdana" w:hAnsi="Verdana" w:cs="Verdana"/>
        </w:rPr>
        <w:t xml:space="preserve"> (di</w:t>
      </w:r>
      <w:r w:rsidRPr="00FA7C4F">
        <w:rPr>
          <w:rFonts w:ascii="Verdana" w:hAnsi="Verdana" w:cs="Verdana"/>
          <w:lang w:val="it-IT"/>
        </w:rPr>
        <w:t>che classi</w:t>
      </w:r>
      <w:r>
        <w:rPr>
          <w:rFonts w:ascii="Verdana" w:hAnsi="Verdana" w:cs="Verdana"/>
        </w:rPr>
        <w:t>):……………………………….</w:t>
      </w:r>
    </w:p>
    <w:p w:rsidR="00FF2B0E" w:rsidRDefault="00FF2B0E">
      <w:pPr>
        <w:spacing w:before="10"/>
        <w:rPr>
          <w:rFonts w:ascii="Verdana" w:hAnsi="Verdana" w:cs="Verdana"/>
          <w:sz w:val="19"/>
          <w:szCs w:val="19"/>
        </w:rPr>
      </w:pPr>
    </w:p>
    <w:p w:rsidR="00FF2B0E" w:rsidRPr="000F329C" w:rsidRDefault="00FF2B0E">
      <w:pPr>
        <w:pStyle w:val="Paragrafoelenco"/>
        <w:numPr>
          <w:ilvl w:val="2"/>
          <w:numId w:val="3"/>
        </w:numPr>
        <w:tabs>
          <w:tab w:val="left" w:pos="1030"/>
        </w:tabs>
        <w:ind w:hanging="209"/>
        <w:rPr>
          <w:rFonts w:ascii="Verdana" w:hAnsi="Verdana" w:cs="Verdana"/>
          <w:lang w:val="it-IT"/>
        </w:rPr>
      </w:pPr>
      <w:r w:rsidRPr="000F329C">
        <w:rPr>
          <w:rFonts w:ascii="Verdana" w:hAnsi="Verdana" w:cs="Verdana"/>
          <w:lang w:val="it-IT"/>
        </w:rPr>
        <w:t>Altri</w:t>
      </w:r>
      <w:r w:rsidR="007F41E2">
        <w:rPr>
          <w:rFonts w:ascii="Verdana" w:hAnsi="Verdana" w:cs="Verdana"/>
          <w:lang w:val="it-IT"/>
        </w:rPr>
        <w:t xml:space="preserve"> </w:t>
      </w:r>
      <w:r w:rsidRPr="000F329C">
        <w:rPr>
          <w:rFonts w:ascii="Verdana" w:hAnsi="Verdana" w:cs="Verdana"/>
          <w:lang w:val="it-IT"/>
        </w:rPr>
        <w:t>membri</w:t>
      </w:r>
      <w:r w:rsidR="007F41E2">
        <w:rPr>
          <w:rFonts w:ascii="Verdana" w:hAnsi="Verdana" w:cs="Verdana"/>
          <w:lang w:val="it-IT"/>
        </w:rPr>
        <w:t xml:space="preserve"> </w:t>
      </w:r>
      <w:r w:rsidRPr="000F329C">
        <w:rPr>
          <w:rFonts w:ascii="Verdana" w:hAnsi="Verdana" w:cs="Verdana"/>
          <w:lang w:val="it-IT"/>
        </w:rPr>
        <w:t>della</w:t>
      </w:r>
      <w:r w:rsidR="007F41E2">
        <w:rPr>
          <w:rFonts w:ascii="Verdana" w:hAnsi="Verdana" w:cs="Verdana"/>
          <w:lang w:val="it-IT"/>
        </w:rPr>
        <w:t xml:space="preserve"> </w:t>
      </w:r>
      <w:r w:rsidRPr="000F329C">
        <w:rPr>
          <w:rFonts w:ascii="Verdana" w:hAnsi="Verdana" w:cs="Verdana"/>
          <w:lang w:val="it-IT"/>
        </w:rPr>
        <w:t>comunità</w:t>
      </w:r>
      <w:r w:rsidR="007F41E2">
        <w:rPr>
          <w:rFonts w:ascii="Verdana" w:hAnsi="Verdana" w:cs="Verdana"/>
          <w:lang w:val="it-IT"/>
        </w:rPr>
        <w:t xml:space="preserve"> </w:t>
      </w:r>
      <w:r w:rsidRPr="000F329C">
        <w:rPr>
          <w:rFonts w:ascii="Verdana" w:hAnsi="Verdana" w:cs="Verdana"/>
          <w:lang w:val="it-IT"/>
        </w:rPr>
        <w:t>scolastica (specificare</w:t>
      </w:r>
      <w:r w:rsidR="007F41E2">
        <w:rPr>
          <w:rFonts w:ascii="Verdana" w:hAnsi="Verdana" w:cs="Verdana"/>
          <w:lang w:val="it-IT"/>
        </w:rPr>
        <w:t xml:space="preserve"> </w:t>
      </w:r>
      <w:r w:rsidRPr="000F329C">
        <w:rPr>
          <w:rFonts w:ascii="Verdana" w:hAnsi="Verdana" w:cs="Verdana"/>
          <w:lang w:val="it-IT"/>
        </w:rPr>
        <w:t>quale):……………………………….</w:t>
      </w:r>
    </w:p>
    <w:p w:rsidR="00FF2B0E" w:rsidRPr="000F329C" w:rsidRDefault="00FF2B0E">
      <w:pPr>
        <w:rPr>
          <w:rFonts w:ascii="Verdana" w:hAnsi="Verdana" w:cs="Verdana"/>
          <w:lang w:val="it-IT"/>
        </w:rPr>
      </w:pPr>
    </w:p>
    <w:p w:rsidR="00FF2B0E" w:rsidRPr="000F329C" w:rsidRDefault="00FF2B0E">
      <w:pPr>
        <w:rPr>
          <w:rFonts w:ascii="Verdana" w:hAnsi="Verdana" w:cs="Verdana"/>
          <w:lang w:val="it-IT"/>
        </w:rPr>
      </w:pPr>
    </w:p>
    <w:p w:rsidR="00FF2B0E" w:rsidRPr="000F329C" w:rsidRDefault="00FF2B0E">
      <w:pPr>
        <w:spacing w:before="9"/>
        <w:rPr>
          <w:rFonts w:ascii="Verdana" w:hAnsi="Verdana" w:cs="Verdana"/>
          <w:sz w:val="17"/>
          <w:szCs w:val="17"/>
          <w:lang w:val="it-IT"/>
        </w:rPr>
      </w:pPr>
    </w:p>
    <w:p w:rsidR="00FF2B0E" w:rsidRPr="00135C28" w:rsidRDefault="00FF2B0E">
      <w:pPr>
        <w:pStyle w:val="Paragrafoelenco"/>
        <w:numPr>
          <w:ilvl w:val="1"/>
          <w:numId w:val="3"/>
        </w:numPr>
        <w:tabs>
          <w:tab w:val="left" w:pos="727"/>
        </w:tabs>
        <w:ind w:left="726" w:hanging="624"/>
        <w:rPr>
          <w:rFonts w:ascii="Verdana" w:hAnsi="Verdana" w:cs="Verdana"/>
          <w:lang w:val="it-IT"/>
        </w:rPr>
      </w:pPr>
      <w:r w:rsidRPr="000F329C">
        <w:rPr>
          <w:rFonts w:ascii="Verdana" w:hAnsi="Verdana"/>
          <w:lang w:val="it-IT"/>
        </w:rPr>
        <w:t>La</w:t>
      </w:r>
      <w:r>
        <w:rPr>
          <w:rFonts w:ascii="Verdana" w:hAnsi="Verdana"/>
          <w:lang w:val="it-IT"/>
        </w:rPr>
        <w:t xml:space="preserve"> </w:t>
      </w:r>
      <w:r w:rsidRPr="000F329C">
        <w:rPr>
          <w:rFonts w:ascii="Verdana" w:hAnsi="Verdana"/>
          <w:lang w:val="it-IT"/>
        </w:rPr>
        <w:t>scuola</w:t>
      </w:r>
      <w:r w:rsidR="00BF0BDA">
        <w:rPr>
          <w:rFonts w:ascii="Verdana" w:hAnsi="Verdana"/>
          <w:lang w:val="it-IT"/>
        </w:rPr>
        <w:t xml:space="preserve"> </w:t>
      </w:r>
      <w:r w:rsidRPr="000F329C">
        <w:rPr>
          <w:rFonts w:ascii="Verdana" w:hAnsi="Verdana"/>
          <w:lang w:val="it-IT"/>
        </w:rPr>
        <w:t>si</w:t>
      </w:r>
      <w:r>
        <w:rPr>
          <w:rFonts w:ascii="Verdana" w:hAnsi="Verdana"/>
          <w:lang w:val="it-IT"/>
        </w:rPr>
        <w:t xml:space="preserve"> </w:t>
      </w:r>
      <w:r w:rsidRPr="000F329C">
        <w:rPr>
          <w:rFonts w:ascii="Verdana" w:hAnsi="Verdana"/>
          <w:lang w:val="it-IT"/>
        </w:rPr>
        <w:t>è</w:t>
      </w:r>
      <w:r>
        <w:rPr>
          <w:rFonts w:ascii="Verdana" w:hAnsi="Verdana"/>
          <w:lang w:val="it-IT"/>
        </w:rPr>
        <w:t xml:space="preserve"> </w:t>
      </w:r>
      <w:r w:rsidRPr="000F329C">
        <w:rPr>
          <w:rFonts w:ascii="Verdana" w:hAnsi="Verdana"/>
          <w:lang w:val="it-IT"/>
        </w:rPr>
        <w:t>avvalsa</w:t>
      </w:r>
      <w:r>
        <w:rPr>
          <w:rFonts w:ascii="Verdana" w:hAnsi="Verdana"/>
          <w:lang w:val="it-IT"/>
        </w:rPr>
        <w:t xml:space="preserve"> </w:t>
      </w:r>
      <w:r w:rsidRPr="000F329C">
        <w:rPr>
          <w:rFonts w:ascii="Verdana" w:hAnsi="Verdana"/>
          <w:lang w:val="it-IT"/>
        </w:rPr>
        <w:t>di</w:t>
      </w:r>
      <w:r>
        <w:rPr>
          <w:rFonts w:ascii="Verdana" w:hAnsi="Verdana"/>
          <w:lang w:val="it-IT"/>
        </w:rPr>
        <w:t xml:space="preserve"> </w:t>
      </w:r>
      <w:r w:rsidRPr="000F329C">
        <w:rPr>
          <w:rFonts w:ascii="Verdana" w:hAnsi="Verdana"/>
          <w:lang w:val="it-IT"/>
        </w:rPr>
        <w:t>consulenze</w:t>
      </w:r>
      <w:r>
        <w:rPr>
          <w:rFonts w:ascii="Verdana" w:hAnsi="Verdana"/>
          <w:lang w:val="it-IT"/>
        </w:rPr>
        <w:t xml:space="preserve"> </w:t>
      </w:r>
      <w:r w:rsidRPr="000F329C">
        <w:rPr>
          <w:rFonts w:ascii="Verdana" w:hAnsi="Verdana"/>
          <w:lang w:val="it-IT"/>
        </w:rPr>
        <w:t>esterne?</w:t>
      </w:r>
      <w:r w:rsidRPr="00135C28">
        <w:rPr>
          <w:rFonts w:ascii="Verdana" w:hAnsi="Verdana"/>
          <w:lang w:val="it-IT"/>
        </w:rPr>
        <w:t>(collegata15.4)</w:t>
      </w:r>
    </w:p>
    <w:p w:rsidR="00FF2B0E" w:rsidRPr="00135C28" w:rsidRDefault="00FF2B0E">
      <w:pPr>
        <w:pStyle w:val="Paragrafoelenco"/>
        <w:numPr>
          <w:ilvl w:val="2"/>
          <w:numId w:val="3"/>
        </w:numPr>
        <w:tabs>
          <w:tab w:val="left" w:pos="1030"/>
          <w:tab w:val="left" w:pos="1625"/>
        </w:tabs>
        <w:spacing w:before="32"/>
        <w:ind w:hanging="209"/>
        <w:rPr>
          <w:rFonts w:ascii="Verdana" w:hAnsi="Verdana" w:cs="Verdana"/>
          <w:lang w:val="it-IT"/>
        </w:rPr>
      </w:pPr>
      <w:r w:rsidRPr="00135C28">
        <w:rPr>
          <w:rFonts w:ascii="Verdana" w:hAnsi="Verdana" w:cs="Verdana"/>
          <w:spacing w:val="-1"/>
          <w:lang w:val="it-IT"/>
        </w:rPr>
        <w:t>Sì</w:t>
      </w:r>
      <w:r w:rsidRPr="00135C28">
        <w:rPr>
          <w:rFonts w:ascii="Verdana" w:hAnsi="Verdana" w:cs="Verdana"/>
          <w:spacing w:val="-1"/>
          <w:lang w:val="it-IT"/>
        </w:rPr>
        <w:tab/>
      </w:r>
      <w:proofErr w:type="spellStart"/>
      <w:r w:rsidRPr="00135C28">
        <w:rPr>
          <w:rFonts w:ascii="Verdana" w:hAnsi="Verdana" w:cs="Verdana"/>
          <w:lang w:val="it-IT"/>
        </w:rPr>
        <w:t>X</w:t>
      </w:r>
      <w:r w:rsidRPr="00135C28">
        <w:rPr>
          <w:rFonts w:ascii="Verdana" w:hAnsi="Verdana" w:cs="Verdana"/>
          <w:color w:val="FF0000"/>
          <w:spacing w:val="-1"/>
          <w:lang w:val="it-IT"/>
        </w:rPr>
        <w:t>No</w:t>
      </w:r>
      <w:proofErr w:type="spellEnd"/>
    </w:p>
    <w:p w:rsidR="00FF2B0E" w:rsidRPr="00135C28" w:rsidRDefault="00FF2B0E">
      <w:pPr>
        <w:spacing w:before="10"/>
        <w:rPr>
          <w:rFonts w:ascii="Verdana" w:hAnsi="Verdana" w:cs="Verdana"/>
          <w:sz w:val="19"/>
          <w:szCs w:val="19"/>
          <w:lang w:val="it-IT"/>
        </w:rPr>
      </w:pPr>
    </w:p>
    <w:p w:rsidR="00FF2B0E" w:rsidRPr="000F329C" w:rsidRDefault="00FF2B0E">
      <w:pPr>
        <w:pStyle w:val="Paragrafoelenco"/>
        <w:numPr>
          <w:ilvl w:val="1"/>
          <w:numId w:val="3"/>
        </w:numPr>
        <w:tabs>
          <w:tab w:val="left" w:pos="727"/>
        </w:tabs>
        <w:ind w:left="726" w:hanging="624"/>
        <w:rPr>
          <w:rFonts w:ascii="Verdana" w:hAnsi="Verdana" w:cs="Verdana"/>
          <w:lang w:val="it-IT"/>
        </w:rPr>
      </w:pPr>
      <w:r w:rsidRPr="000F329C">
        <w:rPr>
          <w:rFonts w:ascii="Verdana" w:hAnsi="Verdana"/>
          <w:lang w:val="it-IT"/>
        </w:rPr>
        <w:t>Se sì da parte di</w:t>
      </w:r>
      <w:r>
        <w:rPr>
          <w:rFonts w:ascii="Verdana" w:hAnsi="Verdana"/>
          <w:lang w:val="it-IT"/>
        </w:rPr>
        <w:t xml:space="preserve"> </w:t>
      </w:r>
      <w:r w:rsidRPr="000F329C">
        <w:rPr>
          <w:rFonts w:ascii="Verdana" w:hAnsi="Verdana"/>
          <w:lang w:val="it-IT"/>
        </w:rPr>
        <w:t>chi?</w:t>
      </w:r>
    </w:p>
    <w:p w:rsidR="00FF2B0E" w:rsidRPr="00135C28" w:rsidRDefault="00FF2B0E">
      <w:pPr>
        <w:pStyle w:val="Paragrafoelenco"/>
        <w:numPr>
          <w:ilvl w:val="2"/>
          <w:numId w:val="3"/>
        </w:numPr>
        <w:tabs>
          <w:tab w:val="left" w:pos="1030"/>
        </w:tabs>
        <w:spacing w:before="32"/>
        <w:ind w:hanging="209"/>
        <w:rPr>
          <w:rFonts w:ascii="Verdana" w:hAnsi="Verdana" w:cs="Verdana"/>
          <w:lang w:val="it-IT"/>
        </w:rPr>
      </w:pPr>
      <w:r w:rsidRPr="00135C28">
        <w:rPr>
          <w:rFonts w:ascii="Verdana" w:eastAsia="Times New Roman"/>
          <w:lang w:val="it-IT"/>
        </w:rPr>
        <w:t>INDIRE</w:t>
      </w:r>
    </w:p>
    <w:p w:rsidR="00FF2B0E" w:rsidRPr="00FA7C4F" w:rsidRDefault="00FF2B0E">
      <w:pPr>
        <w:spacing w:before="10"/>
        <w:rPr>
          <w:rFonts w:ascii="Verdana" w:hAnsi="Verdana" w:cs="Verdana"/>
          <w:sz w:val="19"/>
          <w:szCs w:val="19"/>
          <w:lang w:val="it-IT"/>
        </w:rPr>
      </w:pPr>
    </w:p>
    <w:p w:rsidR="00FF2B0E" w:rsidRPr="00135C28" w:rsidRDefault="00FF2B0E">
      <w:pPr>
        <w:pStyle w:val="Paragrafoelenco"/>
        <w:numPr>
          <w:ilvl w:val="2"/>
          <w:numId w:val="3"/>
        </w:numPr>
        <w:tabs>
          <w:tab w:val="left" w:pos="1030"/>
        </w:tabs>
        <w:ind w:hanging="209"/>
        <w:rPr>
          <w:rFonts w:ascii="Verdana" w:hAnsi="Verdana" w:cs="Verdana"/>
          <w:lang w:val="it-IT"/>
        </w:rPr>
      </w:pPr>
      <w:r w:rsidRPr="00FA7C4F">
        <w:rPr>
          <w:rFonts w:ascii="Verdana" w:hAnsi="Verdana" w:cs="Verdana"/>
          <w:lang w:val="it-IT"/>
        </w:rPr>
        <w:t>Università(specificare quale</w:t>
      </w:r>
      <w:r w:rsidRPr="00135C28">
        <w:rPr>
          <w:rFonts w:ascii="Verdana" w:hAnsi="Verdana" w:cs="Verdana"/>
          <w:lang w:val="it-IT"/>
        </w:rPr>
        <w:t>):……………………………….</w:t>
      </w:r>
    </w:p>
    <w:p w:rsidR="00FF2B0E" w:rsidRPr="00135C28" w:rsidRDefault="00FF2B0E">
      <w:pPr>
        <w:spacing w:before="10"/>
        <w:rPr>
          <w:rFonts w:ascii="Verdana" w:hAnsi="Verdana" w:cs="Verdana"/>
          <w:sz w:val="19"/>
          <w:szCs w:val="19"/>
          <w:lang w:val="it-IT"/>
        </w:rPr>
      </w:pPr>
    </w:p>
    <w:p w:rsidR="00FF2B0E" w:rsidRPr="000F329C" w:rsidRDefault="00FF2B0E">
      <w:pPr>
        <w:pStyle w:val="Paragrafoelenco"/>
        <w:numPr>
          <w:ilvl w:val="2"/>
          <w:numId w:val="3"/>
        </w:numPr>
        <w:tabs>
          <w:tab w:val="left" w:pos="1030"/>
        </w:tabs>
        <w:ind w:hanging="209"/>
        <w:rPr>
          <w:rFonts w:ascii="Verdana" w:hAnsi="Verdana" w:cs="Verdana"/>
          <w:lang w:val="it-IT"/>
        </w:rPr>
      </w:pPr>
      <w:r w:rsidRPr="000F329C">
        <w:rPr>
          <w:rFonts w:ascii="Verdana" w:hAnsi="Verdana" w:cs="Verdana"/>
          <w:lang w:val="it-IT"/>
        </w:rPr>
        <w:t>Enti</w:t>
      </w:r>
      <w:r w:rsidR="00BF0BDA">
        <w:rPr>
          <w:rFonts w:ascii="Verdana" w:hAnsi="Verdana" w:cs="Verdana"/>
          <w:lang w:val="it-IT"/>
        </w:rPr>
        <w:t xml:space="preserve"> </w:t>
      </w:r>
      <w:r w:rsidRPr="000F329C">
        <w:rPr>
          <w:rFonts w:ascii="Verdana" w:hAnsi="Verdana" w:cs="Verdana"/>
          <w:lang w:val="it-IT"/>
        </w:rPr>
        <w:t>di</w:t>
      </w:r>
      <w:r w:rsidR="00BF0BDA">
        <w:rPr>
          <w:rFonts w:ascii="Verdana" w:hAnsi="Verdana" w:cs="Verdana"/>
          <w:lang w:val="it-IT"/>
        </w:rPr>
        <w:t xml:space="preserve"> </w:t>
      </w:r>
      <w:r w:rsidRPr="000F329C">
        <w:rPr>
          <w:rFonts w:ascii="Verdana" w:hAnsi="Verdana" w:cs="Verdana"/>
          <w:lang w:val="it-IT"/>
        </w:rPr>
        <w:t>Ricerca (specificare quale):……………………………….</w:t>
      </w:r>
    </w:p>
    <w:p w:rsidR="00FF2B0E" w:rsidRPr="000F329C" w:rsidRDefault="00FF2B0E">
      <w:pPr>
        <w:spacing w:before="10"/>
        <w:rPr>
          <w:rFonts w:ascii="Verdana" w:hAnsi="Verdana" w:cs="Verdana"/>
          <w:sz w:val="19"/>
          <w:szCs w:val="19"/>
          <w:lang w:val="it-IT"/>
        </w:rPr>
      </w:pPr>
    </w:p>
    <w:p w:rsidR="00FF2B0E" w:rsidRPr="000F329C" w:rsidRDefault="00FF2B0E">
      <w:pPr>
        <w:pStyle w:val="Paragrafoelenco"/>
        <w:numPr>
          <w:ilvl w:val="2"/>
          <w:numId w:val="3"/>
        </w:numPr>
        <w:tabs>
          <w:tab w:val="left" w:pos="1030"/>
        </w:tabs>
        <w:ind w:hanging="209"/>
        <w:rPr>
          <w:rFonts w:ascii="Verdana" w:hAnsi="Verdana" w:cs="Verdana"/>
          <w:lang w:val="it-IT"/>
        </w:rPr>
      </w:pPr>
      <w:r w:rsidRPr="000F329C">
        <w:rPr>
          <w:rFonts w:ascii="Verdana" w:hAnsi="Verdana" w:cs="Verdana"/>
          <w:lang w:val="it-IT"/>
        </w:rPr>
        <w:t>Associazioni</w:t>
      </w:r>
      <w:r w:rsidR="00BF0BDA">
        <w:rPr>
          <w:rFonts w:ascii="Verdana" w:hAnsi="Verdana" w:cs="Verdana"/>
          <w:lang w:val="it-IT"/>
        </w:rPr>
        <w:t xml:space="preserve"> </w:t>
      </w:r>
      <w:r w:rsidRPr="000F329C">
        <w:rPr>
          <w:rFonts w:ascii="Verdana" w:hAnsi="Verdana" w:cs="Verdana"/>
          <w:lang w:val="it-IT"/>
        </w:rPr>
        <w:t>culturali</w:t>
      </w:r>
      <w:r w:rsidR="00BF0BDA">
        <w:rPr>
          <w:rFonts w:ascii="Verdana" w:hAnsi="Verdana" w:cs="Verdana"/>
          <w:lang w:val="it-IT"/>
        </w:rPr>
        <w:t xml:space="preserve"> </w:t>
      </w:r>
      <w:r w:rsidRPr="000F329C">
        <w:rPr>
          <w:rFonts w:ascii="Verdana" w:hAnsi="Verdana" w:cs="Verdana"/>
          <w:lang w:val="it-IT"/>
        </w:rPr>
        <w:t>e</w:t>
      </w:r>
      <w:r w:rsidR="00BF0BDA">
        <w:rPr>
          <w:rFonts w:ascii="Verdana" w:hAnsi="Verdana" w:cs="Verdana"/>
          <w:lang w:val="it-IT"/>
        </w:rPr>
        <w:t xml:space="preserve"> </w:t>
      </w:r>
      <w:r w:rsidRPr="000F329C">
        <w:rPr>
          <w:rFonts w:ascii="Verdana" w:hAnsi="Verdana" w:cs="Verdana"/>
          <w:lang w:val="it-IT"/>
        </w:rPr>
        <w:t>professionali (specificare</w:t>
      </w:r>
      <w:r w:rsidR="00BF0BDA">
        <w:rPr>
          <w:rFonts w:ascii="Verdana" w:hAnsi="Verdana" w:cs="Verdana"/>
          <w:lang w:val="it-IT"/>
        </w:rPr>
        <w:t xml:space="preserve"> </w:t>
      </w:r>
      <w:r w:rsidRPr="000F329C">
        <w:rPr>
          <w:rFonts w:ascii="Verdana" w:hAnsi="Verdana" w:cs="Verdana"/>
          <w:lang w:val="it-IT"/>
        </w:rPr>
        <w:t>quale):……………………………….</w:t>
      </w:r>
    </w:p>
    <w:p w:rsidR="00FF2B0E" w:rsidRPr="000F329C" w:rsidRDefault="00FF2B0E">
      <w:pPr>
        <w:spacing w:before="10"/>
        <w:rPr>
          <w:rFonts w:ascii="Verdana" w:hAnsi="Verdana" w:cs="Verdana"/>
          <w:sz w:val="19"/>
          <w:szCs w:val="19"/>
          <w:lang w:val="it-IT"/>
        </w:rPr>
      </w:pPr>
    </w:p>
    <w:p w:rsidR="00FF2B0E" w:rsidRDefault="00FF2B0E">
      <w:pPr>
        <w:pStyle w:val="Corpotesto"/>
        <w:ind w:left="820" w:firstLine="0"/>
      </w:pPr>
      <w:r>
        <w:t>□</w:t>
      </w:r>
      <w:r w:rsidRPr="00FA7C4F">
        <w:rPr>
          <w:lang w:val="it-IT"/>
        </w:rPr>
        <w:t xml:space="preserve"> Altro(specificare</w:t>
      </w:r>
      <w:r>
        <w:t>):………………………………..</w:t>
      </w:r>
    </w:p>
    <w:p w:rsidR="00FF2B0E" w:rsidRDefault="00FF2B0E">
      <w:pPr>
        <w:spacing w:before="10"/>
        <w:rPr>
          <w:rFonts w:ascii="Verdana" w:hAnsi="Verdana" w:cs="Verdana"/>
          <w:sz w:val="19"/>
          <w:szCs w:val="19"/>
        </w:rPr>
      </w:pPr>
    </w:p>
    <w:p w:rsidR="00FF2B0E" w:rsidRPr="000F329C" w:rsidRDefault="00FF2B0E">
      <w:pPr>
        <w:pStyle w:val="Paragrafoelenco"/>
        <w:numPr>
          <w:ilvl w:val="1"/>
          <w:numId w:val="3"/>
        </w:numPr>
        <w:tabs>
          <w:tab w:val="left" w:pos="754"/>
        </w:tabs>
        <w:spacing w:line="268" w:lineRule="auto"/>
        <w:ind w:right="120"/>
        <w:rPr>
          <w:rFonts w:ascii="Verdana" w:hAnsi="Verdana" w:cs="Verdana"/>
          <w:lang w:val="it-IT"/>
        </w:rPr>
      </w:pPr>
      <w:r w:rsidRPr="000F329C">
        <w:rPr>
          <w:rFonts w:ascii="Verdana" w:hAnsi="Verdana"/>
          <w:lang w:val="it-IT"/>
        </w:rPr>
        <w:t>Il Dirigente è stato presente agli incontri del Nucleo di valutazione nel percorso di Miglioramento?</w:t>
      </w:r>
    </w:p>
    <w:p w:rsidR="00FF2B0E" w:rsidRPr="000F329C" w:rsidRDefault="00FF2B0E">
      <w:pPr>
        <w:spacing w:before="3"/>
        <w:rPr>
          <w:rFonts w:ascii="Verdana" w:hAnsi="Verdana" w:cs="Verdana"/>
          <w:sz w:val="17"/>
          <w:szCs w:val="17"/>
          <w:lang w:val="it-IT"/>
        </w:rPr>
      </w:pPr>
    </w:p>
    <w:p w:rsidR="00FF2B0E" w:rsidRDefault="00FF2B0E" w:rsidP="00D00CB3">
      <w:pPr>
        <w:pStyle w:val="Paragrafoelenco"/>
        <w:tabs>
          <w:tab w:val="left" w:pos="1262"/>
          <w:tab w:val="left" w:pos="1856"/>
        </w:tabs>
        <w:ind w:left="1261"/>
        <w:rPr>
          <w:rFonts w:ascii="Verdana" w:hAnsi="Verdana" w:cs="Verdana"/>
        </w:rPr>
      </w:pPr>
      <w:proofErr w:type="spellStart"/>
      <w:r>
        <w:rPr>
          <w:rFonts w:ascii="Verdana" w:hAnsi="Verdana" w:cs="Verdana"/>
          <w:spacing w:val="-1"/>
        </w:rPr>
        <w:t>X</w:t>
      </w:r>
      <w:r w:rsidRPr="00B046D9">
        <w:rPr>
          <w:rFonts w:ascii="Verdana" w:hAnsi="Verdana" w:cs="Verdana"/>
          <w:color w:val="FF0000"/>
          <w:spacing w:val="-1"/>
        </w:rPr>
        <w:t>Sì</w:t>
      </w:r>
      <w:proofErr w:type="spellEnd"/>
      <w:r>
        <w:rPr>
          <w:rFonts w:ascii="Verdana" w:hAnsi="Verdana" w:cs="Verdana"/>
          <w:spacing w:val="-1"/>
        </w:rPr>
        <w:tab/>
      </w:r>
      <w:r>
        <w:rPr>
          <w:rFonts w:ascii="Verdana" w:hAnsi="Verdana" w:cs="Verdana"/>
        </w:rPr>
        <w:t>□</w:t>
      </w:r>
      <w:r>
        <w:rPr>
          <w:rFonts w:ascii="Verdana" w:hAnsi="Verdana" w:cs="Verdana"/>
          <w:spacing w:val="-1"/>
        </w:rPr>
        <w:t>No</w:t>
      </w:r>
    </w:p>
    <w:p w:rsidR="00FF2B0E" w:rsidRDefault="00FF2B0E">
      <w:pPr>
        <w:spacing w:before="10"/>
        <w:rPr>
          <w:rFonts w:ascii="Verdana" w:hAnsi="Verdana" w:cs="Verdana"/>
          <w:sz w:val="19"/>
          <w:szCs w:val="19"/>
        </w:rPr>
      </w:pPr>
    </w:p>
    <w:p w:rsidR="00FF2B0E" w:rsidRPr="000F329C" w:rsidRDefault="00FF2B0E">
      <w:pPr>
        <w:pStyle w:val="Paragrafoelenco"/>
        <w:numPr>
          <w:ilvl w:val="1"/>
          <w:numId w:val="2"/>
        </w:numPr>
        <w:tabs>
          <w:tab w:val="left" w:pos="806"/>
        </w:tabs>
        <w:ind w:hanging="703"/>
        <w:rPr>
          <w:rFonts w:ascii="Verdana" w:hAnsi="Verdana" w:cs="Verdana"/>
          <w:lang w:val="it-IT"/>
        </w:rPr>
      </w:pPr>
      <w:r w:rsidRPr="000F329C">
        <w:rPr>
          <w:rFonts w:ascii="Verdana" w:hAnsi="Verdana" w:cs="Verdana"/>
          <w:lang w:val="it-IT"/>
        </w:rPr>
        <w:t>Il Dirigente</w:t>
      </w:r>
      <w:r w:rsidR="00BF0BDA">
        <w:rPr>
          <w:rFonts w:ascii="Verdana" w:hAnsi="Verdana" w:cs="Verdana"/>
          <w:lang w:val="it-IT"/>
        </w:rPr>
        <w:t xml:space="preserve"> </w:t>
      </w:r>
      <w:r w:rsidRPr="000F329C">
        <w:rPr>
          <w:rFonts w:ascii="Verdana" w:hAnsi="Verdana" w:cs="Verdana"/>
          <w:lang w:val="it-IT"/>
        </w:rPr>
        <w:t>ha</w:t>
      </w:r>
      <w:r w:rsidR="00BF0BDA">
        <w:rPr>
          <w:rFonts w:ascii="Verdana" w:hAnsi="Verdana" w:cs="Verdana"/>
          <w:lang w:val="it-IT"/>
        </w:rPr>
        <w:t xml:space="preserve"> </w:t>
      </w:r>
      <w:r w:rsidRPr="000F329C">
        <w:rPr>
          <w:rFonts w:ascii="Verdana" w:hAnsi="Verdana" w:cs="Verdana"/>
          <w:lang w:val="it-IT"/>
        </w:rPr>
        <w:t>monitorato</w:t>
      </w:r>
      <w:r w:rsidR="00BF0BDA">
        <w:rPr>
          <w:rFonts w:ascii="Verdana" w:hAnsi="Verdana" w:cs="Verdana"/>
          <w:lang w:val="it-IT"/>
        </w:rPr>
        <w:t xml:space="preserve"> </w:t>
      </w:r>
      <w:r w:rsidRPr="000F329C">
        <w:rPr>
          <w:rFonts w:ascii="Verdana" w:hAnsi="Verdana" w:cs="Verdana"/>
          <w:lang w:val="it-IT"/>
        </w:rPr>
        <w:t>l’andamento</w:t>
      </w:r>
      <w:r w:rsidR="00BF0BDA">
        <w:rPr>
          <w:rFonts w:ascii="Verdana" w:hAnsi="Verdana" w:cs="Verdana"/>
          <w:lang w:val="it-IT"/>
        </w:rPr>
        <w:t xml:space="preserve"> </w:t>
      </w:r>
      <w:r w:rsidRPr="000F329C">
        <w:rPr>
          <w:rFonts w:ascii="Verdana" w:hAnsi="Verdana" w:cs="Verdana"/>
          <w:lang w:val="it-IT"/>
        </w:rPr>
        <w:t>del</w:t>
      </w:r>
      <w:r w:rsidR="00BF0BDA">
        <w:rPr>
          <w:rFonts w:ascii="Verdana" w:hAnsi="Verdana" w:cs="Verdana"/>
          <w:lang w:val="it-IT"/>
        </w:rPr>
        <w:t xml:space="preserve"> </w:t>
      </w:r>
      <w:r w:rsidRPr="000F329C">
        <w:rPr>
          <w:rFonts w:ascii="Verdana" w:hAnsi="Verdana" w:cs="Verdana"/>
          <w:lang w:val="it-IT"/>
        </w:rPr>
        <w:t>Piano</w:t>
      </w:r>
      <w:r w:rsidR="00BF0BDA">
        <w:rPr>
          <w:rFonts w:ascii="Verdana" w:hAnsi="Verdana" w:cs="Verdana"/>
          <w:lang w:val="it-IT"/>
        </w:rPr>
        <w:t xml:space="preserve"> </w:t>
      </w:r>
      <w:r w:rsidRPr="000F329C">
        <w:rPr>
          <w:rFonts w:ascii="Verdana" w:hAnsi="Verdana" w:cs="Verdana"/>
          <w:lang w:val="it-IT"/>
        </w:rPr>
        <w:t>di</w:t>
      </w:r>
      <w:r w:rsidR="00BF0BDA">
        <w:rPr>
          <w:rFonts w:ascii="Verdana" w:hAnsi="Verdana" w:cs="Verdana"/>
          <w:lang w:val="it-IT"/>
        </w:rPr>
        <w:t xml:space="preserve"> </w:t>
      </w:r>
      <w:r w:rsidRPr="000F329C">
        <w:rPr>
          <w:rFonts w:ascii="Verdana" w:hAnsi="Verdana" w:cs="Verdana"/>
          <w:lang w:val="it-IT"/>
        </w:rPr>
        <w:t>Miglioramento?</w:t>
      </w:r>
    </w:p>
    <w:p w:rsidR="00FF2B0E" w:rsidRPr="000F329C" w:rsidRDefault="00FF2B0E">
      <w:pPr>
        <w:spacing w:before="10"/>
        <w:rPr>
          <w:rFonts w:ascii="Verdana" w:hAnsi="Verdana" w:cs="Verdana"/>
          <w:sz w:val="19"/>
          <w:szCs w:val="19"/>
          <w:lang w:val="it-IT"/>
        </w:rPr>
      </w:pPr>
    </w:p>
    <w:p w:rsidR="00FF2B0E" w:rsidRPr="00B96EFA" w:rsidRDefault="00FF2B0E" w:rsidP="00D00CB3">
      <w:pPr>
        <w:tabs>
          <w:tab w:val="left" w:pos="1240"/>
          <w:tab w:val="left" w:pos="1834"/>
        </w:tabs>
        <w:ind w:left="1029"/>
        <w:rPr>
          <w:rFonts w:ascii="Verdana" w:hAnsi="Verdana" w:cs="Verdana"/>
          <w:lang w:val="it-IT"/>
        </w:rPr>
      </w:pPr>
      <w:proofErr w:type="spellStart"/>
      <w:r w:rsidRPr="00B96EFA">
        <w:rPr>
          <w:rFonts w:ascii="Verdana" w:hAnsi="Verdana" w:cs="Verdana"/>
          <w:spacing w:val="-1"/>
          <w:lang w:val="it-IT"/>
        </w:rPr>
        <w:t>X</w:t>
      </w:r>
      <w:r w:rsidRPr="00B046D9">
        <w:rPr>
          <w:rFonts w:ascii="Verdana" w:hAnsi="Verdana" w:cs="Verdana"/>
          <w:color w:val="FF0000"/>
          <w:spacing w:val="-1"/>
          <w:lang w:val="it-IT"/>
        </w:rPr>
        <w:t>Sì</w:t>
      </w:r>
      <w:proofErr w:type="spellEnd"/>
      <w:r w:rsidRPr="00B96EFA">
        <w:rPr>
          <w:rFonts w:ascii="Verdana" w:hAnsi="Verdana" w:cs="Verdana"/>
          <w:spacing w:val="-1"/>
          <w:lang w:val="it-IT"/>
        </w:rPr>
        <w:tab/>
      </w:r>
      <w:r w:rsidRPr="00B96EFA">
        <w:rPr>
          <w:rFonts w:ascii="Verdana" w:hAnsi="Verdana" w:cs="Verdana"/>
          <w:lang w:val="it-IT"/>
        </w:rPr>
        <w:t>□</w:t>
      </w:r>
      <w:r w:rsidRPr="00B96EFA">
        <w:rPr>
          <w:rFonts w:ascii="Verdana" w:hAnsi="Verdana" w:cs="Verdana"/>
          <w:spacing w:val="-1"/>
          <w:lang w:val="it-IT"/>
        </w:rPr>
        <w:t>No</w:t>
      </w:r>
    </w:p>
    <w:p w:rsidR="00FF2B0E" w:rsidRPr="00B96EFA" w:rsidRDefault="00FF2B0E">
      <w:pPr>
        <w:rPr>
          <w:rFonts w:ascii="Verdana" w:hAnsi="Verdana" w:cs="Verdana"/>
          <w:lang w:val="it-IT"/>
        </w:rPr>
        <w:sectPr w:rsidR="00FF2B0E" w:rsidRPr="00B96EFA">
          <w:footerReference w:type="default" r:id="rId11"/>
          <w:pgSz w:w="11900" w:h="16820"/>
          <w:pgMar w:top="1720" w:right="1080" w:bottom="1040" w:left="1020" w:header="404" w:footer="857" w:gutter="0"/>
          <w:pgNumType w:start="20"/>
          <w:cols w:space="720"/>
        </w:sectPr>
      </w:pPr>
    </w:p>
    <w:p w:rsidR="00FF2B0E" w:rsidRPr="00B96EFA" w:rsidRDefault="00FF2B0E">
      <w:pPr>
        <w:spacing w:before="5"/>
        <w:rPr>
          <w:rFonts w:ascii="Verdana" w:hAnsi="Verdana" w:cs="Verdana"/>
          <w:sz w:val="8"/>
          <w:szCs w:val="8"/>
          <w:lang w:val="it-IT"/>
        </w:rPr>
      </w:pPr>
    </w:p>
    <w:p w:rsidR="00FF2B0E" w:rsidRPr="007B3D51" w:rsidRDefault="00FF2B0E" w:rsidP="007B3D51">
      <w:pPr>
        <w:pStyle w:val="Titolo1"/>
        <w:rPr>
          <w:rFonts w:ascii="Verdana" w:hAnsi="Verdana"/>
          <w:sz w:val="28"/>
          <w:szCs w:val="28"/>
          <w:lang w:val="it-IT"/>
        </w:rPr>
      </w:pPr>
      <w:bookmarkStart w:id="32" w:name="_Toc469487362"/>
      <w:r w:rsidRPr="007B3D51">
        <w:rPr>
          <w:rFonts w:ascii="Verdana" w:hAnsi="Verdana"/>
          <w:sz w:val="28"/>
          <w:szCs w:val="28"/>
          <w:lang w:val="it-IT"/>
        </w:rPr>
        <w:t>APPENDICE</w:t>
      </w:r>
      <w:r w:rsidR="00762E20" w:rsidRPr="007B3D51">
        <w:rPr>
          <w:rFonts w:ascii="Verdana" w:hAnsi="Verdana"/>
          <w:sz w:val="28"/>
          <w:szCs w:val="28"/>
          <w:lang w:val="it-IT"/>
        </w:rPr>
        <w:t xml:space="preserve"> </w:t>
      </w:r>
      <w:r w:rsidRPr="007B3D51">
        <w:rPr>
          <w:rFonts w:ascii="Verdana" w:hAnsi="Verdana"/>
          <w:sz w:val="28"/>
          <w:szCs w:val="28"/>
          <w:lang w:val="it-IT"/>
        </w:rPr>
        <w:t>A-Obiettivi</w:t>
      </w:r>
      <w:r w:rsidR="00BF0BDA" w:rsidRPr="007B3D51">
        <w:rPr>
          <w:rFonts w:ascii="Verdana" w:hAnsi="Verdana"/>
          <w:sz w:val="28"/>
          <w:szCs w:val="28"/>
          <w:lang w:val="it-IT"/>
        </w:rPr>
        <w:t xml:space="preserve"> </w:t>
      </w:r>
      <w:r w:rsidRPr="007B3D51">
        <w:rPr>
          <w:rFonts w:ascii="Verdana" w:hAnsi="Verdana"/>
          <w:sz w:val="28"/>
          <w:szCs w:val="28"/>
          <w:lang w:val="it-IT"/>
        </w:rPr>
        <w:t>del</w:t>
      </w:r>
      <w:r w:rsidR="00BF0BDA" w:rsidRPr="007B3D51">
        <w:rPr>
          <w:rFonts w:ascii="Verdana" w:hAnsi="Verdana"/>
          <w:sz w:val="28"/>
          <w:szCs w:val="28"/>
          <w:lang w:val="it-IT"/>
        </w:rPr>
        <w:t xml:space="preserve"> </w:t>
      </w:r>
      <w:r w:rsidRPr="007B3D51">
        <w:rPr>
          <w:rFonts w:ascii="Verdana" w:hAnsi="Verdana"/>
          <w:sz w:val="28"/>
          <w:szCs w:val="28"/>
          <w:lang w:val="it-IT"/>
        </w:rPr>
        <w:t>Piano</w:t>
      </w:r>
      <w:r w:rsidR="00762E20" w:rsidRPr="007B3D51">
        <w:rPr>
          <w:rFonts w:ascii="Verdana" w:hAnsi="Verdana"/>
          <w:sz w:val="28"/>
          <w:szCs w:val="28"/>
          <w:lang w:val="it-IT"/>
        </w:rPr>
        <w:t xml:space="preserve"> </w:t>
      </w:r>
      <w:r w:rsidRPr="007B3D51">
        <w:rPr>
          <w:rFonts w:ascii="Verdana" w:hAnsi="Verdana"/>
          <w:sz w:val="28"/>
          <w:szCs w:val="28"/>
          <w:lang w:val="it-IT"/>
        </w:rPr>
        <w:t>Triennale</w:t>
      </w:r>
      <w:r w:rsidR="00BF0BDA" w:rsidRPr="007B3D51">
        <w:rPr>
          <w:rFonts w:ascii="Verdana" w:hAnsi="Verdana"/>
          <w:sz w:val="28"/>
          <w:szCs w:val="28"/>
          <w:lang w:val="it-IT"/>
        </w:rPr>
        <w:t xml:space="preserve"> </w:t>
      </w:r>
      <w:r w:rsidRPr="007B3D51">
        <w:rPr>
          <w:rFonts w:ascii="Verdana" w:hAnsi="Verdana"/>
          <w:sz w:val="28"/>
          <w:szCs w:val="28"/>
          <w:lang w:val="it-IT"/>
        </w:rPr>
        <w:t>dell’Offerta</w:t>
      </w:r>
      <w:r w:rsidR="00BF0BDA" w:rsidRPr="007B3D51">
        <w:rPr>
          <w:rFonts w:ascii="Verdana" w:hAnsi="Verdana"/>
          <w:sz w:val="28"/>
          <w:szCs w:val="28"/>
          <w:lang w:val="it-IT"/>
        </w:rPr>
        <w:t xml:space="preserve"> </w:t>
      </w:r>
      <w:r w:rsidRPr="007B3D51">
        <w:rPr>
          <w:rFonts w:ascii="Verdana" w:hAnsi="Verdana"/>
          <w:sz w:val="28"/>
          <w:szCs w:val="28"/>
          <w:lang w:val="it-IT"/>
        </w:rPr>
        <w:t>formativa</w:t>
      </w:r>
      <w:r w:rsidR="00BF0BDA" w:rsidRPr="007B3D51">
        <w:rPr>
          <w:rFonts w:ascii="Verdana" w:hAnsi="Verdana"/>
          <w:sz w:val="28"/>
          <w:szCs w:val="28"/>
          <w:lang w:val="it-IT"/>
        </w:rPr>
        <w:t xml:space="preserve"> </w:t>
      </w:r>
      <w:r w:rsidRPr="007B3D51">
        <w:rPr>
          <w:rFonts w:ascii="Verdana" w:hAnsi="Verdana"/>
          <w:sz w:val="28"/>
          <w:szCs w:val="28"/>
          <w:lang w:val="it-IT"/>
        </w:rPr>
        <w:t>della</w:t>
      </w:r>
      <w:r w:rsidR="00BF0BDA" w:rsidRPr="007B3D51">
        <w:rPr>
          <w:rFonts w:ascii="Verdana" w:hAnsi="Verdana"/>
          <w:sz w:val="28"/>
          <w:szCs w:val="28"/>
          <w:lang w:val="it-IT"/>
        </w:rPr>
        <w:t xml:space="preserve"> </w:t>
      </w:r>
      <w:r w:rsidRPr="007B3D51">
        <w:rPr>
          <w:rFonts w:ascii="Verdana" w:hAnsi="Verdana"/>
          <w:sz w:val="28"/>
          <w:szCs w:val="28"/>
          <w:lang w:val="it-IT"/>
        </w:rPr>
        <w:t>legge 107/2015</w:t>
      </w:r>
      <w:bookmarkEnd w:id="32"/>
    </w:p>
    <w:p w:rsidR="00FF2B0E" w:rsidRPr="000F329C" w:rsidRDefault="00FF2B0E">
      <w:pPr>
        <w:rPr>
          <w:rFonts w:ascii="Verdana" w:hAnsi="Verdana" w:cs="Verdana"/>
          <w:b/>
          <w:bCs/>
          <w:lang w:val="it-IT"/>
        </w:rPr>
      </w:pPr>
    </w:p>
    <w:p w:rsidR="00FF2B0E" w:rsidRPr="000F329C" w:rsidRDefault="00FF2B0E">
      <w:pPr>
        <w:spacing w:before="10"/>
        <w:rPr>
          <w:rFonts w:ascii="Verdana" w:hAnsi="Verdana" w:cs="Verdana"/>
          <w:b/>
          <w:bCs/>
          <w:sz w:val="19"/>
          <w:szCs w:val="19"/>
          <w:lang w:val="it-IT"/>
        </w:rPr>
      </w:pPr>
    </w:p>
    <w:p w:rsidR="00FF2B0E" w:rsidRPr="000F329C" w:rsidRDefault="00FF2B0E">
      <w:pPr>
        <w:pStyle w:val="Corpotesto"/>
        <w:spacing w:line="268" w:lineRule="auto"/>
        <w:ind w:left="102" w:right="132" w:firstLine="0"/>
        <w:jc w:val="both"/>
        <w:rPr>
          <w:lang w:val="it-IT"/>
        </w:rPr>
      </w:pPr>
      <w:r w:rsidRPr="000F329C">
        <w:rPr>
          <w:lang w:val="it-IT"/>
        </w:rPr>
        <w:t>La legge 107/2015 individua degli obiettivi che le istituzioni scolastiche autonome possono inserire nel Piano triennale, avvalendosi anche di un organico potenziato di insegnanti,</w:t>
      </w:r>
      <w:r w:rsidR="00BF0BDA">
        <w:rPr>
          <w:lang w:val="it-IT"/>
        </w:rPr>
        <w:t xml:space="preserve"> </w:t>
      </w:r>
      <w:r w:rsidRPr="000F329C">
        <w:rPr>
          <w:lang w:val="it-IT"/>
        </w:rPr>
        <w:t>in</w:t>
      </w:r>
      <w:r w:rsidR="00BF0BDA">
        <w:rPr>
          <w:lang w:val="it-IT"/>
        </w:rPr>
        <w:t xml:space="preserve"> </w:t>
      </w:r>
      <w:r w:rsidRPr="000F329C">
        <w:rPr>
          <w:lang w:val="it-IT"/>
        </w:rPr>
        <w:t>base</w:t>
      </w:r>
      <w:r w:rsidR="00BF0BDA">
        <w:rPr>
          <w:lang w:val="it-IT"/>
        </w:rPr>
        <w:t xml:space="preserve"> </w:t>
      </w:r>
      <w:r w:rsidRPr="000F329C">
        <w:rPr>
          <w:lang w:val="it-IT"/>
        </w:rPr>
        <w:t>alle</w:t>
      </w:r>
      <w:r w:rsidR="00BF0BDA">
        <w:rPr>
          <w:lang w:val="it-IT"/>
        </w:rPr>
        <w:t xml:space="preserve"> </w:t>
      </w:r>
      <w:r w:rsidRPr="000F329C">
        <w:rPr>
          <w:lang w:val="it-IT"/>
        </w:rPr>
        <w:t>esigenze</w:t>
      </w:r>
      <w:r w:rsidR="00BF0BDA">
        <w:rPr>
          <w:lang w:val="it-IT"/>
        </w:rPr>
        <w:t xml:space="preserve"> </w:t>
      </w:r>
      <w:r w:rsidRPr="000F329C">
        <w:rPr>
          <w:lang w:val="it-IT"/>
        </w:rPr>
        <w:t>formative</w:t>
      </w:r>
      <w:r w:rsidR="00BF0BDA">
        <w:rPr>
          <w:lang w:val="it-IT"/>
        </w:rPr>
        <w:t xml:space="preserve"> </w:t>
      </w:r>
      <w:r w:rsidRPr="000F329C">
        <w:rPr>
          <w:lang w:val="it-IT"/>
        </w:rPr>
        <w:t>prioritarie</w:t>
      </w:r>
      <w:r w:rsidR="00BF0BDA">
        <w:rPr>
          <w:lang w:val="it-IT"/>
        </w:rPr>
        <w:t xml:space="preserve"> </w:t>
      </w:r>
      <w:r w:rsidRPr="000F329C">
        <w:rPr>
          <w:lang w:val="it-IT"/>
        </w:rPr>
        <w:t>individuate.</w:t>
      </w:r>
    </w:p>
    <w:p w:rsidR="00FF2B0E" w:rsidRPr="000F329C" w:rsidRDefault="00FF2B0E">
      <w:pPr>
        <w:rPr>
          <w:rFonts w:ascii="Verdana" w:hAnsi="Verdana" w:cs="Verdana"/>
          <w:lang w:val="it-IT"/>
        </w:rPr>
      </w:pPr>
    </w:p>
    <w:p w:rsidR="00FF2B0E" w:rsidRPr="000F329C" w:rsidRDefault="00FF2B0E">
      <w:pPr>
        <w:spacing w:before="10"/>
        <w:rPr>
          <w:rFonts w:ascii="Verdana" w:hAnsi="Verdana" w:cs="Verdana"/>
          <w:sz w:val="19"/>
          <w:szCs w:val="19"/>
          <w:lang w:val="it-IT"/>
        </w:rPr>
      </w:pPr>
    </w:p>
    <w:p w:rsidR="00FF2B0E" w:rsidRPr="000F329C" w:rsidRDefault="00FF2B0E">
      <w:pPr>
        <w:pStyle w:val="Corpotesto"/>
        <w:spacing w:line="268" w:lineRule="auto"/>
        <w:ind w:left="102" w:right="148" w:firstLine="0"/>
        <w:jc w:val="both"/>
        <w:rPr>
          <w:lang w:val="it-IT"/>
        </w:rPr>
      </w:pPr>
      <w:r w:rsidRPr="000F329C">
        <w:rPr>
          <w:lang w:val="it-IT"/>
        </w:rPr>
        <w:t>Infatti, in base al comma 7 dell’art. 1 della legge 107, le istituzioni possono inserire nel</w:t>
      </w:r>
      <w:r w:rsidR="00762E20">
        <w:rPr>
          <w:lang w:val="it-IT"/>
        </w:rPr>
        <w:t xml:space="preserve"> </w:t>
      </w:r>
      <w:r w:rsidRPr="000F329C">
        <w:rPr>
          <w:lang w:val="it-IT"/>
        </w:rPr>
        <w:t>loro</w:t>
      </w:r>
      <w:r w:rsidR="00762E20">
        <w:rPr>
          <w:lang w:val="it-IT"/>
        </w:rPr>
        <w:t xml:space="preserve"> </w:t>
      </w:r>
      <w:r w:rsidRPr="000F329C">
        <w:rPr>
          <w:lang w:val="it-IT"/>
        </w:rPr>
        <w:t>Piano</w:t>
      </w:r>
      <w:r w:rsidR="00762E20">
        <w:rPr>
          <w:lang w:val="it-IT"/>
        </w:rPr>
        <w:t xml:space="preserve"> </w:t>
      </w:r>
      <w:r w:rsidRPr="000F329C">
        <w:rPr>
          <w:lang w:val="it-IT"/>
        </w:rPr>
        <w:t>triennale</w:t>
      </w:r>
      <w:r w:rsidR="00762E20">
        <w:rPr>
          <w:lang w:val="it-IT"/>
        </w:rPr>
        <w:t xml:space="preserve"> </w:t>
      </w:r>
      <w:r w:rsidRPr="000F329C">
        <w:rPr>
          <w:lang w:val="it-IT"/>
        </w:rPr>
        <w:t>dell’offerta</w:t>
      </w:r>
      <w:r w:rsidR="00762E20">
        <w:rPr>
          <w:lang w:val="it-IT"/>
        </w:rPr>
        <w:t xml:space="preserve"> </w:t>
      </w:r>
      <w:r w:rsidRPr="000F329C">
        <w:rPr>
          <w:lang w:val="it-IT"/>
        </w:rPr>
        <w:t>formativa</w:t>
      </w:r>
      <w:r w:rsidR="00762E20">
        <w:rPr>
          <w:lang w:val="it-IT"/>
        </w:rPr>
        <w:t xml:space="preserve"> </w:t>
      </w:r>
      <w:r w:rsidRPr="000F329C">
        <w:rPr>
          <w:lang w:val="it-IT"/>
        </w:rPr>
        <w:t>alcuni</w:t>
      </w:r>
      <w:r w:rsidR="00762E20">
        <w:rPr>
          <w:lang w:val="it-IT"/>
        </w:rPr>
        <w:t xml:space="preserve"> </w:t>
      </w:r>
      <w:r w:rsidRPr="000F329C">
        <w:rPr>
          <w:lang w:val="it-IT"/>
        </w:rPr>
        <w:t>tra</w:t>
      </w:r>
      <w:r w:rsidR="00762E20">
        <w:rPr>
          <w:lang w:val="it-IT"/>
        </w:rPr>
        <w:t xml:space="preserve"> </w:t>
      </w:r>
      <w:r w:rsidRPr="000F329C">
        <w:rPr>
          <w:lang w:val="it-IT"/>
        </w:rPr>
        <w:t>i</w:t>
      </w:r>
      <w:r w:rsidR="00762E20">
        <w:rPr>
          <w:lang w:val="it-IT"/>
        </w:rPr>
        <w:t xml:space="preserve"> </w:t>
      </w:r>
      <w:r w:rsidRPr="000F329C">
        <w:rPr>
          <w:lang w:val="it-IT"/>
        </w:rPr>
        <w:t>seguenti</w:t>
      </w:r>
      <w:r w:rsidR="00762E20">
        <w:rPr>
          <w:lang w:val="it-IT"/>
        </w:rPr>
        <w:t xml:space="preserve"> </w:t>
      </w:r>
      <w:r w:rsidRPr="000F329C">
        <w:rPr>
          <w:lang w:val="it-IT"/>
        </w:rPr>
        <w:t>obiettivi:</w:t>
      </w:r>
    </w:p>
    <w:p w:rsidR="00FF2B0E" w:rsidRPr="000F329C" w:rsidRDefault="00FF2B0E">
      <w:pPr>
        <w:pStyle w:val="Paragrafoelenco"/>
        <w:numPr>
          <w:ilvl w:val="0"/>
          <w:numId w:val="1"/>
        </w:numPr>
        <w:tabs>
          <w:tab w:val="left" w:pos="821"/>
        </w:tabs>
        <w:spacing w:line="267" w:lineRule="exact"/>
        <w:ind w:hanging="359"/>
        <w:rPr>
          <w:rFonts w:ascii="Verdana" w:hAnsi="Verdana" w:cs="Verdana"/>
          <w:lang w:val="it-IT"/>
        </w:rPr>
      </w:pPr>
      <w:r w:rsidRPr="000F329C">
        <w:rPr>
          <w:rFonts w:ascii="Verdana" w:eastAsia="Times New Roman"/>
          <w:lang w:val="it-IT"/>
        </w:rPr>
        <w:t>Valorizzazione</w:t>
      </w:r>
      <w:r w:rsidR="00762E20">
        <w:rPr>
          <w:rFonts w:ascii="Verdana" w:eastAsia="Times New Roman"/>
          <w:lang w:val="it-IT"/>
        </w:rPr>
        <w:t xml:space="preserve"> </w:t>
      </w:r>
      <w:r w:rsidRPr="000F329C">
        <w:rPr>
          <w:rFonts w:ascii="Verdana" w:eastAsia="Times New Roman"/>
          <w:lang w:val="it-IT"/>
        </w:rPr>
        <w:t>delle</w:t>
      </w:r>
      <w:r w:rsidR="00762E20">
        <w:rPr>
          <w:rFonts w:ascii="Verdana" w:eastAsia="Times New Roman"/>
          <w:lang w:val="it-IT"/>
        </w:rPr>
        <w:t xml:space="preserve"> </w:t>
      </w:r>
      <w:r w:rsidRPr="000F329C">
        <w:rPr>
          <w:rFonts w:ascii="Verdana" w:eastAsia="Times New Roman"/>
          <w:lang w:val="it-IT"/>
        </w:rPr>
        <w:t>competenze</w:t>
      </w:r>
      <w:r w:rsidR="00762E20">
        <w:rPr>
          <w:rFonts w:ascii="Verdana" w:eastAsia="Times New Roman"/>
          <w:lang w:val="it-IT"/>
        </w:rPr>
        <w:t xml:space="preserve"> </w:t>
      </w:r>
      <w:r w:rsidRPr="000F329C">
        <w:rPr>
          <w:rFonts w:ascii="Verdana" w:eastAsia="Times New Roman"/>
          <w:lang w:val="it-IT"/>
        </w:rPr>
        <w:t>linguistiche</w:t>
      </w:r>
      <w:r w:rsidR="00762E20">
        <w:rPr>
          <w:rFonts w:ascii="Verdana" w:eastAsia="Times New Roman"/>
          <w:lang w:val="it-IT"/>
        </w:rPr>
        <w:t xml:space="preserve"> </w:t>
      </w:r>
      <w:r w:rsidRPr="000F329C">
        <w:rPr>
          <w:rFonts w:ascii="Verdana" w:eastAsia="Times New Roman"/>
          <w:lang w:val="it-IT"/>
        </w:rPr>
        <w:t>e</w:t>
      </w:r>
      <w:r w:rsidR="00762E20">
        <w:rPr>
          <w:rFonts w:ascii="Verdana" w:eastAsia="Times New Roman"/>
          <w:lang w:val="it-IT"/>
        </w:rPr>
        <w:t xml:space="preserve"> </w:t>
      </w:r>
      <w:r w:rsidRPr="000F329C">
        <w:rPr>
          <w:rFonts w:ascii="Verdana" w:eastAsia="Times New Roman"/>
          <w:lang w:val="it-IT"/>
        </w:rPr>
        <w:t>utilizzo</w:t>
      </w:r>
      <w:r w:rsidR="00762E20">
        <w:rPr>
          <w:rFonts w:ascii="Verdana" w:eastAsia="Times New Roman"/>
          <w:lang w:val="it-IT"/>
        </w:rPr>
        <w:t xml:space="preserve"> </w:t>
      </w:r>
      <w:r w:rsidRPr="000F329C">
        <w:rPr>
          <w:rFonts w:ascii="Verdana" w:eastAsia="Times New Roman"/>
          <w:lang w:val="it-IT"/>
        </w:rPr>
        <w:t>della</w:t>
      </w:r>
      <w:r w:rsidR="00762E20">
        <w:rPr>
          <w:rFonts w:ascii="Verdana" w:eastAsia="Times New Roman"/>
          <w:lang w:val="it-IT"/>
        </w:rPr>
        <w:t xml:space="preserve"> </w:t>
      </w:r>
      <w:r w:rsidRPr="000F329C">
        <w:rPr>
          <w:rFonts w:ascii="Verdana" w:eastAsia="Times New Roman"/>
          <w:lang w:val="it-IT"/>
        </w:rPr>
        <w:t>metodologia</w:t>
      </w:r>
      <w:r w:rsidR="00762E20">
        <w:rPr>
          <w:rFonts w:ascii="Verdana" w:eastAsia="Times New Roman"/>
          <w:lang w:val="it-IT"/>
        </w:rPr>
        <w:t xml:space="preserve"> </w:t>
      </w:r>
      <w:r w:rsidRPr="000F329C">
        <w:rPr>
          <w:rFonts w:ascii="Verdana" w:eastAsia="Times New Roman"/>
          <w:lang w:val="it-IT"/>
        </w:rPr>
        <w:t>CLIL;</w:t>
      </w:r>
    </w:p>
    <w:p w:rsidR="00FF2B0E" w:rsidRPr="000F329C" w:rsidRDefault="005255B9">
      <w:pPr>
        <w:pStyle w:val="Paragrafoelenco"/>
        <w:numPr>
          <w:ilvl w:val="0"/>
          <w:numId w:val="1"/>
        </w:numPr>
        <w:tabs>
          <w:tab w:val="left" w:pos="821"/>
        </w:tabs>
        <w:spacing w:before="32"/>
        <w:ind w:hanging="359"/>
        <w:rPr>
          <w:rFonts w:ascii="Verdana" w:hAnsi="Verdana" w:cs="Verdana"/>
          <w:lang w:val="it-IT"/>
        </w:rPr>
      </w:pPr>
      <w:r w:rsidRPr="000F329C">
        <w:rPr>
          <w:rFonts w:ascii="Verdana" w:eastAsia="Times New Roman"/>
          <w:lang w:val="it-IT"/>
        </w:rPr>
        <w:t>P</w:t>
      </w:r>
      <w:r w:rsidR="00FF2B0E" w:rsidRPr="000F329C">
        <w:rPr>
          <w:rFonts w:ascii="Verdana" w:eastAsia="Times New Roman"/>
          <w:lang w:val="it-IT"/>
        </w:rPr>
        <w:t>otenziamento</w:t>
      </w:r>
      <w:r>
        <w:rPr>
          <w:rFonts w:ascii="Verdana" w:eastAsia="Times New Roman"/>
          <w:lang w:val="it-IT"/>
        </w:rPr>
        <w:t xml:space="preserve"> </w:t>
      </w:r>
      <w:r w:rsidR="00FF2B0E" w:rsidRPr="000F329C">
        <w:rPr>
          <w:rFonts w:ascii="Verdana" w:eastAsia="Times New Roman"/>
          <w:lang w:val="it-IT"/>
        </w:rPr>
        <w:t>delle</w:t>
      </w:r>
      <w:r>
        <w:rPr>
          <w:rFonts w:ascii="Verdana" w:eastAsia="Times New Roman"/>
          <w:lang w:val="it-IT"/>
        </w:rPr>
        <w:t xml:space="preserve"> </w:t>
      </w:r>
      <w:r w:rsidR="00FF2B0E" w:rsidRPr="000F329C">
        <w:rPr>
          <w:rFonts w:ascii="Verdana" w:eastAsia="Times New Roman"/>
          <w:lang w:val="it-IT"/>
        </w:rPr>
        <w:t>competenze</w:t>
      </w:r>
      <w:r>
        <w:rPr>
          <w:rFonts w:ascii="Verdana" w:eastAsia="Times New Roman"/>
          <w:lang w:val="it-IT"/>
        </w:rPr>
        <w:t xml:space="preserve"> </w:t>
      </w:r>
      <w:r w:rsidR="00FF2B0E" w:rsidRPr="000F329C">
        <w:rPr>
          <w:rFonts w:ascii="Verdana" w:eastAsia="Times New Roman"/>
          <w:lang w:val="it-IT"/>
        </w:rPr>
        <w:t>matematico-logiche</w:t>
      </w:r>
      <w:r>
        <w:rPr>
          <w:rFonts w:ascii="Verdana" w:eastAsia="Times New Roman"/>
          <w:lang w:val="it-IT"/>
        </w:rPr>
        <w:t xml:space="preserve"> </w:t>
      </w:r>
      <w:r w:rsidR="00FF2B0E" w:rsidRPr="000F329C">
        <w:rPr>
          <w:rFonts w:ascii="Verdana" w:eastAsia="Times New Roman"/>
          <w:lang w:val="it-IT"/>
        </w:rPr>
        <w:t>e</w:t>
      </w:r>
      <w:r>
        <w:rPr>
          <w:rFonts w:ascii="Verdana" w:eastAsia="Times New Roman"/>
          <w:lang w:val="it-IT"/>
        </w:rPr>
        <w:t xml:space="preserve"> </w:t>
      </w:r>
      <w:r w:rsidR="00FF2B0E" w:rsidRPr="000F329C">
        <w:rPr>
          <w:rFonts w:ascii="Verdana" w:eastAsia="Times New Roman"/>
          <w:lang w:val="it-IT"/>
        </w:rPr>
        <w:t>scientifiche;</w:t>
      </w:r>
    </w:p>
    <w:p w:rsidR="00FF2B0E" w:rsidRPr="000F329C" w:rsidRDefault="005255B9">
      <w:pPr>
        <w:pStyle w:val="Paragrafoelenco"/>
        <w:numPr>
          <w:ilvl w:val="0"/>
          <w:numId w:val="1"/>
        </w:numPr>
        <w:tabs>
          <w:tab w:val="left" w:pos="821"/>
        </w:tabs>
        <w:spacing w:before="32"/>
        <w:ind w:hanging="359"/>
        <w:rPr>
          <w:rFonts w:ascii="Verdana" w:hAnsi="Verdana" w:cs="Verdana"/>
          <w:lang w:val="it-IT"/>
        </w:rPr>
      </w:pPr>
      <w:r w:rsidRPr="000F329C">
        <w:rPr>
          <w:rFonts w:ascii="Verdana" w:hAnsi="Verdana" w:cs="Verdana"/>
          <w:lang w:val="it-IT"/>
        </w:rPr>
        <w:t>P</w:t>
      </w:r>
      <w:r w:rsidR="00FF2B0E" w:rsidRPr="000F329C">
        <w:rPr>
          <w:rFonts w:ascii="Verdana" w:hAnsi="Verdana" w:cs="Verdana"/>
          <w:lang w:val="it-IT"/>
        </w:rPr>
        <w:t>otenziamento</w:t>
      </w:r>
      <w:r>
        <w:rPr>
          <w:rFonts w:ascii="Verdana" w:hAnsi="Verdana" w:cs="Verdana"/>
          <w:lang w:val="it-IT"/>
        </w:rPr>
        <w:t xml:space="preserve"> </w:t>
      </w:r>
      <w:r w:rsidR="00FF2B0E" w:rsidRPr="000F329C">
        <w:rPr>
          <w:rFonts w:ascii="Verdana" w:hAnsi="Verdana" w:cs="Verdana"/>
          <w:lang w:val="it-IT"/>
        </w:rPr>
        <w:t>delle</w:t>
      </w:r>
      <w:r>
        <w:rPr>
          <w:rFonts w:ascii="Verdana" w:hAnsi="Verdana" w:cs="Verdana"/>
          <w:lang w:val="it-IT"/>
        </w:rPr>
        <w:t xml:space="preserve"> </w:t>
      </w:r>
      <w:r w:rsidR="00FF2B0E" w:rsidRPr="000F329C">
        <w:rPr>
          <w:rFonts w:ascii="Verdana" w:hAnsi="Verdana" w:cs="Verdana"/>
          <w:lang w:val="it-IT"/>
        </w:rPr>
        <w:t>competenze</w:t>
      </w:r>
      <w:r>
        <w:rPr>
          <w:rFonts w:ascii="Verdana" w:hAnsi="Verdana" w:cs="Verdana"/>
          <w:lang w:val="it-IT"/>
        </w:rPr>
        <w:t xml:space="preserve"> </w:t>
      </w:r>
      <w:r w:rsidR="00FF2B0E" w:rsidRPr="000F329C">
        <w:rPr>
          <w:rFonts w:ascii="Verdana" w:hAnsi="Verdana" w:cs="Verdana"/>
          <w:lang w:val="it-IT"/>
        </w:rPr>
        <w:t>nella</w:t>
      </w:r>
      <w:r>
        <w:rPr>
          <w:rFonts w:ascii="Verdana" w:hAnsi="Verdana" w:cs="Verdana"/>
          <w:lang w:val="it-IT"/>
        </w:rPr>
        <w:t xml:space="preserve"> </w:t>
      </w:r>
      <w:r w:rsidR="00FF2B0E" w:rsidRPr="000F329C">
        <w:rPr>
          <w:rFonts w:ascii="Verdana" w:hAnsi="Verdana" w:cs="Verdana"/>
          <w:lang w:val="it-IT"/>
        </w:rPr>
        <w:t>musica,</w:t>
      </w:r>
      <w:r>
        <w:rPr>
          <w:rFonts w:ascii="Verdana" w:hAnsi="Verdana" w:cs="Verdana"/>
          <w:lang w:val="it-IT"/>
        </w:rPr>
        <w:t xml:space="preserve"> </w:t>
      </w:r>
      <w:r w:rsidR="00FF2B0E" w:rsidRPr="000F329C">
        <w:rPr>
          <w:rFonts w:ascii="Verdana" w:hAnsi="Verdana" w:cs="Verdana"/>
          <w:lang w:val="it-IT"/>
        </w:rPr>
        <w:t>nell’arte,</w:t>
      </w:r>
      <w:r>
        <w:rPr>
          <w:rFonts w:ascii="Verdana" w:hAnsi="Verdana" w:cs="Verdana"/>
          <w:lang w:val="it-IT"/>
        </w:rPr>
        <w:t xml:space="preserve"> </w:t>
      </w:r>
      <w:r w:rsidR="00FF2B0E" w:rsidRPr="000F329C">
        <w:rPr>
          <w:rFonts w:ascii="Verdana" w:hAnsi="Verdana" w:cs="Verdana"/>
          <w:lang w:val="it-IT"/>
        </w:rPr>
        <w:t>nel</w:t>
      </w:r>
      <w:r>
        <w:rPr>
          <w:rFonts w:ascii="Verdana" w:hAnsi="Verdana" w:cs="Verdana"/>
          <w:lang w:val="it-IT"/>
        </w:rPr>
        <w:t xml:space="preserve"> </w:t>
      </w:r>
      <w:r w:rsidR="00FF2B0E" w:rsidRPr="000F329C">
        <w:rPr>
          <w:rFonts w:ascii="Verdana" w:hAnsi="Verdana" w:cs="Verdana"/>
          <w:lang w:val="it-IT"/>
        </w:rPr>
        <w:t>cinema;</w:t>
      </w:r>
    </w:p>
    <w:p w:rsidR="00FF2B0E" w:rsidRPr="000F329C" w:rsidRDefault="002975C8">
      <w:pPr>
        <w:pStyle w:val="Paragrafoelenco"/>
        <w:numPr>
          <w:ilvl w:val="0"/>
          <w:numId w:val="1"/>
        </w:numPr>
        <w:tabs>
          <w:tab w:val="left" w:pos="821"/>
        </w:tabs>
        <w:spacing w:before="32" w:line="268" w:lineRule="auto"/>
        <w:ind w:right="123" w:hanging="359"/>
        <w:jc w:val="both"/>
        <w:rPr>
          <w:rFonts w:ascii="Verdana" w:hAnsi="Verdana" w:cs="Verdana"/>
          <w:lang w:val="it-IT"/>
        </w:rPr>
      </w:pPr>
      <w:r>
        <w:rPr>
          <w:rFonts w:ascii="Verdana" w:hAnsi="Verdana" w:cs="Verdana"/>
          <w:lang w:val="it-IT"/>
        </w:rPr>
        <w:t>S</w:t>
      </w:r>
      <w:r w:rsidR="00FF2B0E" w:rsidRPr="000F329C">
        <w:rPr>
          <w:rFonts w:ascii="Verdana" w:hAnsi="Verdana" w:cs="Verdana"/>
          <w:lang w:val="it-IT"/>
        </w:rPr>
        <w:t>viluppo delle competenze in materia di cittadinanza attiva e democratica attraverso la valorizzazione dell’educazione interculturale e alla pace, il rispetto delle differenze e il dialogo tra le culture, il sostegno dell’assunzione di responsabilità,</w:t>
      </w:r>
      <w:r w:rsidR="005255B9">
        <w:rPr>
          <w:rFonts w:ascii="Verdana" w:hAnsi="Verdana" w:cs="Verdana"/>
          <w:lang w:val="it-IT"/>
        </w:rPr>
        <w:t xml:space="preserve"> </w:t>
      </w:r>
      <w:r w:rsidR="00FF2B0E" w:rsidRPr="000F329C">
        <w:rPr>
          <w:rFonts w:ascii="Verdana" w:hAnsi="Verdana" w:cs="Verdana"/>
          <w:lang w:val="it-IT"/>
        </w:rPr>
        <w:t>l’educazione</w:t>
      </w:r>
      <w:r w:rsidR="005255B9">
        <w:rPr>
          <w:rFonts w:ascii="Verdana" w:hAnsi="Verdana" w:cs="Verdana"/>
          <w:lang w:val="it-IT"/>
        </w:rPr>
        <w:t xml:space="preserve"> </w:t>
      </w:r>
      <w:r w:rsidR="00FF2B0E" w:rsidRPr="000F329C">
        <w:rPr>
          <w:rFonts w:ascii="Verdana" w:hAnsi="Verdana" w:cs="Verdana"/>
          <w:lang w:val="it-IT"/>
        </w:rPr>
        <w:t>all’autoimprenditorialità;</w:t>
      </w:r>
    </w:p>
    <w:p w:rsidR="00FF2B0E" w:rsidRPr="000F329C" w:rsidRDefault="002975C8">
      <w:pPr>
        <w:pStyle w:val="Paragrafoelenco"/>
        <w:numPr>
          <w:ilvl w:val="0"/>
          <w:numId w:val="1"/>
        </w:numPr>
        <w:tabs>
          <w:tab w:val="left" w:pos="821"/>
        </w:tabs>
        <w:spacing w:line="267" w:lineRule="exact"/>
        <w:ind w:hanging="359"/>
        <w:rPr>
          <w:rFonts w:ascii="Verdana" w:hAnsi="Verdana" w:cs="Verdana"/>
          <w:lang w:val="it-IT"/>
        </w:rPr>
      </w:pPr>
      <w:r>
        <w:rPr>
          <w:rFonts w:ascii="Verdana" w:hAnsi="Verdana"/>
          <w:lang w:val="it-IT"/>
        </w:rPr>
        <w:t>R</w:t>
      </w:r>
      <w:r w:rsidR="00FF2B0E" w:rsidRPr="000F329C">
        <w:rPr>
          <w:rFonts w:ascii="Verdana" w:hAnsi="Verdana"/>
          <w:lang w:val="it-IT"/>
        </w:rPr>
        <w:t>ispetto</w:t>
      </w:r>
      <w:r w:rsidR="005255B9">
        <w:rPr>
          <w:rFonts w:ascii="Verdana" w:hAnsi="Verdana"/>
          <w:lang w:val="it-IT"/>
        </w:rPr>
        <w:t xml:space="preserve"> </w:t>
      </w:r>
      <w:r w:rsidR="00FF2B0E" w:rsidRPr="000F329C">
        <w:rPr>
          <w:rFonts w:ascii="Verdana" w:hAnsi="Verdana"/>
          <w:lang w:val="it-IT"/>
        </w:rPr>
        <w:t>della</w:t>
      </w:r>
      <w:r w:rsidR="005255B9">
        <w:rPr>
          <w:rFonts w:ascii="Verdana" w:hAnsi="Verdana"/>
          <w:lang w:val="it-IT"/>
        </w:rPr>
        <w:t xml:space="preserve"> </w:t>
      </w:r>
      <w:r w:rsidR="00FF2B0E" w:rsidRPr="000F329C">
        <w:rPr>
          <w:rFonts w:ascii="Verdana" w:hAnsi="Verdana"/>
          <w:lang w:val="it-IT"/>
        </w:rPr>
        <w:t>legalità,</w:t>
      </w:r>
      <w:r w:rsidR="005255B9">
        <w:rPr>
          <w:rFonts w:ascii="Verdana" w:hAnsi="Verdana"/>
          <w:lang w:val="it-IT"/>
        </w:rPr>
        <w:t xml:space="preserve"> </w:t>
      </w:r>
      <w:r w:rsidR="00FF2B0E" w:rsidRPr="000F329C">
        <w:rPr>
          <w:rFonts w:ascii="Verdana" w:hAnsi="Verdana"/>
          <w:lang w:val="it-IT"/>
        </w:rPr>
        <w:t>della</w:t>
      </w:r>
      <w:r w:rsidR="005255B9">
        <w:rPr>
          <w:rFonts w:ascii="Verdana" w:hAnsi="Verdana"/>
          <w:lang w:val="it-IT"/>
        </w:rPr>
        <w:t xml:space="preserve"> </w:t>
      </w:r>
      <w:r w:rsidR="00FF2B0E" w:rsidRPr="000F329C">
        <w:rPr>
          <w:rFonts w:ascii="Verdana" w:hAnsi="Verdana"/>
          <w:lang w:val="it-IT"/>
        </w:rPr>
        <w:t>sostenibilità</w:t>
      </w:r>
      <w:r w:rsidR="005255B9">
        <w:rPr>
          <w:rFonts w:ascii="Verdana" w:hAnsi="Verdana"/>
          <w:lang w:val="it-IT"/>
        </w:rPr>
        <w:t xml:space="preserve"> </w:t>
      </w:r>
      <w:r w:rsidR="00FF2B0E" w:rsidRPr="000F329C">
        <w:rPr>
          <w:rFonts w:ascii="Verdana" w:hAnsi="Verdana"/>
          <w:lang w:val="it-IT"/>
        </w:rPr>
        <w:t>ambientale;</w:t>
      </w:r>
    </w:p>
    <w:p w:rsidR="00FF2B0E" w:rsidRPr="000F329C" w:rsidRDefault="002975C8">
      <w:pPr>
        <w:pStyle w:val="Paragrafoelenco"/>
        <w:numPr>
          <w:ilvl w:val="0"/>
          <w:numId w:val="1"/>
        </w:numPr>
        <w:tabs>
          <w:tab w:val="left" w:pos="821"/>
        </w:tabs>
        <w:spacing w:before="32" w:line="268" w:lineRule="auto"/>
        <w:ind w:right="136" w:hanging="359"/>
        <w:rPr>
          <w:rFonts w:ascii="Verdana" w:hAnsi="Verdana" w:cs="Verdana"/>
          <w:lang w:val="it-IT"/>
        </w:rPr>
      </w:pPr>
      <w:r>
        <w:rPr>
          <w:rFonts w:ascii="Verdana" w:hAnsi="Verdana" w:cs="Verdana"/>
          <w:lang w:val="it-IT"/>
        </w:rPr>
        <w:t>A</w:t>
      </w:r>
      <w:r w:rsidR="00FF2B0E" w:rsidRPr="000F329C">
        <w:rPr>
          <w:rFonts w:ascii="Verdana" w:hAnsi="Verdana" w:cs="Verdana"/>
          <w:lang w:val="it-IT"/>
        </w:rPr>
        <w:t>lfabetizzazione</w:t>
      </w:r>
      <w:r w:rsidR="00762E20">
        <w:rPr>
          <w:rFonts w:ascii="Verdana" w:hAnsi="Verdana" w:cs="Verdana"/>
          <w:lang w:val="it-IT"/>
        </w:rPr>
        <w:t xml:space="preserve"> </w:t>
      </w:r>
      <w:r w:rsidR="00FF2B0E" w:rsidRPr="000F329C">
        <w:rPr>
          <w:rFonts w:ascii="Verdana" w:hAnsi="Verdana" w:cs="Verdana"/>
          <w:lang w:val="it-IT"/>
        </w:rPr>
        <w:t>all’</w:t>
      </w:r>
      <w:proofErr w:type="spellStart"/>
      <w:r w:rsidR="00FF2B0E" w:rsidRPr="000F329C">
        <w:rPr>
          <w:rFonts w:ascii="Verdana" w:hAnsi="Verdana" w:cs="Verdana"/>
          <w:lang w:val="it-IT"/>
        </w:rPr>
        <w:t>arte,alle</w:t>
      </w:r>
      <w:proofErr w:type="spellEnd"/>
      <w:r w:rsidR="00762E20">
        <w:rPr>
          <w:rFonts w:ascii="Verdana" w:hAnsi="Verdana" w:cs="Verdana"/>
          <w:lang w:val="it-IT"/>
        </w:rPr>
        <w:t xml:space="preserve"> </w:t>
      </w:r>
      <w:r w:rsidR="00FF2B0E" w:rsidRPr="000F329C">
        <w:rPr>
          <w:rFonts w:ascii="Verdana" w:hAnsi="Verdana" w:cs="Verdana"/>
          <w:lang w:val="it-IT"/>
        </w:rPr>
        <w:t>tecniche</w:t>
      </w:r>
      <w:r w:rsidR="00762E20">
        <w:rPr>
          <w:rFonts w:ascii="Verdana" w:hAnsi="Verdana" w:cs="Verdana"/>
          <w:lang w:val="it-IT"/>
        </w:rPr>
        <w:t xml:space="preserve"> </w:t>
      </w:r>
      <w:r w:rsidR="00FF2B0E" w:rsidRPr="000F329C">
        <w:rPr>
          <w:rFonts w:ascii="Verdana" w:hAnsi="Verdana" w:cs="Verdana"/>
          <w:lang w:val="it-IT"/>
        </w:rPr>
        <w:t>e</w:t>
      </w:r>
      <w:r w:rsidR="00762E20">
        <w:rPr>
          <w:rFonts w:ascii="Verdana" w:hAnsi="Verdana" w:cs="Verdana"/>
          <w:lang w:val="it-IT"/>
        </w:rPr>
        <w:t xml:space="preserve"> </w:t>
      </w:r>
      <w:r w:rsidR="00FF2B0E" w:rsidRPr="000F329C">
        <w:rPr>
          <w:rFonts w:ascii="Verdana" w:hAnsi="Verdana" w:cs="Verdana"/>
          <w:lang w:val="it-IT"/>
        </w:rPr>
        <w:t>ai</w:t>
      </w:r>
      <w:r w:rsidR="00762E20">
        <w:rPr>
          <w:rFonts w:ascii="Verdana" w:hAnsi="Verdana" w:cs="Verdana"/>
          <w:lang w:val="it-IT"/>
        </w:rPr>
        <w:t xml:space="preserve"> </w:t>
      </w:r>
      <w:r w:rsidR="00FF2B0E" w:rsidRPr="000F329C">
        <w:rPr>
          <w:rFonts w:ascii="Verdana" w:hAnsi="Verdana" w:cs="Verdana"/>
          <w:lang w:val="it-IT"/>
        </w:rPr>
        <w:t>media</w:t>
      </w:r>
      <w:r w:rsidR="00762E20">
        <w:rPr>
          <w:rFonts w:ascii="Verdana" w:hAnsi="Verdana" w:cs="Verdana"/>
          <w:lang w:val="it-IT"/>
        </w:rPr>
        <w:t xml:space="preserve"> </w:t>
      </w:r>
      <w:r w:rsidR="00FF2B0E" w:rsidRPr="000F329C">
        <w:rPr>
          <w:rFonts w:ascii="Verdana" w:hAnsi="Verdana" w:cs="Verdana"/>
          <w:lang w:val="it-IT"/>
        </w:rPr>
        <w:t>di</w:t>
      </w:r>
      <w:r w:rsidR="00762E20">
        <w:rPr>
          <w:rFonts w:ascii="Verdana" w:hAnsi="Verdana" w:cs="Verdana"/>
          <w:lang w:val="it-IT"/>
        </w:rPr>
        <w:t xml:space="preserve"> </w:t>
      </w:r>
      <w:r w:rsidR="00FF2B0E" w:rsidRPr="000F329C">
        <w:rPr>
          <w:rFonts w:ascii="Verdana" w:hAnsi="Verdana" w:cs="Verdana"/>
          <w:lang w:val="it-IT"/>
        </w:rPr>
        <w:t>produzione</w:t>
      </w:r>
      <w:r w:rsidR="00762E20">
        <w:rPr>
          <w:rFonts w:ascii="Verdana" w:hAnsi="Verdana" w:cs="Verdana"/>
          <w:lang w:val="it-IT"/>
        </w:rPr>
        <w:t xml:space="preserve"> </w:t>
      </w:r>
      <w:r w:rsidR="00FF2B0E" w:rsidRPr="000F329C">
        <w:rPr>
          <w:rFonts w:ascii="Verdana" w:hAnsi="Verdana" w:cs="Verdana"/>
          <w:lang w:val="it-IT"/>
        </w:rPr>
        <w:t>e</w:t>
      </w:r>
      <w:r w:rsidR="00762E20">
        <w:rPr>
          <w:rFonts w:ascii="Verdana" w:hAnsi="Verdana" w:cs="Verdana"/>
          <w:lang w:val="it-IT"/>
        </w:rPr>
        <w:t xml:space="preserve"> </w:t>
      </w:r>
      <w:r w:rsidR="00FF2B0E" w:rsidRPr="000F329C">
        <w:rPr>
          <w:rFonts w:ascii="Verdana" w:hAnsi="Verdana" w:cs="Verdana"/>
          <w:lang w:val="it-IT"/>
        </w:rPr>
        <w:t>diffusione</w:t>
      </w:r>
      <w:r w:rsidR="00762E20">
        <w:rPr>
          <w:rFonts w:ascii="Verdana" w:hAnsi="Verdana" w:cs="Verdana"/>
          <w:lang w:val="it-IT"/>
        </w:rPr>
        <w:t xml:space="preserve"> </w:t>
      </w:r>
      <w:r w:rsidR="00FF2B0E" w:rsidRPr="000F329C">
        <w:rPr>
          <w:rFonts w:ascii="Verdana" w:hAnsi="Verdana" w:cs="Verdana"/>
          <w:lang w:val="it-IT"/>
        </w:rPr>
        <w:t>delle immagini;</w:t>
      </w:r>
    </w:p>
    <w:p w:rsidR="00FF2B0E" w:rsidRPr="000F329C" w:rsidRDefault="002975C8">
      <w:pPr>
        <w:pStyle w:val="Paragrafoelenco"/>
        <w:numPr>
          <w:ilvl w:val="0"/>
          <w:numId w:val="1"/>
        </w:numPr>
        <w:tabs>
          <w:tab w:val="left" w:pos="821"/>
        </w:tabs>
        <w:spacing w:line="268" w:lineRule="auto"/>
        <w:ind w:right="136" w:hanging="359"/>
        <w:rPr>
          <w:rFonts w:ascii="Verdana" w:hAnsi="Verdana" w:cs="Verdana"/>
          <w:lang w:val="it-IT"/>
        </w:rPr>
      </w:pPr>
      <w:r>
        <w:rPr>
          <w:rFonts w:ascii="Verdana" w:eastAsia="Times New Roman"/>
          <w:lang w:val="it-IT"/>
        </w:rPr>
        <w:t>P</w:t>
      </w:r>
      <w:r w:rsidR="00FF2B0E" w:rsidRPr="000F329C">
        <w:rPr>
          <w:rFonts w:ascii="Verdana" w:eastAsia="Times New Roman"/>
          <w:lang w:val="it-IT"/>
        </w:rPr>
        <w:t>otenziamento</w:t>
      </w:r>
      <w:r w:rsidR="005255B9">
        <w:rPr>
          <w:rFonts w:ascii="Verdana" w:eastAsia="Times New Roman"/>
          <w:lang w:val="it-IT"/>
        </w:rPr>
        <w:t xml:space="preserve"> </w:t>
      </w:r>
      <w:r w:rsidR="00FF2B0E" w:rsidRPr="000F329C">
        <w:rPr>
          <w:rFonts w:ascii="Verdana" w:eastAsia="Times New Roman"/>
          <w:lang w:val="it-IT"/>
        </w:rPr>
        <w:t>delle</w:t>
      </w:r>
      <w:r w:rsidR="005255B9">
        <w:rPr>
          <w:rFonts w:ascii="Verdana" w:eastAsia="Times New Roman"/>
          <w:lang w:val="it-IT"/>
        </w:rPr>
        <w:t xml:space="preserve"> </w:t>
      </w:r>
      <w:r w:rsidR="00FF2B0E" w:rsidRPr="000F329C">
        <w:rPr>
          <w:rFonts w:ascii="Verdana" w:eastAsia="Times New Roman"/>
          <w:lang w:val="it-IT"/>
        </w:rPr>
        <w:t>discipline</w:t>
      </w:r>
      <w:r w:rsidR="005255B9">
        <w:rPr>
          <w:rFonts w:ascii="Verdana" w:eastAsia="Times New Roman"/>
          <w:lang w:val="it-IT"/>
        </w:rPr>
        <w:t xml:space="preserve"> </w:t>
      </w:r>
      <w:r w:rsidR="00FF2B0E" w:rsidRPr="000F329C">
        <w:rPr>
          <w:rFonts w:ascii="Verdana" w:eastAsia="Times New Roman"/>
          <w:lang w:val="it-IT"/>
        </w:rPr>
        <w:t>motorie, sviluppo</w:t>
      </w:r>
      <w:r w:rsidR="005255B9">
        <w:rPr>
          <w:rFonts w:ascii="Verdana" w:eastAsia="Times New Roman"/>
          <w:lang w:val="it-IT"/>
        </w:rPr>
        <w:t xml:space="preserve"> </w:t>
      </w:r>
      <w:r w:rsidR="00FF2B0E" w:rsidRPr="000F329C">
        <w:rPr>
          <w:rFonts w:ascii="Verdana" w:eastAsia="Times New Roman"/>
          <w:lang w:val="it-IT"/>
        </w:rPr>
        <w:t>di</w:t>
      </w:r>
      <w:r w:rsidR="005255B9">
        <w:rPr>
          <w:rFonts w:ascii="Verdana" w:eastAsia="Times New Roman"/>
          <w:lang w:val="it-IT"/>
        </w:rPr>
        <w:t xml:space="preserve"> </w:t>
      </w:r>
      <w:r w:rsidR="00FF2B0E" w:rsidRPr="000F329C">
        <w:rPr>
          <w:rFonts w:ascii="Verdana" w:eastAsia="Times New Roman"/>
          <w:lang w:val="it-IT"/>
        </w:rPr>
        <w:t>comportamenti</w:t>
      </w:r>
      <w:r w:rsidR="005255B9">
        <w:rPr>
          <w:rFonts w:ascii="Verdana" w:eastAsia="Times New Roman"/>
          <w:lang w:val="it-IT"/>
        </w:rPr>
        <w:t xml:space="preserve"> </w:t>
      </w:r>
      <w:r w:rsidR="00FF2B0E" w:rsidRPr="000F329C">
        <w:rPr>
          <w:rFonts w:ascii="Verdana" w:eastAsia="Times New Roman"/>
          <w:lang w:val="it-IT"/>
        </w:rPr>
        <w:t>ispirati</w:t>
      </w:r>
      <w:r w:rsidR="005255B9">
        <w:rPr>
          <w:rFonts w:ascii="Verdana" w:eastAsia="Times New Roman"/>
          <w:lang w:val="it-IT"/>
        </w:rPr>
        <w:t xml:space="preserve"> </w:t>
      </w:r>
      <w:r w:rsidR="00FF2B0E" w:rsidRPr="000F329C">
        <w:rPr>
          <w:rFonts w:ascii="Verdana" w:eastAsia="Times New Roman"/>
          <w:lang w:val="it-IT"/>
        </w:rPr>
        <w:t>a</w:t>
      </w:r>
      <w:r w:rsidR="005255B9">
        <w:rPr>
          <w:rFonts w:ascii="Verdana" w:eastAsia="Times New Roman"/>
          <w:lang w:val="it-IT"/>
        </w:rPr>
        <w:t xml:space="preserve"> </w:t>
      </w:r>
      <w:r w:rsidR="00FF2B0E" w:rsidRPr="000F329C">
        <w:rPr>
          <w:rFonts w:ascii="Verdana" w:eastAsia="Times New Roman"/>
          <w:lang w:val="it-IT"/>
        </w:rPr>
        <w:t>uno stile di vita sano;</w:t>
      </w:r>
    </w:p>
    <w:p w:rsidR="00FF2B0E" w:rsidRPr="000F329C" w:rsidRDefault="002975C8">
      <w:pPr>
        <w:pStyle w:val="Paragrafoelenco"/>
        <w:numPr>
          <w:ilvl w:val="0"/>
          <w:numId w:val="1"/>
        </w:numPr>
        <w:tabs>
          <w:tab w:val="left" w:pos="821"/>
        </w:tabs>
        <w:spacing w:line="267" w:lineRule="exact"/>
        <w:ind w:hanging="359"/>
        <w:rPr>
          <w:rFonts w:ascii="Verdana" w:hAnsi="Verdana" w:cs="Verdana"/>
          <w:lang w:val="it-IT"/>
        </w:rPr>
      </w:pPr>
      <w:r>
        <w:rPr>
          <w:rFonts w:ascii="Verdana" w:eastAsia="Times New Roman"/>
          <w:lang w:val="it-IT"/>
        </w:rPr>
        <w:t>S</w:t>
      </w:r>
      <w:r w:rsidR="00FF2B0E" w:rsidRPr="000F329C">
        <w:rPr>
          <w:rFonts w:ascii="Verdana" w:eastAsia="Times New Roman"/>
          <w:lang w:val="it-IT"/>
        </w:rPr>
        <w:t>viluppo</w:t>
      </w:r>
      <w:r w:rsidR="005255B9">
        <w:rPr>
          <w:rFonts w:ascii="Verdana" w:eastAsia="Times New Roman"/>
          <w:lang w:val="it-IT"/>
        </w:rPr>
        <w:t xml:space="preserve"> </w:t>
      </w:r>
      <w:r w:rsidR="00FF2B0E" w:rsidRPr="000F329C">
        <w:rPr>
          <w:rFonts w:ascii="Verdana" w:eastAsia="Times New Roman"/>
          <w:lang w:val="it-IT"/>
        </w:rPr>
        <w:t>delle</w:t>
      </w:r>
      <w:r w:rsidR="005255B9">
        <w:rPr>
          <w:rFonts w:ascii="Verdana" w:eastAsia="Times New Roman"/>
          <w:lang w:val="it-IT"/>
        </w:rPr>
        <w:t xml:space="preserve"> </w:t>
      </w:r>
      <w:r w:rsidR="00FF2B0E" w:rsidRPr="000F329C">
        <w:rPr>
          <w:rFonts w:ascii="Verdana" w:eastAsia="Times New Roman"/>
          <w:lang w:val="it-IT"/>
        </w:rPr>
        <w:t>competenze</w:t>
      </w:r>
      <w:r w:rsidR="005255B9">
        <w:rPr>
          <w:rFonts w:ascii="Verdana" w:eastAsia="Times New Roman"/>
          <w:lang w:val="it-IT"/>
        </w:rPr>
        <w:t xml:space="preserve"> </w:t>
      </w:r>
      <w:r w:rsidR="00FF2B0E" w:rsidRPr="000F329C">
        <w:rPr>
          <w:rFonts w:ascii="Verdana" w:eastAsia="Times New Roman"/>
          <w:lang w:val="it-IT"/>
        </w:rPr>
        <w:t>digitali</w:t>
      </w:r>
      <w:r w:rsidR="005255B9">
        <w:rPr>
          <w:rFonts w:ascii="Verdana" w:eastAsia="Times New Roman"/>
          <w:lang w:val="it-IT"/>
        </w:rPr>
        <w:t xml:space="preserve"> </w:t>
      </w:r>
      <w:r w:rsidR="00FF2B0E" w:rsidRPr="000F329C">
        <w:rPr>
          <w:rFonts w:ascii="Verdana" w:eastAsia="Times New Roman"/>
          <w:lang w:val="it-IT"/>
        </w:rPr>
        <w:t>degli</w:t>
      </w:r>
      <w:r w:rsidR="005255B9">
        <w:rPr>
          <w:rFonts w:ascii="Verdana" w:eastAsia="Times New Roman"/>
          <w:lang w:val="it-IT"/>
        </w:rPr>
        <w:t xml:space="preserve"> </w:t>
      </w:r>
      <w:r w:rsidR="00FF2B0E" w:rsidRPr="000F329C">
        <w:rPr>
          <w:rFonts w:ascii="Verdana" w:eastAsia="Times New Roman"/>
          <w:lang w:val="it-IT"/>
        </w:rPr>
        <w:t>studenti;</w:t>
      </w:r>
    </w:p>
    <w:p w:rsidR="00FF2B0E" w:rsidRPr="000F329C" w:rsidRDefault="002975C8">
      <w:pPr>
        <w:pStyle w:val="Paragrafoelenco"/>
        <w:numPr>
          <w:ilvl w:val="0"/>
          <w:numId w:val="1"/>
        </w:numPr>
        <w:tabs>
          <w:tab w:val="left" w:pos="821"/>
        </w:tabs>
        <w:spacing w:before="32"/>
        <w:ind w:hanging="359"/>
        <w:rPr>
          <w:rFonts w:ascii="Verdana" w:hAnsi="Verdana" w:cs="Verdana"/>
          <w:lang w:val="it-IT"/>
        </w:rPr>
      </w:pPr>
      <w:r>
        <w:rPr>
          <w:rFonts w:ascii="Verdana" w:hAnsi="Verdana"/>
          <w:lang w:val="it-IT"/>
        </w:rPr>
        <w:t>P</w:t>
      </w:r>
      <w:r w:rsidR="00FF2B0E" w:rsidRPr="000F329C">
        <w:rPr>
          <w:rFonts w:ascii="Verdana" w:hAnsi="Verdana"/>
          <w:lang w:val="it-IT"/>
        </w:rPr>
        <w:t>otenziamento</w:t>
      </w:r>
      <w:r w:rsidR="00762E20">
        <w:rPr>
          <w:rFonts w:ascii="Verdana" w:hAnsi="Verdana"/>
          <w:lang w:val="it-IT"/>
        </w:rPr>
        <w:t xml:space="preserve"> </w:t>
      </w:r>
      <w:r w:rsidR="00FF2B0E" w:rsidRPr="000F329C">
        <w:rPr>
          <w:rFonts w:ascii="Verdana" w:hAnsi="Verdana"/>
          <w:lang w:val="it-IT"/>
        </w:rPr>
        <w:t>delle</w:t>
      </w:r>
      <w:r w:rsidR="00762E20">
        <w:rPr>
          <w:rFonts w:ascii="Verdana" w:hAnsi="Verdana"/>
          <w:lang w:val="it-IT"/>
        </w:rPr>
        <w:t xml:space="preserve"> </w:t>
      </w:r>
      <w:r w:rsidR="00FF2B0E" w:rsidRPr="000F329C">
        <w:rPr>
          <w:rFonts w:ascii="Verdana" w:hAnsi="Verdana"/>
          <w:lang w:val="it-IT"/>
        </w:rPr>
        <w:t>metodologie</w:t>
      </w:r>
      <w:r w:rsidR="00762E20">
        <w:rPr>
          <w:rFonts w:ascii="Verdana" w:hAnsi="Verdana"/>
          <w:lang w:val="it-IT"/>
        </w:rPr>
        <w:t xml:space="preserve"> </w:t>
      </w:r>
      <w:r w:rsidR="00FF2B0E" w:rsidRPr="000F329C">
        <w:rPr>
          <w:rFonts w:ascii="Verdana" w:hAnsi="Verdana"/>
          <w:lang w:val="it-IT"/>
        </w:rPr>
        <w:t>laboratoriali</w:t>
      </w:r>
      <w:r w:rsidR="00762E20">
        <w:rPr>
          <w:rFonts w:ascii="Verdana" w:hAnsi="Verdana"/>
          <w:lang w:val="it-IT"/>
        </w:rPr>
        <w:t xml:space="preserve"> </w:t>
      </w:r>
      <w:r w:rsidR="00FF2B0E" w:rsidRPr="000F329C">
        <w:rPr>
          <w:rFonts w:ascii="Verdana" w:hAnsi="Verdana"/>
          <w:lang w:val="it-IT"/>
        </w:rPr>
        <w:t>e</w:t>
      </w:r>
      <w:r w:rsidR="00762E20">
        <w:rPr>
          <w:rFonts w:ascii="Verdana" w:hAnsi="Verdana"/>
          <w:lang w:val="it-IT"/>
        </w:rPr>
        <w:t xml:space="preserve"> </w:t>
      </w:r>
      <w:r w:rsidR="00FF2B0E" w:rsidRPr="000F329C">
        <w:rPr>
          <w:rFonts w:ascii="Verdana" w:hAnsi="Verdana"/>
          <w:lang w:val="it-IT"/>
        </w:rPr>
        <w:t>delle</w:t>
      </w:r>
      <w:r w:rsidR="00762E20">
        <w:rPr>
          <w:rFonts w:ascii="Verdana" w:hAnsi="Verdana"/>
          <w:lang w:val="it-IT"/>
        </w:rPr>
        <w:t xml:space="preserve"> </w:t>
      </w:r>
      <w:r w:rsidR="00FF2B0E" w:rsidRPr="000F329C">
        <w:rPr>
          <w:rFonts w:ascii="Verdana" w:hAnsi="Verdana"/>
          <w:lang w:val="it-IT"/>
        </w:rPr>
        <w:t>attività</w:t>
      </w:r>
      <w:r w:rsidR="00762E20">
        <w:rPr>
          <w:rFonts w:ascii="Verdana" w:hAnsi="Verdana"/>
          <w:lang w:val="it-IT"/>
        </w:rPr>
        <w:t xml:space="preserve"> </w:t>
      </w:r>
      <w:r w:rsidR="00FF2B0E" w:rsidRPr="000F329C">
        <w:rPr>
          <w:rFonts w:ascii="Verdana" w:hAnsi="Verdana"/>
          <w:lang w:val="it-IT"/>
        </w:rPr>
        <w:t>di</w:t>
      </w:r>
      <w:r w:rsidR="00762E20">
        <w:rPr>
          <w:rFonts w:ascii="Verdana" w:hAnsi="Verdana"/>
          <w:lang w:val="it-IT"/>
        </w:rPr>
        <w:t xml:space="preserve"> </w:t>
      </w:r>
      <w:r w:rsidR="00FF2B0E" w:rsidRPr="000F329C">
        <w:rPr>
          <w:rFonts w:ascii="Verdana" w:hAnsi="Verdana"/>
          <w:lang w:val="it-IT"/>
        </w:rPr>
        <w:t>laboratorio;</w:t>
      </w:r>
    </w:p>
    <w:p w:rsidR="00FF2B0E" w:rsidRPr="000F329C" w:rsidRDefault="002975C8">
      <w:pPr>
        <w:pStyle w:val="Paragrafoelenco"/>
        <w:numPr>
          <w:ilvl w:val="0"/>
          <w:numId w:val="1"/>
        </w:numPr>
        <w:tabs>
          <w:tab w:val="left" w:pos="821"/>
        </w:tabs>
        <w:spacing w:before="32" w:line="268" w:lineRule="auto"/>
        <w:ind w:right="124" w:hanging="359"/>
        <w:jc w:val="both"/>
        <w:rPr>
          <w:rFonts w:ascii="Verdana" w:hAnsi="Verdana" w:cs="Verdana"/>
          <w:lang w:val="it-IT"/>
        </w:rPr>
      </w:pPr>
      <w:r>
        <w:rPr>
          <w:rFonts w:ascii="Verdana" w:hAnsi="Verdana" w:cs="Verdana"/>
          <w:lang w:val="it-IT"/>
        </w:rPr>
        <w:t>P</w:t>
      </w:r>
      <w:r w:rsidR="00FF2B0E" w:rsidRPr="000F329C">
        <w:rPr>
          <w:rFonts w:ascii="Verdana" w:hAnsi="Verdana" w:cs="Verdana"/>
          <w:lang w:val="it-IT"/>
        </w:rPr>
        <w:t>revenzione e contrasto della dispersione scolastica, di ogni forma di discriminazione; potenziamento dell’inclusione scolastica e del diritto allo studio degli alunni con bisogni educativi speciali attraverso percorsi individualizzati e personalizzati;</w:t>
      </w:r>
    </w:p>
    <w:p w:rsidR="00FF2B0E" w:rsidRPr="000F329C" w:rsidRDefault="002975C8">
      <w:pPr>
        <w:pStyle w:val="Paragrafoelenco"/>
        <w:numPr>
          <w:ilvl w:val="0"/>
          <w:numId w:val="1"/>
        </w:numPr>
        <w:tabs>
          <w:tab w:val="left" w:pos="821"/>
        </w:tabs>
        <w:spacing w:line="267" w:lineRule="exact"/>
        <w:ind w:hanging="359"/>
        <w:rPr>
          <w:rFonts w:ascii="Verdana" w:hAnsi="Verdana" w:cs="Verdana"/>
          <w:lang w:val="it-IT"/>
        </w:rPr>
      </w:pPr>
      <w:r>
        <w:rPr>
          <w:rFonts w:ascii="Verdana" w:hAnsi="Verdana"/>
          <w:lang w:val="it-IT"/>
        </w:rPr>
        <w:t>V</w:t>
      </w:r>
      <w:r w:rsidR="00FF2B0E" w:rsidRPr="000F329C">
        <w:rPr>
          <w:rFonts w:ascii="Verdana" w:hAnsi="Verdana"/>
          <w:lang w:val="it-IT"/>
        </w:rPr>
        <w:t>alorizzazione</w:t>
      </w:r>
      <w:r w:rsidR="00762E20">
        <w:rPr>
          <w:rFonts w:ascii="Verdana" w:hAnsi="Verdana"/>
          <w:lang w:val="it-IT"/>
        </w:rPr>
        <w:t xml:space="preserve"> </w:t>
      </w:r>
      <w:r w:rsidR="00FF2B0E" w:rsidRPr="000F329C">
        <w:rPr>
          <w:rFonts w:ascii="Verdana" w:hAnsi="Verdana"/>
          <w:lang w:val="it-IT"/>
        </w:rPr>
        <w:t>della</w:t>
      </w:r>
      <w:r w:rsidR="00762E20">
        <w:rPr>
          <w:rFonts w:ascii="Verdana" w:hAnsi="Verdana"/>
          <w:lang w:val="it-IT"/>
        </w:rPr>
        <w:t xml:space="preserve"> </w:t>
      </w:r>
      <w:r w:rsidR="00FF2B0E" w:rsidRPr="000F329C">
        <w:rPr>
          <w:rFonts w:ascii="Verdana" w:hAnsi="Verdana"/>
          <w:lang w:val="it-IT"/>
        </w:rPr>
        <w:t>scuola</w:t>
      </w:r>
      <w:r w:rsidR="00762E20">
        <w:rPr>
          <w:rFonts w:ascii="Verdana" w:hAnsi="Verdana"/>
          <w:lang w:val="it-IT"/>
        </w:rPr>
        <w:t xml:space="preserve"> </w:t>
      </w:r>
      <w:r w:rsidR="00FF2B0E" w:rsidRPr="000F329C">
        <w:rPr>
          <w:rFonts w:ascii="Verdana" w:hAnsi="Verdana"/>
          <w:lang w:val="it-IT"/>
        </w:rPr>
        <w:t>intesa</w:t>
      </w:r>
      <w:r w:rsidR="00762E20">
        <w:rPr>
          <w:rFonts w:ascii="Verdana" w:hAnsi="Verdana"/>
          <w:lang w:val="it-IT"/>
        </w:rPr>
        <w:t xml:space="preserve"> </w:t>
      </w:r>
      <w:r w:rsidR="00FF2B0E" w:rsidRPr="000F329C">
        <w:rPr>
          <w:rFonts w:ascii="Verdana" w:hAnsi="Verdana"/>
          <w:lang w:val="it-IT"/>
        </w:rPr>
        <w:t>come</w:t>
      </w:r>
      <w:r w:rsidR="00762E20">
        <w:rPr>
          <w:rFonts w:ascii="Verdana" w:hAnsi="Verdana"/>
          <w:lang w:val="it-IT"/>
        </w:rPr>
        <w:t xml:space="preserve"> </w:t>
      </w:r>
      <w:r w:rsidR="00FF2B0E" w:rsidRPr="000F329C">
        <w:rPr>
          <w:rFonts w:ascii="Verdana" w:hAnsi="Verdana"/>
          <w:lang w:val="it-IT"/>
        </w:rPr>
        <w:t>comunità</w:t>
      </w:r>
      <w:r w:rsidR="00762E20">
        <w:rPr>
          <w:rFonts w:ascii="Verdana" w:hAnsi="Verdana"/>
          <w:lang w:val="it-IT"/>
        </w:rPr>
        <w:t xml:space="preserve"> </w:t>
      </w:r>
      <w:r w:rsidR="00FF2B0E" w:rsidRPr="000F329C">
        <w:rPr>
          <w:rFonts w:ascii="Verdana" w:hAnsi="Verdana"/>
          <w:lang w:val="it-IT"/>
        </w:rPr>
        <w:t>attiva,</w:t>
      </w:r>
      <w:r w:rsidR="00762E20">
        <w:rPr>
          <w:rFonts w:ascii="Verdana" w:hAnsi="Verdana"/>
          <w:lang w:val="it-IT"/>
        </w:rPr>
        <w:t xml:space="preserve"> </w:t>
      </w:r>
      <w:r w:rsidR="00FF2B0E" w:rsidRPr="000F329C">
        <w:rPr>
          <w:rFonts w:ascii="Verdana" w:hAnsi="Verdana"/>
          <w:lang w:val="it-IT"/>
        </w:rPr>
        <w:t>aperta</w:t>
      </w:r>
      <w:r w:rsidR="00762E20">
        <w:rPr>
          <w:rFonts w:ascii="Verdana" w:hAnsi="Verdana"/>
          <w:lang w:val="it-IT"/>
        </w:rPr>
        <w:t xml:space="preserve"> </w:t>
      </w:r>
      <w:r w:rsidR="00FF2B0E" w:rsidRPr="000F329C">
        <w:rPr>
          <w:rFonts w:ascii="Verdana" w:hAnsi="Verdana"/>
          <w:lang w:val="it-IT"/>
        </w:rPr>
        <w:t>al</w:t>
      </w:r>
      <w:r w:rsidR="00762E20">
        <w:rPr>
          <w:rFonts w:ascii="Verdana" w:hAnsi="Verdana"/>
          <w:lang w:val="it-IT"/>
        </w:rPr>
        <w:t xml:space="preserve"> </w:t>
      </w:r>
      <w:r w:rsidR="00FF2B0E" w:rsidRPr="000F329C">
        <w:rPr>
          <w:rFonts w:ascii="Verdana" w:hAnsi="Verdana"/>
          <w:lang w:val="it-IT"/>
        </w:rPr>
        <w:t>territorio;</w:t>
      </w:r>
    </w:p>
    <w:p w:rsidR="00FF2B0E" w:rsidRPr="000F329C" w:rsidRDefault="002975C8">
      <w:pPr>
        <w:pStyle w:val="Paragrafoelenco"/>
        <w:numPr>
          <w:ilvl w:val="0"/>
          <w:numId w:val="1"/>
        </w:numPr>
        <w:tabs>
          <w:tab w:val="left" w:pos="821"/>
        </w:tabs>
        <w:spacing w:before="32" w:line="268" w:lineRule="auto"/>
        <w:ind w:right="138" w:hanging="359"/>
        <w:jc w:val="both"/>
        <w:rPr>
          <w:rFonts w:ascii="Verdana" w:hAnsi="Verdana" w:cs="Verdana"/>
          <w:lang w:val="it-IT"/>
        </w:rPr>
      </w:pPr>
      <w:r>
        <w:rPr>
          <w:rFonts w:ascii="Verdana" w:eastAsia="Times New Roman"/>
          <w:lang w:val="it-IT"/>
        </w:rPr>
        <w:t>A</w:t>
      </w:r>
      <w:r w:rsidR="00FF2B0E" w:rsidRPr="000F329C">
        <w:rPr>
          <w:rFonts w:ascii="Verdana" w:eastAsia="Times New Roman"/>
          <w:lang w:val="it-IT"/>
        </w:rPr>
        <w:t>pertura</w:t>
      </w:r>
      <w:r w:rsidR="00762E20">
        <w:rPr>
          <w:rFonts w:ascii="Verdana" w:eastAsia="Times New Roman"/>
          <w:lang w:val="it-IT"/>
        </w:rPr>
        <w:t xml:space="preserve"> </w:t>
      </w:r>
      <w:r w:rsidR="00FF2B0E" w:rsidRPr="000F329C">
        <w:rPr>
          <w:rFonts w:ascii="Verdana" w:eastAsia="Times New Roman"/>
          <w:lang w:val="it-IT"/>
        </w:rPr>
        <w:t>pomeridiana</w:t>
      </w:r>
      <w:r w:rsidR="00762E20">
        <w:rPr>
          <w:rFonts w:ascii="Verdana" w:eastAsia="Times New Roman"/>
          <w:lang w:val="it-IT"/>
        </w:rPr>
        <w:t xml:space="preserve"> </w:t>
      </w:r>
      <w:r w:rsidR="00FF2B0E" w:rsidRPr="000F329C">
        <w:rPr>
          <w:rFonts w:ascii="Verdana" w:eastAsia="Times New Roman"/>
          <w:lang w:val="it-IT"/>
        </w:rPr>
        <w:t>delle</w:t>
      </w:r>
      <w:r w:rsidR="00762E20">
        <w:rPr>
          <w:rFonts w:ascii="Verdana" w:eastAsia="Times New Roman"/>
          <w:lang w:val="it-IT"/>
        </w:rPr>
        <w:t xml:space="preserve"> </w:t>
      </w:r>
      <w:r w:rsidR="00FF2B0E" w:rsidRPr="000F329C">
        <w:rPr>
          <w:rFonts w:ascii="Verdana" w:eastAsia="Times New Roman"/>
          <w:lang w:val="it-IT"/>
        </w:rPr>
        <w:t>scuole</w:t>
      </w:r>
      <w:r w:rsidR="00762E20">
        <w:rPr>
          <w:rFonts w:ascii="Verdana" w:eastAsia="Times New Roman"/>
          <w:lang w:val="it-IT"/>
        </w:rPr>
        <w:t xml:space="preserve"> </w:t>
      </w:r>
      <w:r w:rsidR="00FF2B0E" w:rsidRPr="000F329C">
        <w:rPr>
          <w:rFonts w:ascii="Verdana" w:eastAsia="Times New Roman"/>
          <w:lang w:val="it-IT"/>
        </w:rPr>
        <w:t>e</w:t>
      </w:r>
      <w:r w:rsidR="00762E20">
        <w:rPr>
          <w:rFonts w:ascii="Verdana" w:eastAsia="Times New Roman"/>
          <w:lang w:val="it-IT"/>
        </w:rPr>
        <w:t xml:space="preserve"> </w:t>
      </w:r>
      <w:r w:rsidR="00FF2B0E" w:rsidRPr="000F329C">
        <w:rPr>
          <w:rFonts w:ascii="Verdana" w:eastAsia="Times New Roman"/>
          <w:lang w:val="it-IT"/>
        </w:rPr>
        <w:t>riduzione</w:t>
      </w:r>
      <w:r w:rsidR="00762E20">
        <w:rPr>
          <w:rFonts w:ascii="Verdana" w:eastAsia="Times New Roman"/>
          <w:lang w:val="it-IT"/>
        </w:rPr>
        <w:t xml:space="preserve"> </w:t>
      </w:r>
      <w:r w:rsidR="00FF2B0E" w:rsidRPr="000F329C">
        <w:rPr>
          <w:rFonts w:ascii="Verdana" w:eastAsia="Times New Roman"/>
          <w:lang w:val="it-IT"/>
        </w:rPr>
        <w:t>del</w:t>
      </w:r>
      <w:r w:rsidR="00762E20">
        <w:rPr>
          <w:rFonts w:ascii="Verdana" w:eastAsia="Times New Roman"/>
          <w:lang w:val="it-IT"/>
        </w:rPr>
        <w:t xml:space="preserve"> </w:t>
      </w:r>
      <w:r w:rsidR="00FF2B0E" w:rsidRPr="000F329C">
        <w:rPr>
          <w:rFonts w:ascii="Verdana" w:eastAsia="Times New Roman"/>
          <w:lang w:val="it-IT"/>
        </w:rPr>
        <w:t>numero</w:t>
      </w:r>
      <w:r w:rsidR="00762E20">
        <w:rPr>
          <w:rFonts w:ascii="Verdana" w:eastAsia="Times New Roman"/>
          <w:lang w:val="it-IT"/>
        </w:rPr>
        <w:t xml:space="preserve"> </w:t>
      </w:r>
      <w:r w:rsidR="00FF2B0E" w:rsidRPr="000F329C">
        <w:rPr>
          <w:rFonts w:ascii="Verdana" w:eastAsia="Times New Roman"/>
          <w:lang w:val="it-IT"/>
        </w:rPr>
        <w:t>di</w:t>
      </w:r>
      <w:r w:rsidR="00762E20">
        <w:rPr>
          <w:rFonts w:ascii="Verdana" w:eastAsia="Times New Roman"/>
          <w:lang w:val="it-IT"/>
        </w:rPr>
        <w:t xml:space="preserve"> </w:t>
      </w:r>
      <w:r w:rsidR="00FF2B0E" w:rsidRPr="000F329C">
        <w:rPr>
          <w:rFonts w:ascii="Verdana" w:eastAsia="Times New Roman"/>
          <w:lang w:val="it-IT"/>
        </w:rPr>
        <w:t>alunni</w:t>
      </w:r>
      <w:r w:rsidR="00762E20">
        <w:rPr>
          <w:rFonts w:ascii="Verdana" w:eastAsia="Times New Roman"/>
          <w:lang w:val="it-IT"/>
        </w:rPr>
        <w:t xml:space="preserve"> </w:t>
      </w:r>
      <w:r w:rsidR="00FF2B0E" w:rsidRPr="000F329C">
        <w:rPr>
          <w:rFonts w:ascii="Verdana" w:eastAsia="Times New Roman"/>
          <w:lang w:val="it-IT"/>
        </w:rPr>
        <w:t>e</w:t>
      </w:r>
      <w:r w:rsidR="00762E20">
        <w:rPr>
          <w:rFonts w:ascii="Verdana" w:eastAsia="Times New Roman"/>
          <w:lang w:val="it-IT"/>
        </w:rPr>
        <w:t xml:space="preserve"> </w:t>
      </w:r>
      <w:r w:rsidR="00FF2B0E" w:rsidRPr="000F329C">
        <w:rPr>
          <w:rFonts w:ascii="Verdana" w:eastAsia="Times New Roman"/>
          <w:lang w:val="it-IT"/>
        </w:rPr>
        <w:t>di</w:t>
      </w:r>
      <w:r w:rsidR="00762E20">
        <w:rPr>
          <w:rFonts w:ascii="Verdana" w:eastAsia="Times New Roman"/>
          <w:lang w:val="it-IT"/>
        </w:rPr>
        <w:t xml:space="preserve"> </w:t>
      </w:r>
      <w:r w:rsidR="00FF2B0E" w:rsidRPr="000F329C">
        <w:rPr>
          <w:rFonts w:ascii="Verdana" w:eastAsia="Times New Roman"/>
          <w:lang w:val="it-IT"/>
        </w:rPr>
        <w:t>studenti per classe o per articolazioni di gruppi di classi, anche con potenziamento del tempo</w:t>
      </w:r>
      <w:r w:rsidR="005255B9">
        <w:rPr>
          <w:rFonts w:ascii="Verdana" w:eastAsia="Times New Roman"/>
          <w:lang w:val="it-IT"/>
        </w:rPr>
        <w:t xml:space="preserve"> </w:t>
      </w:r>
      <w:r w:rsidR="00FF2B0E" w:rsidRPr="000F329C">
        <w:rPr>
          <w:rFonts w:ascii="Verdana" w:eastAsia="Times New Roman"/>
          <w:lang w:val="it-IT"/>
        </w:rPr>
        <w:t>scolastico</w:t>
      </w:r>
      <w:r w:rsidR="005255B9">
        <w:rPr>
          <w:rFonts w:ascii="Verdana" w:eastAsia="Times New Roman"/>
          <w:lang w:val="it-IT"/>
        </w:rPr>
        <w:t xml:space="preserve"> </w:t>
      </w:r>
      <w:r w:rsidR="00FF2B0E" w:rsidRPr="000F329C">
        <w:rPr>
          <w:rFonts w:ascii="Verdana" w:eastAsia="Times New Roman"/>
          <w:lang w:val="it-IT"/>
        </w:rPr>
        <w:t>o</w:t>
      </w:r>
      <w:r w:rsidR="005255B9">
        <w:rPr>
          <w:rFonts w:ascii="Verdana" w:eastAsia="Times New Roman"/>
          <w:lang w:val="it-IT"/>
        </w:rPr>
        <w:t xml:space="preserve"> </w:t>
      </w:r>
      <w:r w:rsidR="00FF2B0E" w:rsidRPr="000F329C">
        <w:rPr>
          <w:rFonts w:ascii="Verdana" w:eastAsia="Times New Roman"/>
          <w:lang w:val="it-IT"/>
        </w:rPr>
        <w:t>rimodulazione</w:t>
      </w:r>
      <w:r w:rsidR="005255B9">
        <w:rPr>
          <w:rFonts w:ascii="Verdana" w:eastAsia="Times New Roman"/>
          <w:lang w:val="it-IT"/>
        </w:rPr>
        <w:t xml:space="preserve"> </w:t>
      </w:r>
      <w:r w:rsidR="00FF2B0E" w:rsidRPr="000F329C">
        <w:rPr>
          <w:rFonts w:ascii="Verdana" w:eastAsia="Times New Roman"/>
          <w:lang w:val="it-IT"/>
        </w:rPr>
        <w:t>del</w:t>
      </w:r>
      <w:r w:rsidR="005255B9">
        <w:rPr>
          <w:rFonts w:ascii="Verdana" w:eastAsia="Times New Roman"/>
          <w:lang w:val="it-IT"/>
        </w:rPr>
        <w:t xml:space="preserve"> </w:t>
      </w:r>
      <w:r w:rsidR="00FF2B0E" w:rsidRPr="000F329C">
        <w:rPr>
          <w:rFonts w:ascii="Verdana" w:eastAsia="Times New Roman"/>
          <w:lang w:val="it-IT"/>
        </w:rPr>
        <w:t>monte</w:t>
      </w:r>
      <w:r w:rsidR="005255B9">
        <w:rPr>
          <w:rFonts w:ascii="Verdana" w:eastAsia="Times New Roman"/>
          <w:lang w:val="it-IT"/>
        </w:rPr>
        <w:t xml:space="preserve"> </w:t>
      </w:r>
      <w:r w:rsidR="00FF2B0E" w:rsidRPr="000F329C">
        <w:rPr>
          <w:rFonts w:ascii="Verdana" w:eastAsia="Times New Roman"/>
          <w:lang w:val="it-IT"/>
        </w:rPr>
        <w:t>orario;</w:t>
      </w:r>
    </w:p>
    <w:p w:rsidR="00FF2B0E" w:rsidRPr="000F329C" w:rsidRDefault="002975C8">
      <w:pPr>
        <w:pStyle w:val="Paragrafoelenco"/>
        <w:numPr>
          <w:ilvl w:val="0"/>
          <w:numId w:val="1"/>
        </w:numPr>
        <w:tabs>
          <w:tab w:val="left" w:pos="821"/>
        </w:tabs>
        <w:spacing w:line="267" w:lineRule="exact"/>
        <w:ind w:hanging="359"/>
        <w:rPr>
          <w:rFonts w:ascii="Verdana" w:hAnsi="Verdana" w:cs="Verdana"/>
          <w:lang w:val="it-IT"/>
        </w:rPr>
      </w:pPr>
      <w:r>
        <w:rPr>
          <w:rFonts w:ascii="Verdana" w:hAnsi="Verdana" w:cs="Verdana"/>
          <w:lang w:val="it-IT"/>
        </w:rPr>
        <w:t>I</w:t>
      </w:r>
      <w:r w:rsidR="00FF2B0E" w:rsidRPr="000F329C">
        <w:rPr>
          <w:rFonts w:ascii="Verdana" w:hAnsi="Verdana" w:cs="Verdana"/>
          <w:lang w:val="it-IT"/>
        </w:rPr>
        <w:t>ncremento</w:t>
      </w:r>
      <w:r w:rsidR="00762E20">
        <w:rPr>
          <w:rFonts w:ascii="Verdana" w:hAnsi="Verdana" w:cs="Verdana"/>
          <w:lang w:val="it-IT"/>
        </w:rPr>
        <w:t xml:space="preserve"> </w:t>
      </w:r>
      <w:r w:rsidR="00FF2B0E" w:rsidRPr="000F329C">
        <w:rPr>
          <w:rFonts w:ascii="Verdana" w:hAnsi="Verdana" w:cs="Verdana"/>
          <w:lang w:val="it-IT"/>
        </w:rPr>
        <w:t>dell’alternanza</w:t>
      </w:r>
      <w:r w:rsidR="00762E20">
        <w:rPr>
          <w:rFonts w:ascii="Verdana" w:hAnsi="Verdana" w:cs="Verdana"/>
          <w:lang w:val="it-IT"/>
        </w:rPr>
        <w:t xml:space="preserve"> </w:t>
      </w:r>
      <w:r w:rsidR="00FF2B0E" w:rsidRPr="000F329C">
        <w:rPr>
          <w:rFonts w:ascii="Verdana" w:hAnsi="Verdana" w:cs="Verdana"/>
          <w:lang w:val="it-IT"/>
        </w:rPr>
        <w:t>scuola-lavoro</w:t>
      </w:r>
      <w:r w:rsidR="00762E20">
        <w:rPr>
          <w:rFonts w:ascii="Verdana" w:hAnsi="Verdana" w:cs="Verdana"/>
          <w:lang w:val="it-IT"/>
        </w:rPr>
        <w:t xml:space="preserve"> </w:t>
      </w:r>
      <w:r w:rsidR="00FF2B0E" w:rsidRPr="000F329C">
        <w:rPr>
          <w:rFonts w:ascii="Verdana" w:hAnsi="Verdana" w:cs="Verdana"/>
          <w:lang w:val="it-IT"/>
        </w:rPr>
        <w:t>nel</w:t>
      </w:r>
      <w:r w:rsidR="00762E20">
        <w:rPr>
          <w:rFonts w:ascii="Verdana" w:hAnsi="Verdana" w:cs="Verdana"/>
          <w:lang w:val="it-IT"/>
        </w:rPr>
        <w:t xml:space="preserve"> </w:t>
      </w:r>
      <w:r w:rsidR="00FF2B0E" w:rsidRPr="000F329C">
        <w:rPr>
          <w:rFonts w:ascii="Verdana" w:hAnsi="Verdana" w:cs="Verdana"/>
          <w:lang w:val="it-IT"/>
        </w:rPr>
        <w:t>secondo</w:t>
      </w:r>
      <w:r w:rsidR="00762E20">
        <w:rPr>
          <w:rFonts w:ascii="Verdana" w:hAnsi="Verdana" w:cs="Verdana"/>
          <w:lang w:val="it-IT"/>
        </w:rPr>
        <w:t xml:space="preserve"> </w:t>
      </w:r>
      <w:r w:rsidR="00FF2B0E" w:rsidRPr="000F329C">
        <w:rPr>
          <w:rFonts w:ascii="Verdana" w:hAnsi="Verdana" w:cs="Verdana"/>
          <w:lang w:val="it-IT"/>
        </w:rPr>
        <w:t>ciclo</w:t>
      </w:r>
      <w:r w:rsidR="00762E20">
        <w:rPr>
          <w:rFonts w:ascii="Verdana" w:hAnsi="Verdana" w:cs="Verdana"/>
          <w:lang w:val="it-IT"/>
        </w:rPr>
        <w:t xml:space="preserve"> </w:t>
      </w:r>
      <w:r w:rsidR="00FF2B0E" w:rsidRPr="000F329C">
        <w:rPr>
          <w:rFonts w:ascii="Verdana" w:hAnsi="Verdana" w:cs="Verdana"/>
          <w:lang w:val="it-IT"/>
        </w:rPr>
        <w:t>di</w:t>
      </w:r>
      <w:r w:rsidR="00762E20">
        <w:rPr>
          <w:rFonts w:ascii="Verdana" w:hAnsi="Verdana" w:cs="Verdana"/>
          <w:lang w:val="it-IT"/>
        </w:rPr>
        <w:t xml:space="preserve"> </w:t>
      </w:r>
      <w:r w:rsidR="00FF2B0E" w:rsidRPr="000F329C">
        <w:rPr>
          <w:rFonts w:ascii="Verdana" w:hAnsi="Verdana" w:cs="Verdana"/>
          <w:lang w:val="it-IT"/>
        </w:rPr>
        <w:t>istruzione;</w:t>
      </w:r>
    </w:p>
    <w:p w:rsidR="00FF2B0E" w:rsidRPr="000F329C" w:rsidRDefault="002975C8">
      <w:pPr>
        <w:pStyle w:val="Paragrafoelenco"/>
        <w:numPr>
          <w:ilvl w:val="0"/>
          <w:numId w:val="1"/>
        </w:numPr>
        <w:tabs>
          <w:tab w:val="left" w:pos="821"/>
        </w:tabs>
        <w:spacing w:before="32" w:line="268" w:lineRule="auto"/>
        <w:ind w:right="129" w:hanging="359"/>
        <w:rPr>
          <w:rFonts w:ascii="Verdana" w:hAnsi="Verdana" w:cs="Verdana"/>
          <w:lang w:val="it-IT"/>
        </w:rPr>
      </w:pPr>
      <w:r>
        <w:rPr>
          <w:rFonts w:ascii="Verdana" w:eastAsia="Times New Roman"/>
          <w:lang w:val="it-IT"/>
        </w:rPr>
        <w:t>V</w:t>
      </w:r>
      <w:r w:rsidR="00FF2B0E" w:rsidRPr="000F329C">
        <w:rPr>
          <w:rFonts w:ascii="Verdana" w:eastAsia="Times New Roman"/>
          <w:lang w:val="it-IT"/>
        </w:rPr>
        <w:t>alorizzazione di percorsi formativi individualizzati e coinvolgimento degli alunni;</w:t>
      </w:r>
    </w:p>
    <w:p w:rsidR="00FF2B0E" w:rsidRPr="000F329C" w:rsidRDefault="002975C8">
      <w:pPr>
        <w:pStyle w:val="Paragrafoelenco"/>
        <w:numPr>
          <w:ilvl w:val="0"/>
          <w:numId w:val="1"/>
        </w:numPr>
        <w:tabs>
          <w:tab w:val="left" w:pos="821"/>
        </w:tabs>
        <w:spacing w:line="268" w:lineRule="auto"/>
        <w:ind w:right="134" w:hanging="359"/>
        <w:rPr>
          <w:rFonts w:ascii="Verdana" w:hAnsi="Verdana" w:cs="Verdana"/>
          <w:lang w:val="it-IT"/>
        </w:rPr>
      </w:pPr>
      <w:r>
        <w:rPr>
          <w:rFonts w:ascii="Verdana" w:hAnsi="Verdana"/>
          <w:lang w:val="it-IT"/>
        </w:rPr>
        <w:t>I</w:t>
      </w:r>
      <w:r w:rsidR="00FF2B0E" w:rsidRPr="000F329C">
        <w:rPr>
          <w:rFonts w:ascii="Verdana" w:hAnsi="Verdana"/>
          <w:lang w:val="it-IT"/>
        </w:rPr>
        <w:t xml:space="preserve">ndividuazione di percorsi funzionali alla </w:t>
      </w:r>
      <w:proofErr w:type="spellStart"/>
      <w:r w:rsidR="00FF2B0E" w:rsidRPr="000F329C">
        <w:rPr>
          <w:rFonts w:ascii="Verdana" w:hAnsi="Verdana"/>
          <w:lang w:val="it-IT"/>
        </w:rPr>
        <w:t>premialità</w:t>
      </w:r>
      <w:proofErr w:type="spellEnd"/>
      <w:r w:rsidR="00FF2B0E" w:rsidRPr="000F329C">
        <w:rPr>
          <w:rFonts w:ascii="Verdana" w:hAnsi="Verdana"/>
          <w:lang w:val="it-IT"/>
        </w:rPr>
        <w:t xml:space="preserve"> e alla valorizzazione del merito degli alunni;</w:t>
      </w:r>
    </w:p>
    <w:p w:rsidR="00FF2B0E" w:rsidRPr="000F329C" w:rsidRDefault="002975C8">
      <w:pPr>
        <w:pStyle w:val="Paragrafoelenco"/>
        <w:numPr>
          <w:ilvl w:val="0"/>
          <w:numId w:val="1"/>
        </w:numPr>
        <w:tabs>
          <w:tab w:val="left" w:pos="821"/>
        </w:tabs>
        <w:spacing w:line="267" w:lineRule="exact"/>
        <w:ind w:hanging="359"/>
        <w:rPr>
          <w:rFonts w:ascii="Verdana" w:hAnsi="Verdana" w:cs="Verdana"/>
          <w:lang w:val="it-IT"/>
        </w:rPr>
      </w:pPr>
      <w:r>
        <w:rPr>
          <w:rFonts w:ascii="Verdana" w:hAnsi="Verdana" w:cs="Verdana"/>
          <w:lang w:val="it-IT"/>
        </w:rPr>
        <w:t>A</w:t>
      </w:r>
      <w:r w:rsidR="00FF2B0E" w:rsidRPr="000F329C">
        <w:rPr>
          <w:rFonts w:ascii="Verdana" w:hAnsi="Verdana" w:cs="Verdana"/>
          <w:lang w:val="it-IT"/>
        </w:rPr>
        <w:t>lfabetizzazione</w:t>
      </w:r>
      <w:r w:rsidR="005255B9">
        <w:rPr>
          <w:rFonts w:ascii="Verdana" w:hAnsi="Verdana" w:cs="Verdana"/>
          <w:lang w:val="it-IT"/>
        </w:rPr>
        <w:t xml:space="preserve"> </w:t>
      </w:r>
      <w:r w:rsidR="00FF2B0E" w:rsidRPr="000F329C">
        <w:rPr>
          <w:rFonts w:ascii="Verdana" w:hAnsi="Verdana" w:cs="Verdana"/>
          <w:lang w:val="it-IT"/>
        </w:rPr>
        <w:t>e</w:t>
      </w:r>
      <w:r w:rsidR="005255B9">
        <w:rPr>
          <w:rFonts w:ascii="Verdana" w:hAnsi="Verdana" w:cs="Verdana"/>
          <w:lang w:val="it-IT"/>
        </w:rPr>
        <w:t xml:space="preserve"> </w:t>
      </w:r>
      <w:r w:rsidR="00FF2B0E" w:rsidRPr="000F329C">
        <w:rPr>
          <w:rFonts w:ascii="Verdana" w:hAnsi="Verdana" w:cs="Verdana"/>
          <w:lang w:val="it-IT"/>
        </w:rPr>
        <w:t>perfezionamento</w:t>
      </w:r>
      <w:r w:rsidR="005255B9">
        <w:rPr>
          <w:rFonts w:ascii="Verdana" w:hAnsi="Verdana" w:cs="Verdana"/>
          <w:lang w:val="it-IT"/>
        </w:rPr>
        <w:t xml:space="preserve"> </w:t>
      </w:r>
      <w:r w:rsidR="00FF2B0E" w:rsidRPr="000F329C">
        <w:rPr>
          <w:rFonts w:ascii="Verdana" w:hAnsi="Verdana" w:cs="Verdana"/>
          <w:lang w:val="it-IT"/>
        </w:rPr>
        <w:t>dell’italiano</w:t>
      </w:r>
      <w:r w:rsidR="005255B9">
        <w:rPr>
          <w:rFonts w:ascii="Verdana" w:hAnsi="Verdana" w:cs="Verdana"/>
          <w:lang w:val="it-IT"/>
        </w:rPr>
        <w:t xml:space="preserve"> </w:t>
      </w:r>
      <w:r w:rsidR="00FF2B0E" w:rsidRPr="000F329C">
        <w:rPr>
          <w:rFonts w:ascii="Verdana" w:hAnsi="Verdana" w:cs="Verdana"/>
          <w:lang w:val="it-IT"/>
        </w:rPr>
        <w:t>come</w:t>
      </w:r>
      <w:r w:rsidR="005255B9">
        <w:rPr>
          <w:rFonts w:ascii="Verdana" w:hAnsi="Verdana" w:cs="Verdana"/>
          <w:lang w:val="it-IT"/>
        </w:rPr>
        <w:t xml:space="preserve"> </w:t>
      </w:r>
      <w:r w:rsidR="00FF2B0E" w:rsidRPr="000F329C">
        <w:rPr>
          <w:rFonts w:ascii="Verdana" w:hAnsi="Verdana" w:cs="Verdana"/>
          <w:lang w:val="it-IT"/>
        </w:rPr>
        <w:t>lingua</w:t>
      </w:r>
      <w:r w:rsidR="005255B9">
        <w:rPr>
          <w:rFonts w:ascii="Verdana" w:hAnsi="Verdana" w:cs="Verdana"/>
          <w:lang w:val="it-IT"/>
        </w:rPr>
        <w:t xml:space="preserve"> </w:t>
      </w:r>
      <w:r w:rsidR="00FF2B0E" w:rsidRPr="000F329C">
        <w:rPr>
          <w:rFonts w:ascii="Verdana" w:hAnsi="Verdana" w:cs="Verdana"/>
          <w:lang w:val="it-IT"/>
        </w:rPr>
        <w:t>seconda;</w:t>
      </w:r>
    </w:p>
    <w:p w:rsidR="00FF2B0E" w:rsidRPr="000F329C" w:rsidRDefault="002975C8">
      <w:pPr>
        <w:pStyle w:val="Paragrafoelenco"/>
        <w:numPr>
          <w:ilvl w:val="0"/>
          <w:numId w:val="1"/>
        </w:numPr>
        <w:tabs>
          <w:tab w:val="left" w:pos="821"/>
        </w:tabs>
        <w:spacing w:before="32"/>
        <w:ind w:hanging="359"/>
        <w:rPr>
          <w:rFonts w:ascii="Verdana" w:hAnsi="Verdana" w:cs="Verdana"/>
          <w:lang w:val="it-IT"/>
        </w:rPr>
      </w:pPr>
      <w:r>
        <w:rPr>
          <w:rFonts w:ascii="Verdana" w:eastAsia="Times New Roman"/>
          <w:lang w:val="it-IT"/>
        </w:rPr>
        <w:t>D</w:t>
      </w:r>
      <w:r w:rsidR="00FF2B0E" w:rsidRPr="000F329C">
        <w:rPr>
          <w:rFonts w:ascii="Verdana" w:eastAsia="Times New Roman"/>
          <w:lang w:val="it-IT"/>
        </w:rPr>
        <w:t>efinizione di un sistema di orientamento.</w:t>
      </w:r>
    </w:p>
    <w:p w:rsidR="00FF2B0E" w:rsidRPr="000F329C" w:rsidRDefault="00FF2B0E">
      <w:pPr>
        <w:rPr>
          <w:rFonts w:ascii="Verdana" w:hAnsi="Verdana" w:cs="Verdana"/>
          <w:lang w:val="it-IT"/>
        </w:rPr>
        <w:sectPr w:rsidR="00FF2B0E" w:rsidRPr="000F329C">
          <w:pgSz w:w="11900" w:h="16820"/>
          <w:pgMar w:top="1720" w:right="1060" w:bottom="1040" w:left="1020" w:header="404" w:footer="857" w:gutter="0"/>
          <w:cols w:space="720"/>
        </w:sectPr>
      </w:pPr>
    </w:p>
    <w:p w:rsidR="00FF2B0E" w:rsidRPr="000F329C" w:rsidRDefault="00FF2B0E">
      <w:pPr>
        <w:spacing w:before="5"/>
        <w:rPr>
          <w:rFonts w:ascii="Verdana" w:hAnsi="Verdana" w:cs="Verdana"/>
          <w:sz w:val="8"/>
          <w:szCs w:val="8"/>
          <w:lang w:val="it-IT"/>
        </w:rPr>
      </w:pPr>
    </w:p>
    <w:p w:rsidR="00FF2B0E" w:rsidRPr="007B3D51" w:rsidRDefault="00FF2B0E" w:rsidP="007B3D51">
      <w:pPr>
        <w:pStyle w:val="Titolo1"/>
        <w:rPr>
          <w:rFonts w:ascii="Verdana" w:hAnsi="Verdana"/>
          <w:sz w:val="28"/>
          <w:szCs w:val="28"/>
          <w:lang w:val="it-IT"/>
        </w:rPr>
      </w:pPr>
      <w:bookmarkStart w:id="33" w:name="_Toc469487363"/>
      <w:r w:rsidRPr="007B3D51">
        <w:rPr>
          <w:rFonts w:ascii="Verdana" w:hAnsi="Verdana"/>
          <w:sz w:val="28"/>
          <w:szCs w:val="28"/>
          <w:lang w:val="it-IT"/>
        </w:rPr>
        <w:t>APPENDICE B - L’innovazione promossa da Indire attraverso le Avanguardie Educative</w:t>
      </w:r>
      <w:bookmarkEnd w:id="33"/>
    </w:p>
    <w:p w:rsidR="00FF2B0E" w:rsidRPr="000F329C" w:rsidRDefault="00FF2B0E">
      <w:pPr>
        <w:spacing w:before="7"/>
        <w:rPr>
          <w:rFonts w:ascii="Verdana" w:hAnsi="Verdana" w:cs="Verdana"/>
          <w:b/>
          <w:bCs/>
          <w:sz w:val="24"/>
          <w:szCs w:val="24"/>
          <w:lang w:val="it-IT"/>
        </w:rPr>
      </w:pPr>
    </w:p>
    <w:p w:rsidR="00FF2B0E" w:rsidRPr="000F329C" w:rsidRDefault="00FF2B0E">
      <w:pPr>
        <w:pStyle w:val="Corpotesto"/>
        <w:spacing w:line="268" w:lineRule="auto"/>
        <w:ind w:left="102" w:right="123" w:firstLine="0"/>
        <w:jc w:val="both"/>
        <w:rPr>
          <w:lang w:val="it-IT"/>
        </w:rPr>
      </w:pPr>
      <w:r w:rsidRPr="000F329C">
        <w:rPr>
          <w:lang w:val="it-IT"/>
        </w:rPr>
        <w:t>Nel Manifesto del movimento delle Avanguardie Educative, vengono individuati sette “orizzonti” coinvolti nel processo innovativo delle scuole, che sono riassunti nei seguenti punti:</w:t>
      </w:r>
    </w:p>
    <w:p w:rsidR="00FF2B0E" w:rsidRPr="000F329C" w:rsidRDefault="00FF2B0E">
      <w:pPr>
        <w:pStyle w:val="Paragrafoelenco"/>
        <w:numPr>
          <w:ilvl w:val="1"/>
          <w:numId w:val="1"/>
        </w:numPr>
        <w:tabs>
          <w:tab w:val="left" w:pos="821"/>
        </w:tabs>
        <w:spacing w:before="89"/>
        <w:ind w:hanging="359"/>
        <w:rPr>
          <w:rFonts w:ascii="Verdana" w:hAnsi="Verdana" w:cs="Verdana"/>
          <w:lang w:val="it-IT"/>
        </w:rPr>
      </w:pPr>
      <w:r w:rsidRPr="000F329C">
        <w:rPr>
          <w:rFonts w:ascii="Verdana" w:eastAsia="Times New Roman"/>
          <w:lang w:val="it-IT"/>
        </w:rPr>
        <w:t>Trasformare il modello trasmissivo della scuola</w:t>
      </w:r>
    </w:p>
    <w:p w:rsidR="00FF2B0E" w:rsidRPr="00FA7C4F" w:rsidRDefault="00FF2B0E">
      <w:pPr>
        <w:pStyle w:val="Paragrafoelenco"/>
        <w:numPr>
          <w:ilvl w:val="1"/>
          <w:numId w:val="1"/>
        </w:numPr>
        <w:tabs>
          <w:tab w:val="left" w:pos="821"/>
        </w:tabs>
        <w:spacing w:before="47" w:line="268" w:lineRule="auto"/>
        <w:ind w:right="135" w:hanging="359"/>
        <w:rPr>
          <w:rFonts w:ascii="Verdana" w:hAnsi="Verdana" w:cs="Verdana"/>
          <w:lang w:val="it-IT"/>
        </w:rPr>
      </w:pPr>
      <w:r w:rsidRPr="000F329C">
        <w:rPr>
          <w:rFonts w:ascii="Verdana" w:hAnsi="Verdana"/>
          <w:lang w:val="it-IT"/>
        </w:rPr>
        <w:t>Sfruttare le opportunità offerte dalle ICT e dai linguaggi digitali per supportare nuovi modi di insegnare, apprendere e valutare</w:t>
      </w:r>
    </w:p>
    <w:p w:rsidR="00FF2B0E" w:rsidRPr="00FA7C4F" w:rsidRDefault="00FF2B0E">
      <w:pPr>
        <w:pStyle w:val="Paragrafoelenco"/>
        <w:numPr>
          <w:ilvl w:val="1"/>
          <w:numId w:val="1"/>
        </w:numPr>
        <w:tabs>
          <w:tab w:val="left" w:pos="821"/>
        </w:tabs>
        <w:spacing w:line="267" w:lineRule="exact"/>
        <w:ind w:hanging="359"/>
        <w:rPr>
          <w:rFonts w:ascii="Verdana" w:hAnsi="Verdana" w:cs="Verdana"/>
          <w:lang w:val="it-IT"/>
        </w:rPr>
      </w:pPr>
      <w:r w:rsidRPr="00FA7C4F">
        <w:rPr>
          <w:rFonts w:ascii="Verdana" w:hAnsi="Verdana" w:cs="Verdana"/>
          <w:lang w:val="it-IT"/>
        </w:rPr>
        <w:t>Creare nuovi spazi per l’apprendimento</w:t>
      </w:r>
    </w:p>
    <w:p w:rsidR="00FF2B0E" w:rsidRPr="000F329C" w:rsidRDefault="00FF2B0E">
      <w:pPr>
        <w:pStyle w:val="Paragrafoelenco"/>
        <w:numPr>
          <w:ilvl w:val="1"/>
          <w:numId w:val="1"/>
        </w:numPr>
        <w:tabs>
          <w:tab w:val="left" w:pos="821"/>
        </w:tabs>
        <w:spacing w:before="32"/>
        <w:ind w:hanging="359"/>
        <w:rPr>
          <w:rFonts w:ascii="Verdana" w:hAnsi="Verdana" w:cs="Verdana"/>
          <w:lang w:val="it-IT"/>
        </w:rPr>
      </w:pPr>
      <w:r w:rsidRPr="000F329C">
        <w:rPr>
          <w:rFonts w:ascii="Verdana" w:eastAsia="Times New Roman"/>
          <w:lang w:val="it-IT"/>
        </w:rPr>
        <w:t>Riorganizzare il tempo del</w:t>
      </w:r>
      <w:r w:rsidR="005255B9">
        <w:rPr>
          <w:rFonts w:ascii="Verdana" w:eastAsia="Times New Roman"/>
          <w:lang w:val="it-IT"/>
        </w:rPr>
        <w:t xml:space="preserve"> </w:t>
      </w:r>
      <w:r w:rsidRPr="00FA7C4F">
        <w:rPr>
          <w:rFonts w:ascii="Verdana" w:eastAsia="Times New Roman"/>
          <w:lang w:val="it-IT"/>
        </w:rPr>
        <w:t>fare scuola</w:t>
      </w:r>
    </w:p>
    <w:p w:rsidR="00FF2B0E" w:rsidRPr="000F329C" w:rsidRDefault="00FF2B0E">
      <w:pPr>
        <w:pStyle w:val="Paragrafoelenco"/>
        <w:numPr>
          <w:ilvl w:val="1"/>
          <w:numId w:val="1"/>
        </w:numPr>
        <w:tabs>
          <w:tab w:val="left" w:pos="821"/>
        </w:tabs>
        <w:spacing w:before="32"/>
        <w:ind w:hanging="359"/>
        <w:rPr>
          <w:rFonts w:ascii="Verdana" w:hAnsi="Verdana" w:cs="Verdana"/>
          <w:lang w:val="it-IT"/>
        </w:rPr>
      </w:pPr>
      <w:r w:rsidRPr="000F329C">
        <w:rPr>
          <w:rFonts w:ascii="Verdana" w:hAnsi="Verdana"/>
          <w:lang w:val="it-IT"/>
        </w:rPr>
        <w:t>Riconnettere</w:t>
      </w:r>
      <w:r w:rsidR="00DE6599">
        <w:rPr>
          <w:rFonts w:ascii="Verdana" w:hAnsi="Verdana"/>
          <w:lang w:val="it-IT"/>
        </w:rPr>
        <w:t xml:space="preserve"> </w:t>
      </w:r>
      <w:r w:rsidRPr="000F329C">
        <w:rPr>
          <w:rFonts w:ascii="Verdana" w:hAnsi="Verdana"/>
          <w:lang w:val="it-IT"/>
        </w:rPr>
        <w:t>i</w:t>
      </w:r>
      <w:r w:rsidR="00DE6599">
        <w:rPr>
          <w:rFonts w:ascii="Verdana" w:hAnsi="Verdana"/>
          <w:lang w:val="it-IT"/>
        </w:rPr>
        <w:t xml:space="preserve"> </w:t>
      </w:r>
      <w:proofErr w:type="spellStart"/>
      <w:r w:rsidRPr="000F329C">
        <w:rPr>
          <w:rFonts w:ascii="Verdana" w:hAnsi="Verdana"/>
          <w:lang w:val="it-IT"/>
        </w:rPr>
        <w:t>saperi</w:t>
      </w:r>
      <w:proofErr w:type="spellEnd"/>
      <w:r w:rsidR="00DE6599">
        <w:rPr>
          <w:rFonts w:ascii="Verdana" w:hAnsi="Verdana"/>
          <w:lang w:val="it-IT"/>
        </w:rPr>
        <w:t xml:space="preserve"> </w:t>
      </w:r>
      <w:r w:rsidRPr="000F329C">
        <w:rPr>
          <w:rFonts w:ascii="Verdana" w:hAnsi="Verdana"/>
          <w:lang w:val="it-IT"/>
        </w:rPr>
        <w:t>della</w:t>
      </w:r>
      <w:r w:rsidR="00DE6599">
        <w:rPr>
          <w:rFonts w:ascii="Verdana" w:hAnsi="Verdana"/>
          <w:lang w:val="it-IT"/>
        </w:rPr>
        <w:t xml:space="preserve"> </w:t>
      </w:r>
      <w:r w:rsidRPr="000F329C">
        <w:rPr>
          <w:rFonts w:ascii="Verdana" w:hAnsi="Verdana"/>
          <w:lang w:val="it-IT"/>
        </w:rPr>
        <w:t>scuola</w:t>
      </w:r>
      <w:r w:rsidR="00DE6599">
        <w:rPr>
          <w:rFonts w:ascii="Verdana" w:hAnsi="Verdana"/>
          <w:lang w:val="it-IT"/>
        </w:rPr>
        <w:t xml:space="preserve"> </w:t>
      </w:r>
      <w:r w:rsidRPr="000F329C">
        <w:rPr>
          <w:rFonts w:ascii="Verdana" w:hAnsi="Verdana"/>
          <w:lang w:val="it-IT"/>
        </w:rPr>
        <w:t>e</w:t>
      </w:r>
      <w:r w:rsidR="00DE6599">
        <w:rPr>
          <w:rFonts w:ascii="Verdana" w:hAnsi="Verdana"/>
          <w:lang w:val="it-IT"/>
        </w:rPr>
        <w:t xml:space="preserve"> </w:t>
      </w:r>
      <w:r w:rsidRPr="000F329C">
        <w:rPr>
          <w:rFonts w:ascii="Verdana" w:hAnsi="Verdana"/>
          <w:lang w:val="it-IT"/>
        </w:rPr>
        <w:t>i</w:t>
      </w:r>
      <w:r w:rsidR="00DE6599">
        <w:rPr>
          <w:rFonts w:ascii="Verdana" w:hAnsi="Verdana"/>
          <w:lang w:val="it-IT"/>
        </w:rPr>
        <w:t xml:space="preserve"> </w:t>
      </w:r>
      <w:proofErr w:type="spellStart"/>
      <w:r w:rsidRPr="000F329C">
        <w:rPr>
          <w:rFonts w:ascii="Verdana" w:hAnsi="Verdana"/>
          <w:lang w:val="it-IT"/>
        </w:rPr>
        <w:t>saperi</w:t>
      </w:r>
      <w:proofErr w:type="spellEnd"/>
      <w:r w:rsidR="00DE6599">
        <w:rPr>
          <w:rFonts w:ascii="Verdana" w:hAnsi="Verdana"/>
          <w:lang w:val="it-IT"/>
        </w:rPr>
        <w:t xml:space="preserve"> </w:t>
      </w:r>
      <w:r w:rsidRPr="000F329C">
        <w:rPr>
          <w:rFonts w:ascii="Verdana" w:hAnsi="Verdana"/>
          <w:lang w:val="it-IT"/>
        </w:rPr>
        <w:t>della</w:t>
      </w:r>
      <w:r w:rsidR="00DE6599">
        <w:rPr>
          <w:rFonts w:ascii="Verdana" w:hAnsi="Verdana"/>
          <w:lang w:val="it-IT"/>
        </w:rPr>
        <w:t xml:space="preserve"> </w:t>
      </w:r>
      <w:r w:rsidRPr="000F329C">
        <w:rPr>
          <w:rFonts w:ascii="Verdana" w:hAnsi="Verdana"/>
          <w:lang w:val="it-IT"/>
        </w:rPr>
        <w:t>società</w:t>
      </w:r>
      <w:r w:rsidR="00DE6599">
        <w:rPr>
          <w:rFonts w:ascii="Verdana" w:hAnsi="Verdana"/>
          <w:lang w:val="it-IT"/>
        </w:rPr>
        <w:t xml:space="preserve"> </w:t>
      </w:r>
      <w:r w:rsidRPr="000F329C">
        <w:rPr>
          <w:rFonts w:ascii="Verdana" w:hAnsi="Verdana"/>
          <w:lang w:val="it-IT"/>
        </w:rPr>
        <w:t>della</w:t>
      </w:r>
      <w:r w:rsidR="00DE6599">
        <w:rPr>
          <w:rFonts w:ascii="Verdana" w:hAnsi="Verdana"/>
          <w:lang w:val="it-IT"/>
        </w:rPr>
        <w:t xml:space="preserve"> </w:t>
      </w:r>
      <w:r w:rsidRPr="000F329C">
        <w:rPr>
          <w:rFonts w:ascii="Verdana" w:hAnsi="Verdana"/>
          <w:lang w:val="it-IT"/>
        </w:rPr>
        <w:t>conoscenza</w:t>
      </w:r>
    </w:p>
    <w:p w:rsidR="00FF2B0E" w:rsidRPr="000F329C" w:rsidRDefault="00FF2B0E">
      <w:pPr>
        <w:pStyle w:val="Paragrafoelenco"/>
        <w:numPr>
          <w:ilvl w:val="1"/>
          <w:numId w:val="1"/>
        </w:numPr>
        <w:tabs>
          <w:tab w:val="left" w:pos="821"/>
          <w:tab w:val="left" w:pos="2110"/>
          <w:tab w:val="left" w:pos="2738"/>
          <w:tab w:val="left" w:pos="3989"/>
          <w:tab w:val="left" w:pos="5145"/>
          <w:tab w:val="left" w:pos="6658"/>
          <w:tab w:val="left" w:pos="7018"/>
          <w:tab w:val="left" w:pos="8189"/>
        </w:tabs>
        <w:spacing w:before="32" w:line="268" w:lineRule="auto"/>
        <w:ind w:right="127" w:hanging="359"/>
        <w:rPr>
          <w:rFonts w:ascii="Verdana" w:hAnsi="Verdana" w:cs="Verdana"/>
          <w:lang w:val="it-IT"/>
        </w:rPr>
      </w:pPr>
      <w:r>
        <w:rPr>
          <w:rFonts w:ascii="Verdana" w:hAnsi="Verdana" w:cs="Verdana"/>
          <w:spacing w:val="-1"/>
          <w:w w:val="95"/>
          <w:lang w:val="it-IT"/>
        </w:rPr>
        <w:t xml:space="preserve">Investire </w:t>
      </w:r>
      <w:r w:rsidRPr="000F329C">
        <w:rPr>
          <w:rFonts w:ascii="Verdana" w:hAnsi="Verdana" w:cs="Verdana"/>
          <w:spacing w:val="-1"/>
          <w:lang w:val="it-IT"/>
        </w:rPr>
        <w:t>sul</w:t>
      </w:r>
      <w:r w:rsidRPr="000F329C">
        <w:rPr>
          <w:rFonts w:ascii="Verdana" w:hAnsi="Verdana" w:cs="Verdana"/>
          <w:spacing w:val="-1"/>
          <w:lang w:val="it-IT"/>
        </w:rPr>
        <w:tab/>
      </w:r>
      <w:r w:rsidRPr="000F329C">
        <w:rPr>
          <w:rFonts w:ascii="Verdana" w:hAnsi="Verdana" w:cs="Verdana"/>
          <w:spacing w:val="-1"/>
          <w:w w:val="95"/>
          <w:lang w:val="it-IT"/>
        </w:rPr>
        <w:t>“capitale</w:t>
      </w:r>
      <w:r w:rsidRPr="000F329C">
        <w:rPr>
          <w:rFonts w:ascii="Verdana" w:hAnsi="Verdana" w:cs="Verdana"/>
          <w:spacing w:val="-1"/>
          <w:w w:val="95"/>
          <w:lang w:val="it-IT"/>
        </w:rPr>
        <w:tab/>
        <w:t>umano”</w:t>
      </w:r>
      <w:r w:rsidRPr="000F329C">
        <w:rPr>
          <w:rFonts w:ascii="Verdana" w:hAnsi="Verdana" w:cs="Verdana"/>
          <w:spacing w:val="-1"/>
          <w:w w:val="95"/>
          <w:lang w:val="it-IT"/>
        </w:rPr>
        <w:tab/>
        <w:t>ripensando</w:t>
      </w:r>
      <w:r w:rsidRPr="000F329C">
        <w:rPr>
          <w:rFonts w:ascii="Verdana" w:hAnsi="Verdana" w:cs="Verdana"/>
          <w:spacing w:val="-1"/>
          <w:w w:val="95"/>
          <w:lang w:val="it-IT"/>
        </w:rPr>
        <w:tab/>
      </w:r>
      <w:r w:rsidRPr="000F329C">
        <w:rPr>
          <w:rFonts w:ascii="Verdana" w:hAnsi="Verdana" w:cs="Verdana"/>
          <w:w w:val="95"/>
          <w:lang w:val="it-IT"/>
        </w:rPr>
        <w:t>i</w:t>
      </w:r>
      <w:r w:rsidRPr="000F329C">
        <w:rPr>
          <w:rFonts w:ascii="Verdana" w:hAnsi="Verdana" w:cs="Verdana"/>
          <w:w w:val="95"/>
          <w:lang w:val="it-IT"/>
        </w:rPr>
        <w:tab/>
      </w:r>
      <w:r w:rsidRPr="000F329C">
        <w:rPr>
          <w:rFonts w:ascii="Verdana" w:hAnsi="Verdana" w:cs="Verdana"/>
          <w:spacing w:val="-1"/>
          <w:w w:val="95"/>
          <w:lang w:val="it-IT"/>
        </w:rPr>
        <w:t>rapporti</w:t>
      </w:r>
      <w:r w:rsidRPr="000F329C">
        <w:rPr>
          <w:rFonts w:ascii="Verdana" w:hAnsi="Verdana" w:cs="Verdana"/>
          <w:spacing w:val="-1"/>
          <w:w w:val="95"/>
          <w:lang w:val="it-IT"/>
        </w:rPr>
        <w:tab/>
      </w:r>
      <w:r w:rsidRPr="000F329C">
        <w:rPr>
          <w:rFonts w:ascii="Verdana" w:hAnsi="Verdana" w:cs="Verdana"/>
          <w:spacing w:val="-1"/>
          <w:lang w:val="it-IT"/>
        </w:rPr>
        <w:t>(dentro/fuori,</w:t>
      </w:r>
      <w:r w:rsidR="005255B9">
        <w:rPr>
          <w:rFonts w:ascii="Verdana" w:hAnsi="Verdana" w:cs="Verdana"/>
          <w:spacing w:val="-1"/>
          <w:lang w:val="it-IT"/>
        </w:rPr>
        <w:t xml:space="preserve"> </w:t>
      </w:r>
      <w:r w:rsidRPr="000F329C">
        <w:rPr>
          <w:rFonts w:ascii="Verdana" w:hAnsi="Verdana" w:cs="Verdana"/>
          <w:lang w:val="it-IT"/>
        </w:rPr>
        <w:t>insegnamento frontale/apprendimento</w:t>
      </w:r>
      <w:r w:rsidR="005255B9">
        <w:rPr>
          <w:rFonts w:ascii="Verdana" w:hAnsi="Verdana" w:cs="Verdana"/>
          <w:lang w:val="it-IT"/>
        </w:rPr>
        <w:t xml:space="preserve"> </w:t>
      </w:r>
      <w:r w:rsidRPr="000F329C">
        <w:rPr>
          <w:rFonts w:ascii="Verdana" w:hAnsi="Verdana" w:cs="Verdana"/>
          <w:lang w:val="it-IT"/>
        </w:rPr>
        <w:t>tra</w:t>
      </w:r>
      <w:r w:rsidR="005255B9">
        <w:rPr>
          <w:rFonts w:ascii="Verdana" w:hAnsi="Verdana" w:cs="Verdana"/>
          <w:lang w:val="it-IT"/>
        </w:rPr>
        <w:t xml:space="preserve"> </w:t>
      </w:r>
      <w:r w:rsidRPr="000F329C">
        <w:rPr>
          <w:rFonts w:ascii="Verdana" w:hAnsi="Verdana" w:cs="Verdana"/>
          <w:lang w:val="it-IT"/>
        </w:rPr>
        <w:t>pari, scuola/azienda,...)</w:t>
      </w:r>
    </w:p>
    <w:p w:rsidR="00FF2B0E" w:rsidRPr="000F329C" w:rsidRDefault="00FF2B0E">
      <w:pPr>
        <w:pStyle w:val="Paragrafoelenco"/>
        <w:numPr>
          <w:ilvl w:val="1"/>
          <w:numId w:val="1"/>
        </w:numPr>
        <w:tabs>
          <w:tab w:val="left" w:pos="821"/>
        </w:tabs>
        <w:spacing w:line="267" w:lineRule="exact"/>
        <w:ind w:hanging="359"/>
        <w:rPr>
          <w:rFonts w:ascii="Verdana" w:hAnsi="Verdana" w:cs="Verdana"/>
          <w:lang w:val="it-IT"/>
        </w:rPr>
      </w:pPr>
      <w:r w:rsidRPr="000F329C">
        <w:rPr>
          <w:rFonts w:ascii="Verdana" w:hAnsi="Verdana" w:cs="Verdana"/>
          <w:lang w:val="it-IT"/>
        </w:rPr>
        <w:t>Promuovere</w:t>
      </w:r>
      <w:r w:rsidR="005255B9">
        <w:rPr>
          <w:rFonts w:ascii="Verdana" w:hAnsi="Verdana" w:cs="Verdana"/>
          <w:lang w:val="it-IT"/>
        </w:rPr>
        <w:t xml:space="preserve"> </w:t>
      </w:r>
      <w:r w:rsidRPr="000F329C">
        <w:rPr>
          <w:rFonts w:ascii="Verdana" w:hAnsi="Verdana" w:cs="Verdana"/>
          <w:lang w:val="it-IT"/>
        </w:rPr>
        <w:t>l’innovazione</w:t>
      </w:r>
      <w:r w:rsidR="005255B9">
        <w:rPr>
          <w:rFonts w:ascii="Verdana" w:hAnsi="Verdana" w:cs="Verdana"/>
          <w:lang w:val="it-IT"/>
        </w:rPr>
        <w:t xml:space="preserve"> </w:t>
      </w:r>
      <w:r w:rsidRPr="000F329C">
        <w:rPr>
          <w:rFonts w:ascii="Verdana" w:hAnsi="Verdana" w:cs="Verdana"/>
          <w:lang w:val="it-IT"/>
        </w:rPr>
        <w:t>perché</w:t>
      </w:r>
      <w:r w:rsidR="005255B9">
        <w:rPr>
          <w:rFonts w:ascii="Verdana" w:hAnsi="Verdana" w:cs="Verdana"/>
          <w:lang w:val="it-IT"/>
        </w:rPr>
        <w:t xml:space="preserve"> </w:t>
      </w:r>
      <w:r w:rsidRPr="000F329C">
        <w:rPr>
          <w:rFonts w:ascii="Verdana" w:hAnsi="Verdana" w:cs="Verdana"/>
          <w:lang w:val="it-IT"/>
        </w:rPr>
        <w:t>sia</w:t>
      </w:r>
      <w:r w:rsidR="005255B9">
        <w:rPr>
          <w:rFonts w:ascii="Verdana" w:hAnsi="Verdana" w:cs="Verdana"/>
          <w:lang w:val="it-IT"/>
        </w:rPr>
        <w:t xml:space="preserve"> </w:t>
      </w:r>
      <w:r w:rsidRPr="000F329C">
        <w:rPr>
          <w:rFonts w:ascii="Verdana" w:hAnsi="Verdana" w:cs="Verdana"/>
          <w:lang w:val="it-IT"/>
        </w:rPr>
        <w:t>sostenibile</w:t>
      </w:r>
      <w:r w:rsidR="005255B9">
        <w:rPr>
          <w:rFonts w:ascii="Verdana" w:hAnsi="Verdana" w:cs="Verdana"/>
          <w:lang w:val="it-IT"/>
        </w:rPr>
        <w:t xml:space="preserve"> </w:t>
      </w:r>
      <w:r w:rsidRPr="000F329C">
        <w:rPr>
          <w:rFonts w:ascii="Verdana" w:hAnsi="Verdana" w:cs="Verdana"/>
          <w:lang w:val="it-IT"/>
        </w:rPr>
        <w:t>e</w:t>
      </w:r>
      <w:r w:rsidR="005255B9">
        <w:rPr>
          <w:rFonts w:ascii="Verdana" w:hAnsi="Verdana" w:cs="Verdana"/>
          <w:lang w:val="it-IT"/>
        </w:rPr>
        <w:t xml:space="preserve"> </w:t>
      </w:r>
      <w:r w:rsidRPr="000F329C">
        <w:rPr>
          <w:rFonts w:ascii="Verdana" w:hAnsi="Verdana" w:cs="Verdana"/>
          <w:lang w:val="it-IT"/>
        </w:rPr>
        <w:t>trasferibile</w:t>
      </w:r>
    </w:p>
    <w:p w:rsidR="00FF2B0E" w:rsidRPr="000F329C" w:rsidRDefault="00FF2B0E">
      <w:pPr>
        <w:rPr>
          <w:rFonts w:ascii="Verdana" w:hAnsi="Verdana" w:cs="Verdana"/>
          <w:lang w:val="it-IT"/>
        </w:rPr>
      </w:pPr>
    </w:p>
    <w:p w:rsidR="00FF2B0E" w:rsidRPr="000F329C" w:rsidRDefault="00FF2B0E">
      <w:pPr>
        <w:spacing w:before="6"/>
        <w:rPr>
          <w:rFonts w:ascii="Verdana" w:hAnsi="Verdana" w:cs="Verdana"/>
          <w:lang w:val="it-IT"/>
        </w:rPr>
      </w:pPr>
    </w:p>
    <w:p w:rsidR="00FF2B0E" w:rsidRPr="000F329C" w:rsidRDefault="00FF2B0E">
      <w:pPr>
        <w:pStyle w:val="Corpotesto"/>
        <w:ind w:left="102" w:firstLine="0"/>
        <w:jc w:val="both"/>
        <w:rPr>
          <w:lang w:val="it-IT"/>
        </w:rPr>
      </w:pPr>
      <w:r w:rsidRPr="000F329C">
        <w:rPr>
          <w:lang w:val="it-IT"/>
        </w:rPr>
        <w:t>Le</w:t>
      </w:r>
      <w:r w:rsidR="00DE6599">
        <w:rPr>
          <w:lang w:val="it-IT"/>
        </w:rPr>
        <w:t xml:space="preserve"> </w:t>
      </w:r>
      <w:r w:rsidRPr="000F329C">
        <w:rPr>
          <w:lang w:val="it-IT"/>
        </w:rPr>
        <w:t>idee</w:t>
      </w:r>
      <w:r w:rsidR="00DE6599">
        <w:rPr>
          <w:lang w:val="it-IT"/>
        </w:rPr>
        <w:t xml:space="preserve"> </w:t>
      </w:r>
      <w:r w:rsidRPr="000F329C">
        <w:rPr>
          <w:lang w:val="it-IT"/>
        </w:rPr>
        <w:t>e</w:t>
      </w:r>
      <w:r w:rsidR="00DE6599">
        <w:rPr>
          <w:lang w:val="it-IT"/>
        </w:rPr>
        <w:t xml:space="preserve"> </w:t>
      </w:r>
      <w:r w:rsidRPr="000F329C">
        <w:rPr>
          <w:lang w:val="it-IT"/>
        </w:rPr>
        <w:t>il</w:t>
      </w:r>
      <w:r w:rsidR="00DE6599">
        <w:rPr>
          <w:lang w:val="it-IT"/>
        </w:rPr>
        <w:t xml:space="preserve"> </w:t>
      </w:r>
      <w:r w:rsidRPr="000F329C">
        <w:rPr>
          <w:lang w:val="it-IT"/>
        </w:rPr>
        <w:t>manifesto</w:t>
      </w:r>
      <w:r w:rsidR="00DE6599">
        <w:rPr>
          <w:lang w:val="it-IT"/>
        </w:rPr>
        <w:t xml:space="preserve"> </w:t>
      </w:r>
      <w:r w:rsidRPr="000F329C">
        <w:rPr>
          <w:lang w:val="it-IT"/>
        </w:rPr>
        <w:t>sono</w:t>
      </w:r>
      <w:r w:rsidR="00DE6599">
        <w:rPr>
          <w:lang w:val="it-IT"/>
        </w:rPr>
        <w:t xml:space="preserve"> </w:t>
      </w:r>
      <w:r w:rsidRPr="000F329C">
        <w:rPr>
          <w:lang w:val="it-IT"/>
        </w:rPr>
        <w:t>descritti</w:t>
      </w:r>
      <w:r w:rsidR="00DE6599">
        <w:rPr>
          <w:lang w:val="it-IT"/>
        </w:rPr>
        <w:t xml:space="preserve"> </w:t>
      </w:r>
      <w:r w:rsidRPr="000F329C">
        <w:rPr>
          <w:lang w:val="it-IT"/>
        </w:rPr>
        <w:t>al</w:t>
      </w:r>
      <w:r w:rsidR="00DE6599">
        <w:rPr>
          <w:lang w:val="it-IT"/>
        </w:rPr>
        <w:t xml:space="preserve"> </w:t>
      </w:r>
      <w:proofErr w:type="spellStart"/>
      <w:r w:rsidRPr="000F329C">
        <w:rPr>
          <w:lang w:val="it-IT"/>
        </w:rPr>
        <w:t>sito:</w:t>
      </w:r>
      <w:hyperlink r:id="rId12">
        <w:r w:rsidRPr="000F329C">
          <w:rPr>
            <w:color w:val="0000FF"/>
            <w:u w:val="single" w:color="0000FF"/>
            <w:lang w:val="it-IT"/>
          </w:rPr>
          <w:t>http</w:t>
        </w:r>
        <w:proofErr w:type="spellEnd"/>
        <w:r w:rsidRPr="000F329C">
          <w:rPr>
            <w:color w:val="0000FF"/>
            <w:u w:val="single" w:color="0000FF"/>
            <w:lang w:val="it-IT"/>
          </w:rPr>
          <w:t>://avanguardieeducative.indire.it/</w:t>
        </w:r>
      </w:hyperlink>
    </w:p>
    <w:sectPr w:rsidR="00FF2B0E" w:rsidRPr="000F329C" w:rsidSect="00901D4D">
      <w:pgSz w:w="11900" w:h="16820"/>
      <w:pgMar w:top="1720" w:right="1060" w:bottom="1040" w:left="1020" w:header="404"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77" w:rsidRDefault="00C90077" w:rsidP="00901D4D">
      <w:r>
        <w:separator/>
      </w:r>
    </w:p>
  </w:endnote>
  <w:endnote w:type="continuationSeparator" w:id="0">
    <w:p w:rsidR="00C90077" w:rsidRDefault="00C90077" w:rsidP="0090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1A" w:rsidRDefault="0039191A">
    <w:pPr>
      <w:pStyle w:val="Pidipagina"/>
      <w:jc w:val="center"/>
    </w:pPr>
    <w:r>
      <w:fldChar w:fldCharType="begin"/>
    </w:r>
    <w:r>
      <w:instrText>PAGE   \* MERGEFORMAT</w:instrText>
    </w:r>
    <w:r>
      <w:fldChar w:fldCharType="separate"/>
    </w:r>
    <w:r w:rsidR="009839CA" w:rsidRPr="009839CA">
      <w:rPr>
        <w:noProof/>
        <w:lang w:val="it-IT"/>
      </w:rPr>
      <w:t>14</w:t>
    </w:r>
    <w:r>
      <w:fldChar w:fldCharType="end"/>
    </w:r>
  </w:p>
  <w:p w:rsidR="0039191A" w:rsidRDefault="0039191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1A" w:rsidRDefault="00601CEB">
    <w:pPr>
      <w:spacing w:line="14" w:lineRule="auto"/>
      <w:rPr>
        <w:sz w:val="20"/>
        <w:szCs w:val="20"/>
      </w:rPr>
    </w:pPr>
    <w:r>
      <w:rPr>
        <w:noProof/>
        <w:lang w:val="it-IT" w:eastAsia="it-IT"/>
      </w:rPr>
      <mc:AlternateContent>
        <mc:Choice Requires="wps">
          <w:drawing>
            <wp:anchor distT="0" distB="0" distL="114300" distR="114300" simplePos="0" relativeHeight="251657216" behindDoc="1" locked="0" layoutInCell="1" allowOverlap="1">
              <wp:simplePos x="0" y="0"/>
              <wp:positionH relativeFrom="page">
                <wp:posOffset>3651250</wp:posOffset>
              </wp:positionH>
              <wp:positionV relativeFrom="page">
                <wp:posOffset>9997440</wp:posOffset>
              </wp:positionV>
              <wp:extent cx="22796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pStyle w:val="Corpotesto"/>
                            <w:spacing w:line="250" w:lineRule="exact"/>
                            <w:ind w:left="40" w:firstLine="0"/>
                          </w:pPr>
                          <w:r>
                            <w:fldChar w:fldCharType="begin"/>
                          </w:r>
                          <w:r>
                            <w:instrText xml:space="preserve"> PAGE </w:instrText>
                          </w:r>
                          <w:r>
                            <w:fldChar w:fldCharType="separate"/>
                          </w:r>
                          <w:r w:rsidR="009839CA">
                            <w:rPr>
                              <w:noProof/>
                            </w:rPr>
                            <w:t>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87.5pt;margin-top:787.2pt;width:17.95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Zk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" filled="f" stroked="f">
              <v:textbox inset="0,0,0,0">
                <w:txbxContent>
                  <w:p w:rsidR="0039191A" w:rsidRDefault="0039191A">
                    <w:pPr>
                      <w:pStyle w:val="Corpotesto"/>
                      <w:spacing w:line="250" w:lineRule="exact"/>
                      <w:ind w:left="40" w:firstLine="0"/>
                    </w:pPr>
                    <w:r>
                      <w:fldChar w:fldCharType="begin"/>
                    </w:r>
                    <w:r>
                      <w:instrText xml:space="preserve"> PAGE </w:instrText>
                    </w:r>
                    <w:r>
                      <w:fldChar w:fldCharType="separate"/>
                    </w:r>
                    <w:r w:rsidR="009839CA">
                      <w:rPr>
                        <w:noProof/>
                      </w:rPr>
                      <w:t>20</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1A" w:rsidRDefault="00601CEB">
    <w:pPr>
      <w:spacing w:line="14" w:lineRule="auto"/>
      <w:rPr>
        <w:sz w:val="20"/>
        <w:szCs w:val="20"/>
      </w:rPr>
    </w:pPr>
    <w:r>
      <w:rPr>
        <w:noProof/>
        <w:lang w:val="it-IT" w:eastAsia="it-IT"/>
      </w:rPr>
      <mc:AlternateContent>
        <mc:Choice Requires="wps">
          <w:drawing>
            <wp:anchor distT="0" distB="0" distL="114300" distR="114300" simplePos="0" relativeHeight="251658240" behindDoc="1" locked="0" layoutInCell="1" allowOverlap="1">
              <wp:simplePos x="0" y="0"/>
              <wp:positionH relativeFrom="page">
                <wp:posOffset>3651250</wp:posOffset>
              </wp:positionH>
              <wp:positionV relativeFrom="page">
                <wp:posOffset>9996805</wp:posOffset>
              </wp:positionV>
              <wp:extent cx="22796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1A" w:rsidRDefault="0039191A">
                          <w:pPr>
                            <w:pStyle w:val="Corpotesto"/>
                            <w:spacing w:line="248" w:lineRule="exact"/>
                            <w:ind w:left="40" w:firstLine="0"/>
                          </w:pPr>
                          <w:r>
                            <w:fldChar w:fldCharType="begin"/>
                          </w:r>
                          <w:r>
                            <w:instrText xml:space="preserve"> PAGE </w:instrText>
                          </w:r>
                          <w:r>
                            <w:fldChar w:fldCharType="separate"/>
                          </w:r>
                          <w:r w:rsidR="009839CA">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87.5pt;margin-top:787.15pt;width:17.9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Blrw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" filled="f" stroked="f">
              <v:textbox inset="0,0,0,0">
                <w:txbxContent>
                  <w:p w:rsidR="0039191A" w:rsidRDefault="0039191A">
                    <w:pPr>
                      <w:pStyle w:val="Corpotesto"/>
                      <w:spacing w:line="248" w:lineRule="exact"/>
                      <w:ind w:left="40" w:firstLine="0"/>
                    </w:pPr>
                    <w:r>
                      <w:fldChar w:fldCharType="begin"/>
                    </w:r>
                    <w:r>
                      <w:instrText xml:space="preserve"> PAGE </w:instrText>
                    </w:r>
                    <w:r>
                      <w:fldChar w:fldCharType="separate"/>
                    </w:r>
                    <w:r w:rsidR="009839CA">
                      <w:rPr>
                        <w:noProof/>
                      </w:rPr>
                      <w:t>22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77" w:rsidRDefault="00C90077" w:rsidP="00901D4D">
      <w:r>
        <w:separator/>
      </w:r>
    </w:p>
  </w:footnote>
  <w:footnote w:type="continuationSeparator" w:id="0">
    <w:p w:rsidR="00C90077" w:rsidRDefault="00C90077" w:rsidP="0090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1A" w:rsidRDefault="0039191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417"/>
    <w:multiLevelType w:val="hybridMultilevel"/>
    <w:tmpl w:val="C6AC5D00"/>
    <w:lvl w:ilvl="0" w:tplc="366073D0">
      <w:start w:val="1"/>
      <w:numFmt w:val="bullet"/>
      <w:lvlText w:val="●"/>
      <w:lvlJc w:val="left"/>
      <w:pPr>
        <w:ind w:left="822" w:hanging="360"/>
      </w:pPr>
      <w:rPr>
        <w:rFonts w:ascii="Arial" w:eastAsia="Times New Roman" w:hAnsi="Arial" w:hint="default"/>
        <w:w w:val="99"/>
        <w:sz w:val="22"/>
      </w:rPr>
    </w:lvl>
    <w:lvl w:ilvl="1" w:tplc="54F6CA8A">
      <w:start w:val="1"/>
      <w:numFmt w:val="bullet"/>
      <w:lvlText w:val="•"/>
      <w:lvlJc w:val="left"/>
      <w:pPr>
        <w:ind w:left="1713" w:hanging="360"/>
      </w:pPr>
      <w:rPr>
        <w:rFonts w:hint="default"/>
      </w:rPr>
    </w:lvl>
    <w:lvl w:ilvl="2" w:tplc="BEB6DDFC">
      <w:start w:val="1"/>
      <w:numFmt w:val="bullet"/>
      <w:lvlText w:val="•"/>
      <w:lvlJc w:val="left"/>
      <w:pPr>
        <w:ind w:left="2607" w:hanging="360"/>
      </w:pPr>
      <w:rPr>
        <w:rFonts w:hint="default"/>
      </w:rPr>
    </w:lvl>
    <w:lvl w:ilvl="3" w:tplc="A09AA9F8">
      <w:start w:val="1"/>
      <w:numFmt w:val="bullet"/>
      <w:lvlText w:val="•"/>
      <w:lvlJc w:val="left"/>
      <w:pPr>
        <w:ind w:left="3500" w:hanging="360"/>
      </w:pPr>
      <w:rPr>
        <w:rFonts w:hint="default"/>
      </w:rPr>
    </w:lvl>
    <w:lvl w:ilvl="4" w:tplc="2D2EA7F8">
      <w:start w:val="1"/>
      <w:numFmt w:val="bullet"/>
      <w:lvlText w:val="•"/>
      <w:lvlJc w:val="left"/>
      <w:pPr>
        <w:ind w:left="4394" w:hanging="360"/>
      </w:pPr>
      <w:rPr>
        <w:rFonts w:hint="default"/>
      </w:rPr>
    </w:lvl>
    <w:lvl w:ilvl="5" w:tplc="836435EC">
      <w:start w:val="1"/>
      <w:numFmt w:val="bullet"/>
      <w:lvlText w:val="•"/>
      <w:lvlJc w:val="left"/>
      <w:pPr>
        <w:ind w:left="5287" w:hanging="360"/>
      </w:pPr>
      <w:rPr>
        <w:rFonts w:hint="default"/>
      </w:rPr>
    </w:lvl>
    <w:lvl w:ilvl="6" w:tplc="0394ADD4">
      <w:start w:val="1"/>
      <w:numFmt w:val="bullet"/>
      <w:lvlText w:val="•"/>
      <w:lvlJc w:val="left"/>
      <w:pPr>
        <w:ind w:left="6181" w:hanging="360"/>
      </w:pPr>
      <w:rPr>
        <w:rFonts w:hint="default"/>
      </w:rPr>
    </w:lvl>
    <w:lvl w:ilvl="7" w:tplc="443AF530">
      <w:start w:val="1"/>
      <w:numFmt w:val="bullet"/>
      <w:lvlText w:val="•"/>
      <w:lvlJc w:val="left"/>
      <w:pPr>
        <w:ind w:left="7074" w:hanging="360"/>
      </w:pPr>
      <w:rPr>
        <w:rFonts w:hint="default"/>
      </w:rPr>
    </w:lvl>
    <w:lvl w:ilvl="8" w:tplc="B6C89E0C">
      <w:start w:val="1"/>
      <w:numFmt w:val="bullet"/>
      <w:lvlText w:val="•"/>
      <w:lvlJc w:val="left"/>
      <w:pPr>
        <w:ind w:left="7968" w:hanging="360"/>
      </w:pPr>
      <w:rPr>
        <w:rFonts w:hint="default"/>
      </w:rPr>
    </w:lvl>
  </w:abstractNum>
  <w:abstractNum w:abstractNumId="1" w15:restartNumberingAfterBreak="0">
    <w:nsid w:val="10780A4F"/>
    <w:multiLevelType w:val="hybridMultilevel"/>
    <w:tmpl w:val="58B69454"/>
    <w:lvl w:ilvl="0" w:tplc="C7EC540C">
      <w:start w:val="1"/>
      <w:numFmt w:val="bullet"/>
      <w:lvlText w:val="●"/>
      <w:lvlJc w:val="left"/>
      <w:pPr>
        <w:ind w:left="807" w:hanging="360"/>
      </w:pPr>
      <w:rPr>
        <w:rFonts w:ascii="Arial" w:eastAsia="Times New Roman" w:hAnsi="Arial" w:hint="default"/>
        <w:w w:val="99"/>
        <w:sz w:val="22"/>
      </w:rPr>
    </w:lvl>
    <w:lvl w:ilvl="1" w:tplc="E8AC94D0">
      <w:start w:val="1"/>
      <w:numFmt w:val="bullet"/>
      <w:lvlText w:val="•"/>
      <w:lvlJc w:val="left"/>
      <w:pPr>
        <w:ind w:left="1695" w:hanging="360"/>
      </w:pPr>
      <w:rPr>
        <w:rFonts w:hint="default"/>
      </w:rPr>
    </w:lvl>
    <w:lvl w:ilvl="2" w:tplc="5B0E914A">
      <w:start w:val="1"/>
      <w:numFmt w:val="bullet"/>
      <w:lvlText w:val="•"/>
      <w:lvlJc w:val="left"/>
      <w:pPr>
        <w:ind w:left="2591" w:hanging="360"/>
      </w:pPr>
      <w:rPr>
        <w:rFonts w:hint="default"/>
      </w:rPr>
    </w:lvl>
    <w:lvl w:ilvl="3" w:tplc="4790CF82">
      <w:start w:val="1"/>
      <w:numFmt w:val="bullet"/>
      <w:lvlText w:val="•"/>
      <w:lvlJc w:val="left"/>
      <w:pPr>
        <w:ind w:left="3486" w:hanging="360"/>
      </w:pPr>
      <w:rPr>
        <w:rFonts w:hint="default"/>
      </w:rPr>
    </w:lvl>
    <w:lvl w:ilvl="4" w:tplc="2B18B274">
      <w:start w:val="1"/>
      <w:numFmt w:val="bullet"/>
      <w:lvlText w:val="•"/>
      <w:lvlJc w:val="left"/>
      <w:pPr>
        <w:ind w:left="4382" w:hanging="360"/>
      </w:pPr>
      <w:rPr>
        <w:rFonts w:hint="default"/>
      </w:rPr>
    </w:lvl>
    <w:lvl w:ilvl="5" w:tplc="B590ED34">
      <w:start w:val="1"/>
      <w:numFmt w:val="bullet"/>
      <w:lvlText w:val="•"/>
      <w:lvlJc w:val="left"/>
      <w:pPr>
        <w:ind w:left="5277" w:hanging="360"/>
      </w:pPr>
      <w:rPr>
        <w:rFonts w:hint="default"/>
      </w:rPr>
    </w:lvl>
    <w:lvl w:ilvl="6" w:tplc="7996F672">
      <w:start w:val="1"/>
      <w:numFmt w:val="bullet"/>
      <w:lvlText w:val="•"/>
      <w:lvlJc w:val="left"/>
      <w:pPr>
        <w:ind w:left="6173" w:hanging="360"/>
      </w:pPr>
      <w:rPr>
        <w:rFonts w:hint="default"/>
      </w:rPr>
    </w:lvl>
    <w:lvl w:ilvl="7" w:tplc="1DCA11A8">
      <w:start w:val="1"/>
      <w:numFmt w:val="bullet"/>
      <w:lvlText w:val="•"/>
      <w:lvlJc w:val="left"/>
      <w:pPr>
        <w:ind w:left="7068" w:hanging="360"/>
      </w:pPr>
      <w:rPr>
        <w:rFonts w:hint="default"/>
      </w:rPr>
    </w:lvl>
    <w:lvl w:ilvl="8" w:tplc="B2F26182">
      <w:start w:val="1"/>
      <w:numFmt w:val="bullet"/>
      <w:lvlText w:val="•"/>
      <w:lvlJc w:val="left"/>
      <w:pPr>
        <w:ind w:left="7964" w:hanging="360"/>
      </w:pPr>
      <w:rPr>
        <w:rFonts w:hint="default"/>
      </w:rPr>
    </w:lvl>
  </w:abstractNum>
  <w:abstractNum w:abstractNumId="2" w15:restartNumberingAfterBreak="0">
    <w:nsid w:val="14D3285D"/>
    <w:multiLevelType w:val="hybridMultilevel"/>
    <w:tmpl w:val="55D2C3EC"/>
    <w:lvl w:ilvl="0" w:tplc="DDAC8D78">
      <w:start w:val="1"/>
      <w:numFmt w:val="bullet"/>
      <w:lvlText w:val="●"/>
      <w:lvlJc w:val="left"/>
      <w:pPr>
        <w:ind w:left="807" w:hanging="360"/>
      </w:pPr>
      <w:rPr>
        <w:rFonts w:ascii="Arial" w:eastAsia="Times New Roman" w:hAnsi="Arial" w:hint="default"/>
        <w:w w:val="99"/>
        <w:sz w:val="22"/>
      </w:rPr>
    </w:lvl>
    <w:lvl w:ilvl="1" w:tplc="A198B37C">
      <w:start w:val="1"/>
      <w:numFmt w:val="bullet"/>
      <w:lvlText w:val="•"/>
      <w:lvlJc w:val="left"/>
      <w:pPr>
        <w:ind w:left="1695" w:hanging="360"/>
      </w:pPr>
      <w:rPr>
        <w:rFonts w:hint="default"/>
      </w:rPr>
    </w:lvl>
    <w:lvl w:ilvl="2" w:tplc="45D2D4B6">
      <w:start w:val="1"/>
      <w:numFmt w:val="bullet"/>
      <w:lvlText w:val="•"/>
      <w:lvlJc w:val="left"/>
      <w:pPr>
        <w:ind w:left="2591" w:hanging="360"/>
      </w:pPr>
      <w:rPr>
        <w:rFonts w:hint="default"/>
      </w:rPr>
    </w:lvl>
    <w:lvl w:ilvl="3" w:tplc="F6DACB84">
      <w:start w:val="1"/>
      <w:numFmt w:val="bullet"/>
      <w:lvlText w:val="•"/>
      <w:lvlJc w:val="left"/>
      <w:pPr>
        <w:ind w:left="3486" w:hanging="360"/>
      </w:pPr>
      <w:rPr>
        <w:rFonts w:hint="default"/>
      </w:rPr>
    </w:lvl>
    <w:lvl w:ilvl="4" w:tplc="2DCC5DA4">
      <w:start w:val="1"/>
      <w:numFmt w:val="bullet"/>
      <w:lvlText w:val="•"/>
      <w:lvlJc w:val="left"/>
      <w:pPr>
        <w:ind w:left="4382" w:hanging="360"/>
      </w:pPr>
      <w:rPr>
        <w:rFonts w:hint="default"/>
      </w:rPr>
    </w:lvl>
    <w:lvl w:ilvl="5" w:tplc="B284F0C4">
      <w:start w:val="1"/>
      <w:numFmt w:val="bullet"/>
      <w:lvlText w:val="•"/>
      <w:lvlJc w:val="left"/>
      <w:pPr>
        <w:ind w:left="5277" w:hanging="360"/>
      </w:pPr>
      <w:rPr>
        <w:rFonts w:hint="default"/>
      </w:rPr>
    </w:lvl>
    <w:lvl w:ilvl="6" w:tplc="28BE7D20">
      <w:start w:val="1"/>
      <w:numFmt w:val="bullet"/>
      <w:lvlText w:val="•"/>
      <w:lvlJc w:val="left"/>
      <w:pPr>
        <w:ind w:left="6173" w:hanging="360"/>
      </w:pPr>
      <w:rPr>
        <w:rFonts w:hint="default"/>
      </w:rPr>
    </w:lvl>
    <w:lvl w:ilvl="7" w:tplc="BCD0EEBA">
      <w:start w:val="1"/>
      <w:numFmt w:val="bullet"/>
      <w:lvlText w:val="•"/>
      <w:lvlJc w:val="left"/>
      <w:pPr>
        <w:ind w:left="7068" w:hanging="360"/>
      </w:pPr>
      <w:rPr>
        <w:rFonts w:hint="default"/>
      </w:rPr>
    </w:lvl>
    <w:lvl w:ilvl="8" w:tplc="1144A868">
      <w:start w:val="1"/>
      <w:numFmt w:val="bullet"/>
      <w:lvlText w:val="•"/>
      <w:lvlJc w:val="left"/>
      <w:pPr>
        <w:ind w:left="7964" w:hanging="360"/>
      </w:pPr>
      <w:rPr>
        <w:rFonts w:hint="default"/>
      </w:rPr>
    </w:lvl>
  </w:abstractNum>
  <w:abstractNum w:abstractNumId="3" w15:restartNumberingAfterBreak="0">
    <w:nsid w:val="169878CD"/>
    <w:multiLevelType w:val="hybridMultilevel"/>
    <w:tmpl w:val="4C18C91C"/>
    <w:lvl w:ilvl="0" w:tplc="F3F0EAE2">
      <w:start w:val="1"/>
      <w:numFmt w:val="bullet"/>
      <w:lvlText w:val="●"/>
      <w:lvlJc w:val="left"/>
      <w:pPr>
        <w:ind w:left="807" w:hanging="360"/>
      </w:pPr>
      <w:rPr>
        <w:rFonts w:ascii="Arial" w:eastAsia="Times New Roman" w:hAnsi="Arial" w:hint="default"/>
        <w:w w:val="99"/>
        <w:sz w:val="22"/>
      </w:rPr>
    </w:lvl>
    <w:lvl w:ilvl="1" w:tplc="9014D30A">
      <w:start w:val="1"/>
      <w:numFmt w:val="bullet"/>
      <w:lvlText w:val="•"/>
      <w:lvlJc w:val="left"/>
      <w:pPr>
        <w:ind w:left="1695" w:hanging="360"/>
      </w:pPr>
      <w:rPr>
        <w:rFonts w:hint="default"/>
      </w:rPr>
    </w:lvl>
    <w:lvl w:ilvl="2" w:tplc="D69E29B6">
      <w:start w:val="1"/>
      <w:numFmt w:val="bullet"/>
      <w:lvlText w:val="•"/>
      <w:lvlJc w:val="left"/>
      <w:pPr>
        <w:ind w:left="2591" w:hanging="360"/>
      </w:pPr>
      <w:rPr>
        <w:rFonts w:hint="default"/>
      </w:rPr>
    </w:lvl>
    <w:lvl w:ilvl="3" w:tplc="94AC1EBC">
      <w:start w:val="1"/>
      <w:numFmt w:val="bullet"/>
      <w:lvlText w:val="•"/>
      <w:lvlJc w:val="left"/>
      <w:pPr>
        <w:ind w:left="3486" w:hanging="360"/>
      </w:pPr>
      <w:rPr>
        <w:rFonts w:hint="default"/>
      </w:rPr>
    </w:lvl>
    <w:lvl w:ilvl="4" w:tplc="9BFEFFD4">
      <w:start w:val="1"/>
      <w:numFmt w:val="bullet"/>
      <w:lvlText w:val="•"/>
      <w:lvlJc w:val="left"/>
      <w:pPr>
        <w:ind w:left="4382" w:hanging="360"/>
      </w:pPr>
      <w:rPr>
        <w:rFonts w:hint="default"/>
      </w:rPr>
    </w:lvl>
    <w:lvl w:ilvl="5" w:tplc="299A50A4">
      <w:start w:val="1"/>
      <w:numFmt w:val="bullet"/>
      <w:lvlText w:val="•"/>
      <w:lvlJc w:val="left"/>
      <w:pPr>
        <w:ind w:left="5277" w:hanging="360"/>
      </w:pPr>
      <w:rPr>
        <w:rFonts w:hint="default"/>
      </w:rPr>
    </w:lvl>
    <w:lvl w:ilvl="6" w:tplc="FB3482C0">
      <w:start w:val="1"/>
      <w:numFmt w:val="bullet"/>
      <w:lvlText w:val="•"/>
      <w:lvlJc w:val="left"/>
      <w:pPr>
        <w:ind w:left="6173" w:hanging="360"/>
      </w:pPr>
      <w:rPr>
        <w:rFonts w:hint="default"/>
      </w:rPr>
    </w:lvl>
    <w:lvl w:ilvl="7" w:tplc="8C8EA220">
      <w:start w:val="1"/>
      <w:numFmt w:val="bullet"/>
      <w:lvlText w:val="•"/>
      <w:lvlJc w:val="left"/>
      <w:pPr>
        <w:ind w:left="7068" w:hanging="360"/>
      </w:pPr>
      <w:rPr>
        <w:rFonts w:hint="default"/>
      </w:rPr>
    </w:lvl>
    <w:lvl w:ilvl="8" w:tplc="32F8DE52">
      <w:start w:val="1"/>
      <w:numFmt w:val="bullet"/>
      <w:lvlText w:val="•"/>
      <w:lvlJc w:val="left"/>
      <w:pPr>
        <w:ind w:left="7964" w:hanging="360"/>
      </w:pPr>
      <w:rPr>
        <w:rFonts w:hint="default"/>
      </w:rPr>
    </w:lvl>
  </w:abstractNum>
  <w:abstractNum w:abstractNumId="4" w15:restartNumberingAfterBreak="0">
    <w:nsid w:val="18687DD2"/>
    <w:multiLevelType w:val="hybridMultilevel"/>
    <w:tmpl w:val="3CB2F226"/>
    <w:lvl w:ilvl="0" w:tplc="5F98D400">
      <w:start w:val="15"/>
      <w:numFmt w:val="decimal"/>
      <w:lvlText w:val="%1"/>
      <w:lvlJc w:val="left"/>
      <w:pPr>
        <w:ind w:left="102" w:hanging="761"/>
      </w:pPr>
      <w:rPr>
        <w:rFonts w:cs="Times New Roman" w:hint="default"/>
      </w:rPr>
    </w:lvl>
    <w:lvl w:ilvl="1" w:tplc="B34840DE">
      <w:numFmt w:val="none"/>
      <w:lvlText w:val=""/>
      <w:lvlJc w:val="left"/>
      <w:pPr>
        <w:tabs>
          <w:tab w:val="num" w:pos="360"/>
        </w:tabs>
      </w:pPr>
      <w:rPr>
        <w:rFonts w:cs="Times New Roman"/>
      </w:rPr>
    </w:lvl>
    <w:lvl w:ilvl="2" w:tplc="09A8AFAC">
      <w:start w:val="1"/>
      <w:numFmt w:val="bullet"/>
      <w:lvlText w:val="□"/>
      <w:lvlJc w:val="left"/>
      <w:pPr>
        <w:ind w:left="1029" w:hanging="210"/>
      </w:pPr>
      <w:rPr>
        <w:rFonts w:ascii="Verdana" w:eastAsia="Times New Roman" w:hAnsi="Verdana" w:hint="default"/>
        <w:w w:val="99"/>
        <w:sz w:val="22"/>
      </w:rPr>
    </w:lvl>
    <w:lvl w:ilvl="3" w:tplc="F0AA46EC">
      <w:start w:val="1"/>
      <w:numFmt w:val="bullet"/>
      <w:lvlText w:val="•"/>
      <w:lvlJc w:val="left"/>
      <w:pPr>
        <w:ind w:left="2971" w:hanging="210"/>
      </w:pPr>
      <w:rPr>
        <w:rFonts w:hint="default"/>
      </w:rPr>
    </w:lvl>
    <w:lvl w:ilvl="4" w:tplc="5E0418CA">
      <w:start w:val="1"/>
      <w:numFmt w:val="bullet"/>
      <w:lvlText w:val="•"/>
      <w:lvlJc w:val="left"/>
      <w:pPr>
        <w:ind w:left="3946" w:hanging="210"/>
      </w:pPr>
      <w:rPr>
        <w:rFonts w:hint="default"/>
      </w:rPr>
    </w:lvl>
    <w:lvl w:ilvl="5" w:tplc="5DCA81A4">
      <w:start w:val="1"/>
      <w:numFmt w:val="bullet"/>
      <w:lvlText w:val="•"/>
      <w:lvlJc w:val="left"/>
      <w:pPr>
        <w:ind w:left="4922" w:hanging="210"/>
      </w:pPr>
      <w:rPr>
        <w:rFonts w:hint="default"/>
      </w:rPr>
    </w:lvl>
    <w:lvl w:ilvl="6" w:tplc="17A42CC4">
      <w:start w:val="1"/>
      <w:numFmt w:val="bullet"/>
      <w:lvlText w:val="•"/>
      <w:lvlJc w:val="left"/>
      <w:pPr>
        <w:ind w:left="5897" w:hanging="210"/>
      </w:pPr>
      <w:rPr>
        <w:rFonts w:hint="default"/>
      </w:rPr>
    </w:lvl>
    <w:lvl w:ilvl="7" w:tplc="B8C86266">
      <w:start w:val="1"/>
      <w:numFmt w:val="bullet"/>
      <w:lvlText w:val="•"/>
      <w:lvlJc w:val="left"/>
      <w:pPr>
        <w:ind w:left="6873" w:hanging="210"/>
      </w:pPr>
      <w:rPr>
        <w:rFonts w:hint="default"/>
      </w:rPr>
    </w:lvl>
    <w:lvl w:ilvl="8" w:tplc="6D4EEC5A">
      <w:start w:val="1"/>
      <w:numFmt w:val="bullet"/>
      <w:lvlText w:val="•"/>
      <w:lvlJc w:val="left"/>
      <w:pPr>
        <w:ind w:left="7848" w:hanging="210"/>
      </w:pPr>
      <w:rPr>
        <w:rFonts w:hint="default"/>
      </w:rPr>
    </w:lvl>
  </w:abstractNum>
  <w:abstractNum w:abstractNumId="5" w15:restartNumberingAfterBreak="0">
    <w:nsid w:val="19AE5046"/>
    <w:multiLevelType w:val="hybridMultilevel"/>
    <w:tmpl w:val="845A1374"/>
    <w:lvl w:ilvl="0" w:tplc="A17C7DD2">
      <w:start w:val="1"/>
      <w:numFmt w:val="decimal"/>
      <w:lvlText w:val="%1."/>
      <w:lvlJc w:val="left"/>
      <w:pPr>
        <w:ind w:left="820" w:hanging="360"/>
      </w:pPr>
      <w:rPr>
        <w:rFonts w:ascii="Verdana" w:eastAsia="Times New Roman" w:hAnsi="Verdana" w:cs="Times New Roman" w:hint="default"/>
        <w:b/>
        <w:bCs/>
        <w:spacing w:val="-1"/>
        <w:w w:val="99"/>
        <w:sz w:val="22"/>
        <w:szCs w:val="22"/>
      </w:rPr>
    </w:lvl>
    <w:lvl w:ilvl="1" w:tplc="639012D8">
      <w:start w:val="1"/>
      <w:numFmt w:val="bullet"/>
      <w:lvlText w:val="●"/>
      <w:lvlJc w:val="left"/>
      <w:pPr>
        <w:ind w:left="940" w:hanging="360"/>
      </w:pPr>
      <w:rPr>
        <w:rFonts w:ascii="Arial" w:eastAsia="Times New Roman" w:hAnsi="Arial" w:hint="default"/>
        <w:w w:val="99"/>
        <w:sz w:val="22"/>
      </w:rPr>
    </w:lvl>
    <w:lvl w:ilvl="2" w:tplc="54664492">
      <w:start w:val="1"/>
      <w:numFmt w:val="bullet"/>
      <w:lvlText w:val="•"/>
      <w:lvlJc w:val="left"/>
      <w:pPr>
        <w:ind w:left="1924" w:hanging="360"/>
      </w:pPr>
      <w:rPr>
        <w:rFonts w:hint="default"/>
      </w:rPr>
    </w:lvl>
    <w:lvl w:ilvl="3" w:tplc="2404384E">
      <w:start w:val="1"/>
      <w:numFmt w:val="bullet"/>
      <w:lvlText w:val="•"/>
      <w:lvlJc w:val="left"/>
      <w:pPr>
        <w:ind w:left="2908" w:hanging="360"/>
      </w:pPr>
      <w:rPr>
        <w:rFonts w:hint="default"/>
      </w:rPr>
    </w:lvl>
    <w:lvl w:ilvl="4" w:tplc="70F606E8">
      <w:start w:val="1"/>
      <w:numFmt w:val="bullet"/>
      <w:lvlText w:val="•"/>
      <w:lvlJc w:val="left"/>
      <w:pPr>
        <w:ind w:left="3893" w:hanging="360"/>
      </w:pPr>
      <w:rPr>
        <w:rFonts w:hint="default"/>
      </w:rPr>
    </w:lvl>
    <w:lvl w:ilvl="5" w:tplc="5EC66F6A">
      <w:start w:val="1"/>
      <w:numFmt w:val="bullet"/>
      <w:lvlText w:val="•"/>
      <w:lvlJc w:val="left"/>
      <w:pPr>
        <w:ind w:left="4877" w:hanging="360"/>
      </w:pPr>
      <w:rPr>
        <w:rFonts w:hint="default"/>
      </w:rPr>
    </w:lvl>
    <w:lvl w:ilvl="6" w:tplc="CE02E328">
      <w:start w:val="1"/>
      <w:numFmt w:val="bullet"/>
      <w:lvlText w:val="•"/>
      <w:lvlJc w:val="left"/>
      <w:pPr>
        <w:ind w:left="5862" w:hanging="360"/>
      </w:pPr>
      <w:rPr>
        <w:rFonts w:hint="default"/>
      </w:rPr>
    </w:lvl>
    <w:lvl w:ilvl="7" w:tplc="2F3434FC">
      <w:start w:val="1"/>
      <w:numFmt w:val="bullet"/>
      <w:lvlText w:val="•"/>
      <w:lvlJc w:val="left"/>
      <w:pPr>
        <w:ind w:left="6846" w:hanging="360"/>
      </w:pPr>
      <w:rPr>
        <w:rFonts w:hint="default"/>
      </w:rPr>
    </w:lvl>
    <w:lvl w:ilvl="8" w:tplc="F17A6E46">
      <w:start w:val="1"/>
      <w:numFmt w:val="bullet"/>
      <w:lvlText w:val="•"/>
      <w:lvlJc w:val="left"/>
      <w:pPr>
        <w:ind w:left="7831" w:hanging="360"/>
      </w:pPr>
      <w:rPr>
        <w:rFonts w:hint="default"/>
      </w:rPr>
    </w:lvl>
  </w:abstractNum>
  <w:abstractNum w:abstractNumId="6" w15:restartNumberingAfterBreak="0">
    <w:nsid w:val="250F5971"/>
    <w:multiLevelType w:val="hybridMultilevel"/>
    <w:tmpl w:val="2B0CD814"/>
    <w:lvl w:ilvl="0" w:tplc="259C48F4">
      <w:start w:val="1"/>
      <w:numFmt w:val="bullet"/>
      <w:lvlText w:val="●"/>
      <w:lvlJc w:val="left"/>
      <w:pPr>
        <w:ind w:left="807" w:hanging="360"/>
      </w:pPr>
      <w:rPr>
        <w:rFonts w:ascii="Arial" w:eastAsia="Times New Roman" w:hAnsi="Arial" w:hint="default"/>
        <w:w w:val="99"/>
        <w:sz w:val="22"/>
      </w:rPr>
    </w:lvl>
    <w:lvl w:ilvl="1" w:tplc="302C973A">
      <w:start w:val="1"/>
      <w:numFmt w:val="bullet"/>
      <w:lvlText w:val="•"/>
      <w:lvlJc w:val="left"/>
      <w:pPr>
        <w:ind w:left="1695" w:hanging="360"/>
      </w:pPr>
      <w:rPr>
        <w:rFonts w:hint="default"/>
      </w:rPr>
    </w:lvl>
    <w:lvl w:ilvl="2" w:tplc="108E99DC">
      <w:start w:val="1"/>
      <w:numFmt w:val="bullet"/>
      <w:lvlText w:val="•"/>
      <w:lvlJc w:val="left"/>
      <w:pPr>
        <w:ind w:left="2591" w:hanging="360"/>
      </w:pPr>
      <w:rPr>
        <w:rFonts w:hint="default"/>
      </w:rPr>
    </w:lvl>
    <w:lvl w:ilvl="3" w:tplc="2B9C4D3C">
      <w:start w:val="1"/>
      <w:numFmt w:val="bullet"/>
      <w:lvlText w:val="•"/>
      <w:lvlJc w:val="left"/>
      <w:pPr>
        <w:ind w:left="3486" w:hanging="360"/>
      </w:pPr>
      <w:rPr>
        <w:rFonts w:hint="default"/>
      </w:rPr>
    </w:lvl>
    <w:lvl w:ilvl="4" w:tplc="44BC6F98">
      <w:start w:val="1"/>
      <w:numFmt w:val="bullet"/>
      <w:lvlText w:val="•"/>
      <w:lvlJc w:val="left"/>
      <w:pPr>
        <w:ind w:left="4382" w:hanging="360"/>
      </w:pPr>
      <w:rPr>
        <w:rFonts w:hint="default"/>
      </w:rPr>
    </w:lvl>
    <w:lvl w:ilvl="5" w:tplc="7458DF84">
      <w:start w:val="1"/>
      <w:numFmt w:val="bullet"/>
      <w:lvlText w:val="•"/>
      <w:lvlJc w:val="left"/>
      <w:pPr>
        <w:ind w:left="5277" w:hanging="360"/>
      </w:pPr>
      <w:rPr>
        <w:rFonts w:hint="default"/>
      </w:rPr>
    </w:lvl>
    <w:lvl w:ilvl="6" w:tplc="8766E0D4">
      <w:start w:val="1"/>
      <w:numFmt w:val="bullet"/>
      <w:lvlText w:val="•"/>
      <w:lvlJc w:val="left"/>
      <w:pPr>
        <w:ind w:left="6173" w:hanging="360"/>
      </w:pPr>
      <w:rPr>
        <w:rFonts w:hint="default"/>
      </w:rPr>
    </w:lvl>
    <w:lvl w:ilvl="7" w:tplc="E6EEF6C6">
      <w:start w:val="1"/>
      <w:numFmt w:val="bullet"/>
      <w:lvlText w:val="•"/>
      <w:lvlJc w:val="left"/>
      <w:pPr>
        <w:ind w:left="7068" w:hanging="360"/>
      </w:pPr>
      <w:rPr>
        <w:rFonts w:hint="default"/>
      </w:rPr>
    </w:lvl>
    <w:lvl w:ilvl="8" w:tplc="A0DA3784">
      <w:start w:val="1"/>
      <w:numFmt w:val="bullet"/>
      <w:lvlText w:val="•"/>
      <w:lvlJc w:val="left"/>
      <w:pPr>
        <w:ind w:left="7964" w:hanging="360"/>
      </w:pPr>
      <w:rPr>
        <w:rFonts w:hint="default"/>
      </w:rPr>
    </w:lvl>
  </w:abstractNum>
  <w:abstractNum w:abstractNumId="7" w15:restartNumberingAfterBreak="0">
    <w:nsid w:val="28987701"/>
    <w:multiLevelType w:val="hybridMultilevel"/>
    <w:tmpl w:val="CC2A266E"/>
    <w:lvl w:ilvl="0" w:tplc="B2AA9DE0">
      <w:start w:val="15"/>
      <w:numFmt w:val="decimal"/>
      <w:lvlText w:val="%1"/>
      <w:lvlJc w:val="left"/>
      <w:pPr>
        <w:ind w:left="726" w:hanging="625"/>
      </w:pPr>
      <w:rPr>
        <w:rFonts w:cs="Times New Roman" w:hint="default"/>
      </w:rPr>
    </w:lvl>
    <w:lvl w:ilvl="1" w:tplc="3EA6B8BA">
      <w:numFmt w:val="none"/>
      <w:lvlText w:val=""/>
      <w:lvlJc w:val="left"/>
      <w:pPr>
        <w:tabs>
          <w:tab w:val="num" w:pos="360"/>
        </w:tabs>
      </w:pPr>
      <w:rPr>
        <w:rFonts w:cs="Times New Roman"/>
      </w:rPr>
    </w:lvl>
    <w:lvl w:ilvl="2" w:tplc="565ED8DA">
      <w:start w:val="1"/>
      <w:numFmt w:val="bullet"/>
      <w:lvlText w:val="□"/>
      <w:lvlJc w:val="left"/>
      <w:pPr>
        <w:ind w:left="1029" w:hanging="210"/>
      </w:pPr>
      <w:rPr>
        <w:rFonts w:ascii="Verdana" w:eastAsia="Times New Roman" w:hAnsi="Verdana" w:hint="default"/>
        <w:w w:val="99"/>
        <w:sz w:val="22"/>
      </w:rPr>
    </w:lvl>
    <w:lvl w:ilvl="3" w:tplc="9ED4B26A">
      <w:start w:val="1"/>
      <w:numFmt w:val="bullet"/>
      <w:lvlText w:val="•"/>
      <w:lvlJc w:val="left"/>
      <w:pPr>
        <w:ind w:left="1260" w:hanging="210"/>
      </w:pPr>
      <w:rPr>
        <w:rFonts w:hint="default"/>
      </w:rPr>
    </w:lvl>
    <w:lvl w:ilvl="4" w:tplc="26643322">
      <w:start w:val="1"/>
      <w:numFmt w:val="bullet"/>
      <w:lvlText w:val="•"/>
      <w:lvlJc w:val="left"/>
      <w:pPr>
        <w:ind w:left="2480" w:hanging="210"/>
      </w:pPr>
      <w:rPr>
        <w:rFonts w:hint="default"/>
      </w:rPr>
    </w:lvl>
    <w:lvl w:ilvl="5" w:tplc="0A0248F6">
      <w:start w:val="1"/>
      <w:numFmt w:val="bullet"/>
      <w:lvlText w:val="•"/>
      <w:lvlJc w:val="left"/>
      <w:pPr>
        <w:ind w:left="3700" w:hanging="210"/>
      </w:pPr>
      <w:rPr>
        <w:rFonts w:hint="default"/>
      </w:rPr>
    </w:lvl>
    <w:lvl w:ilvl="6" w:tplc="5A804B42">
      <w:start w:val="1"/>
      <w:numFmt w:val="bullet"/>
      <w:lvlText w:val="•"/>
      <w:lvlJc w:val="left"/>
      <w:pPr>
        <w:ind w:left="4920" w:hanging="210"/>
      </w:pPr>
      <w:rPr>
        <w:rFonts w:hint="default"/>
      </w:rPr>
    </w:lvl>
    <w:lvl w:ilvl="7" w:tplc="9E1C22C6">
      <w:start w:val="1"/>
      <w:numFmt w:val="bullet"/>
      <w:lvlText w:val="•"/>
      <w:lvlJc w:val="left"/>
      <w:pPr>
        <w:ind w:left="6140" w:hanging="210"/>
      </w:pPr>
      <w:rPr>
        <w:rFonts w:hint="default"/>
      </w:rPr>
    </w:lvl>
    <w:lvl w:ilvl="8" w:tplc="7124F8F0">
      <w:start w:val="1"/>
      <w:numFmt w:val="bullet"/>
      <w:lvlText w:val="•"/>
      <w:lvlJc w:val="left"/>
      <w:pPr>
        <w:ind w:left="7360" w:hanging="210"/>
      </w:pPr>
      <w:rPr>
        <w:rFonts w:hint="default"/>
      </w:rPr>
    </w:lvl>
  </w:abstractNum>
  <w:abstractNum w:abstractNumId="8" w15:restartNumberingAfterBreak="0">
    <w:nsid w:val="295604E5"/>
    <w:multiLevelType w:val="hybridMultilevel"/>
    <w:tmpl w:val="9A0E81CE"/>
    <w:lvl w:ilvl="0" w:tplc="63DC65AE">
      <w:start w:val="15"/>
      <w:numFmt w:val="decimal"/>
      <w:lvlText w:val="%1"/>
      <w:lvlJc w:val="left"/>
      <w:pPr>
        <w:ind w:left="805" w:hanging="704"/>
      </w:pPr>
      <w:rPr>
        <w:rFonts w:cs="Times New Roman" w:hint="default"/>
      </w:rPr>
    </w:lvl>
    <w:lvl w:ilvl="1" w:tplc="393071C8">
      <w:numFmt w:val="none"/>
      <w:lvlText w:val=""/>
      <w:lvlJc w:val="left"/>
      <w:pPr>
        <w:tabs>
          <w:tab w:val="num" w:pos="360"/>
        </w:tabs>
      </w:pPr>
      <w:rPr>
        <w:rFonts w:cs="Times New Roman"/>
      </w:rPr>
    </w:lvl>
    <w:lvl w:ilvl="2" w:tplc="760E7754">
      <w:start w:val="1"/>
      <w:numFmt w:val="bullet"/>
      <w:lvlText w:val="□"/>
      <w:lvlJc w:val="left"/>
      <w:pPr>
        <w:ind w:left="1239" w:hanging="210"/>
      </w:pPr>
      <w:rPr>
        <w:rFonts w:ascii="Verdana" w:eastAsia="Times New Roman" w:hAnsi="Verdana" w:hint="default"/>
        <w:w w:val="99"/>
        <w:sz w:val="22"/>
      </w:rPr>
    </w:lvl>
    <w:lvl w:ilvl="3" w:tplc="63227424">
      <w:start w:val="1"/>
      <w:numFmt w:val="bullet"/>
      <w:lvlText w:val="•"/>
      <w:lvlJc w:val="left"/>
      <w:pPr>
        <w:ind w:left="3142" w:hanging="210"/>
      </w:pPr>
      <w:rPr>
        <w:rFonts w:hint="default"/>
      </w:rPr>
    </w:lvl>
    <w:lvl w:ilvl="4" w:tplc="EF622A46">
      <w:start w:val="1"/>
      <w:numFmt w:val="bullet"/>
      <w:lvlText w:val="•"/>
      <w:lvlJc w:val="left"/>
      <w:pPr>
        <w:ind w:left="4093" w:hanging="210"/>
      </w:pPr>
      <w:rPr>
        <w:rFonts w:hint="default"/>
      </w:rPr>
    </w:lvl>
    <w:lvl w:ilvl="5" w:tplc="32486028">
      <w:start w:val="1"/>
      <w:numFmt w:val="bullet"/>
      <w:lvlText w:val="•"/>
      <w:lvlJc w:val="left"/>
      <w:pPr>
        <w:ind w:left="5044" w:hanging="210"/>
      </w:pPr>
      <w:rPr>
        <w:rFonts w:hint="default"/>
      </w:rPr>
    </w:lvl>
    <w:lvl w:ilvl="6" w:tplc="52D40DC4">
      <w:start w:val="1"/>
      <w:numFmt w:val="bullet"/>
      <w:lvlText w:val="•"/>
      <w:lvlJc w:val="left"/>
      <w:pPr>
        <w:ind w:left="5995" w:hanging="210"/>
      </w:pPr>
      <w:rPr>
        <w:rFonts w:hint="default"/>
      </w:rPr>
    </w:lvl>
    <w:lvl w:ilvl="7" w:tplc="8DF6AE4E">
      <w:start w:val="1"/>
      <w:numFmt w:val="bullet"/>
      <w:lvlText w:val="•"/>
      <w:lvlJc w:val="left"/>
      <w:pPr>
        <w:ind w:left="6946" w:hanging="210"/>
      </w:pPr>
      <w:rPr>
        <w:rFonts w:hint="default"/>
      </w:rPr>
    </w:lvl>
    <w:lvl w:ilvl="8" w:tplc="7C7E58A0">
      <w:start w:val="1"/>
      <w:numFmt w:val="bullet"/>
      <w:lvlText w:val="•"/>
      <w:lvlJc w:val="left"/>
      <w:pPr>
        <w:ind w:left="7897" w:hanging="210"/>
      </w:pPr>
      <w:rPr>
        <w:rFonts w:hint="default"/>
      </w:rPr>
    </w:lvl>
  </w:abstractNum>
  <w:abstractNum w:abstractNumId="9" w15:restartNumberingAfterBreak="0">
    <w:nsid w:val="361D38D3"/>
    <w:multiLevelType w:val="hybridMultilevel"/>
    <w:tmpl w:val="6EECF676"/>
    <w:lvl w:ilvl="0" w:tplc="D8720784">
      <w:start w:val="1"/>
      <w:numFmt w:val="bullet"/>
      <w:lvlText w:val="●"/>
      <w:lvlJc w:val="left"/>
      <w:pPr>
        <w:ind w:left="807" w:hanging="360"/>
      </w:pPr>
      <w:rPr>
        <w:rFonts w:ascii="Arial" w:eastAsia="Times New Roman" w:hAnsi="Arial" w:hint="default"/>
        <w:w w:val="99"/>
        <w:sz w:val="22"/>
      </w:rPr>
    </w:lvl>
    <w:lvl w:ilvl="1" w:tplc="B83C57BC">
      <w:start w:val="1"/>
      <w:numFmt w:val="bullet"/>
      <w:lvlText w:val="•"/>
      <w:lvlJc w:val="left"/>
      <w:pPr>
        <w:ind w:left="1695" w:hanging="360"/>
      </w:pPr>
      <w:rPr>
        <w:rFonts w:hint="default"/>
      </w:rPr>
    </w:lvl>
    <w:lvl w:ilvl="2" w:tplc="2D0CA2C2">
      <w:start w:val="1"/>
      <w:numFmt w:val="bullet"/>
      <w:lvlText w:val="•"/>
      <w:lvlJc w:val="left"/>
      <w:pPr>
        <w:ind w:left="2591" w:hanging="360"/>
      </w:pPr>
      <w:rPr>
        <w:rFonts w:hint="default"/>
      </w:rPr>
    </w:lvl>
    <w:lvl w:ilvl="3" w:tplc="68A8762A">
      <w:start w:val="1"/>
      <w:numFmt w:val="bullet"/>
      <w:lvlText w:val="•"/>
      <w:lvlJc w:val="left"/>
      <w:pPr>
        <w:ind w:left="3486" w:hanging="360"/>
      </w:pPr>
      <w:rPr>
        <w:rFonts w:hint="default"/>
      </w:rPr>
    </w:lvl>
    <w:lvl w:ilvl="4" w:tplc="BF048902">
      <w:start w:val="1"/>
      <w:numFmt w:val="bullet"/>
      <w:lvlText w:val="•"/>
      <w:lvlJc w:val="left"/>
      <w:pPr>
        <w:ind w:left="4382" w:hanging="360"/>
      </w:pPr>
      <w:rPr>
        <w:rFonts w:hint="default"/>
      </w:rPr>
    </w:lvl>
    <w:lvl w:ilvl="5" w:tplc="879AB042">
      <w:start w:val="1"/>
      <w:numFmt w:val="bullet"/>
      <w:lvlText w:val="•"/>
      <w:lvlJc w:val="left"/>
      <w:pPr>
        <w:ind w:left="5277" w:hanging="360"/>
      </w:pPr>
      <w:rPr>
        <w:rFonts w:hint="default"/>
      </w:rPr>
    </w:lvl>
    <w:lvl w:ilvl="6" w:tplc="6AD4CEE4">
      <w:start w:val="1"/>
      <w:numFmt w:val="bullet"/>
      <w:lvlText w:val="•"/>
      <w:lvlJc w:val="left"/>
      <w:pPr>
        <w:ind w:left="6173" w:hanging="360"/>
      </w:pPr>
      <w:rPr>
        <w:rFonts w:hint="default"/>
      </w:rPr>
    </w:lvl>
    <w:lvl w:ilvl="7" w:tplc="C0CE1978">
      <w:start w:val="1"/>
      <w:numFmt w:val="bullet"/>
      <w:lvlText w:val="•"/>
      <w:lvlJc w:val="left"/>
      <w:pPr>
        <w:ind w:left="7068" w:hanging="360"/>
      </w:pPr>
      <w:rPr>
        <w:rFonts w:hint="default"/>
      </w:rPr>
    </w:lvl>
    <w:lvl w:ilvl="8" w:tplc="567C5228">
      <w:start w:val="1"/>
      <w:numFmt w:val="bullet"/>
      <w:lvlText w:val="•"/>
      <w:lvlJc w:val="left"/>
      <w:pPr>
        <w:ind w:left="7964" w:hanging="360"/>
      </w:pPr>
      <w:rPr>
        <w:rFonts w:hint="default"/>
      </w:rPr>
    </w:lvl>
  </w:abstractNum>
  <w:abstractNum w:abstractNumId="10" w15:restartNumberingAfterBreak="0">
    <w:nsid w:val="3A4A65F4"/>
    <w:multiLevelType w:val="hybridMultilevel"/>
    <w:tmpl w:val="28B4E0F2"/>
    <w:lvl w:ilvl="0" w:tplc="37D8A270">
      <w:start w:val="1"/>
      <w:numFmt w:val="bullet"/>
      <w:lvlText w:val="●"/>
      <w:lvlJc w:val="left"/>
      <w:pPr>
        <w:ind w:left="807" w:hanging="464"/>
      </w:pPr>
      <w:rPr>
        <w:rFonts w:ascii="Arial" w:eastAsia="Times New Roman" w:hAnsi="Arial" w:hint="default"/>
        <w:w w:val="99"/>
        <w:sz w:val="22"/>
      </w:rPr>
    </w:lvl>
    <w:lvl w:ilvl="1" w:tplc="2458D118">
      <w:start w:val="1"/>
      <w:numFmt w:val="bullet"/>
      <w:lvlText w:val="•"/>
      <w:lvlJc w:val="left"/>
      <w:pPr>
        <w:ind w:left="1695" w:hanging="464"/>
      </w:pPr>
      <w:rPr>
        <w:rFonts w:hint="default"/>
      </w:rPr>
    </w:lvl>
    <w:lvl w:ilvl="2" w:tplc="3CA883BA">
      <w:start w:val="1"/>
      <w:numFmt w:val="bullet"/>
      <w:lvlText w:val="•"/>
      <w:lvlJc w:val="left"/>
      <w:pPr>
        <w:ind w:left="2591" w:hanging="464"/>
      </w:pPr>
      <w:rPr>
        <w:rFonts w:hint="default"/>
      </w:rPr>
    </w:lvl>
    <w:lvl w:ilvl="3" w:tplc="086EBE38">
      <w:start w:val="1"/>
      <w:numFmt w:val="bullet"/>
      <w:lvlText w:val="•"/>
      <w:lvlJc w:val="left"/>
      <w:pPr>
        <w:ind w:left="3486" w:hanging="464"/>
      </w:pPr>
      <w:rPr>
        <w:rFonts w:hint="default"/>
      </w:rPr>
    </w:lvl>
    <w:lvl w:ilvl="4" w:tplc="1BEA4A32">
      <w:start w:val="1"/>
      <w:numFmt w:val="bullet"/>
      <w:lvlText w:val="•"/>
      <w:lvlJc w:val="left"/>
      <w:pPr>
        <w:ind w:left="4382" w:hanging="464"/>
      </w:pPr>
      <w:rPr>
        <w:rFonts w:hint="default"/>
      </w:rPr>
    </w:lvl>
    <w:lvl w:ilvl="5" w:tplc="F140E8AC">
      <w:start w:val="1"/>
      <w:numFmt w:val="bullet"/>
      <w:lvlText w:val="•"/>
      <w:lvlJc w:val="left"/>
      <w:pPr>
        <w:ind w:left="5277" w:hanging="464"/>
      </w:pPr>
      <w:rPr>
        <w:rFonts w:hint="default"/>
      </w:rPr>
    </w:lvl>
    <w:lvl w:ilvl="6" w:tplc="BEEC18C2">
      <w:start w:val="1"/>
      <w:numFmt w:val="bullet"/>
      <w:lvlText w:val="•"/>
      <w:lvlJc w:val="left"/>
      <w:pPr>
        <w:ind w:left="6173" w:hanging="464"/>
      </w:pPr>
      <w:rPr>
        <w:rFonts w:hint="default"/>
      </w:rPr>
    </w:lvl>
    <w:lvl w:ilvl="7" w:tplc="0BE21A00">
      <w:start w:val="1"/>
      <w:numFmt w:val="bullet"/>
      <w:lvlText w:val="•"/>
      <w:lvlJc w:val="left"/>
      <w:pPr>
        <w:ind w:left="7068" w:hanging="464"/>
      </w:pPr>
      <w:rPr>
        <w:rFonts w:hint="default"/>
      </w:rPr>
    </w:lvl>
    <w:lvl w:ilvl="8" w:tplc="E6FAB450">
      <w:start w:val="1"/>
      <w:numFmt w:val="bullet"/>
      <w:lvlText w:val="•"/>
      <w:lvlJc w:val="left"/>
      <w:pPr>
        <w:ind w:left="7964" w:hanging="464"/>
      </w:pPr>
      <w:rPr>
        <w:rFonts w:hint="default"/>
      </w:rPr>
    </w:lvl>
  </w:abstractNum>
  <w:abstractNum w:abstractNumId="11" w15:restartNumberingAfterBreak="0">
    <w:nsid w:val="3F042E45"/>
    <w:multiLevelType w:val="hybridMultilevel"/>
    <w:tmpl w:val="DD6ABBBC"/>
    <w:lvl w:ilvl="0" w:tplc="6E54F210">
      <w:start w:val="1"/>
      <w:numFmt w:val="decimal"/>
      <w:lvlText w:val="%1."/>
      <w:lvlJc w:val="left"/>
      <w:pPr>
        <w:ind w:left="700" w:hanging="360"/>
      </w:pPr>
      <w:rPr>
        <w:rFonts w:cs="Times New Roman" w:hint="default"/>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12" w15:restartNumberingAfterBreak="0">
    <w:nsid w:val="47ED1081"/>
    <w:multiLevelType w:val="hybridMultilevel"/>
    <w:tmpl w:val="7C52D4D8"/>
    <w:lvl w:ilvl="0" w:tplc="76C62F4A">
      <w:start w:val="1"/>
      <w:numFmt w:val="decimal"/>
      <w:lvlText w:val="%1."/>
      <w:lvlJc w:val="left"/>
      <w:pPr>
        <w:ind w:left="728" w:hanging="360"/>
      </w:pPr>
      <w:rPr>
        <w:rFonts w:cs="Times New Roman" w:hint="default"/>
      </w:rPr>
    </w:lvl>
    <w:lvl w:ilvl="1" w:tplc="04100019" w:tentative="1">
      <w:start w:val="1"/>
      <w:numFmt w:val="lowerLetter"/>
      <w:lvlText w:val="%2."/>
      <w:lvlJc w:val="left"/>
      <w:pPr>
        <w:ind w:left="1448" w:hanging="360"/>
      </w:pPr>
      <w:rPr>
        <w:rFonts w:cs="Times New Roman"/>
      </w:rPr>
    </w:lvl>
    <w:lvl w:ilvl="2" w:tplc="0410001B" w:tentative="1">
      <w:start w:val="1"/>
      <w:numFmt w:val="lowerRoman"/>
      <w:lvlText w:val="%3."/>
      <w:lvlJc w:val="right"/>
      <w:pPr>
        <w:ind w:left="2168" w:hanging="180"/>
      </w:pPr>
      <w:rPr>
        <w:rFonts w:cs="Times New Roman"/>
      </w:rPr>
    </w:lvl>
    <w:lvl w:ilvl="3" w:tplc="0410000F" w:tentative="1">
      <w:start w:val="1"/>
      <w:numFmt w:val="decimal"/>
      <w:lvlText w:val="%4."/>
      <w:lvlJc w:val="left"/>
      <w:pPr>
        <w:ind w:left="2888" w:hanging="360"/>
      </w:pPr>
      <w:rPr>
        <w:rFonts w:cs="Times New Roman"/>
      </w:rPr>
    </w:lvl>
    <w:lvl w:ilvl="4" w:tplc="04100019" w:tentative="1">
      <w:start w:val="1"/>
      <w:numFmt w:val="lowerLetter"/>
      <w:lvlText w:val="%5."/>
      <w:lvlJc w:val="left"/>
      <w:pPr>
        <w:ind w:left="3608" w:hanging="360"/>
      </w:pPr>
      <w:rPr>
        <w:rFonts w:cs="Times New Roman"/>
      </w:rPr>
    </w:lvl>
    <w:lvl w:ilvl="5" w:tplc="0410001B" w:tentative="1">
      <w:start w:val="1"/>
      <w:numFmt w:val="lowerRoman"/>
      <w:lvlText w:val="%6."/>
      <w:lvlJc w:val="right"/>
      <w:pPr>
        <w:ind w:left="4328" w:hanging="180"/>
      </w:pPr>
      <w:rPr>
        <w:rFonts w:cs="Times New Roman"/>
      </w:rPr>
    </w:lvl>
    <w:lvl w:ilvl="6" w:tplc="0410000F" w:tentative="1">
      <w:start w:val="1"/>
      <w:numFmt w:val="decimal"/>
      <w:lvlText w:val="%7."/>
      <w:lvlJc w:val="left"/>
      <w:pPr>
        <w:ind w:left="5048" w:hanging="360"/>
      </w:pPr>
      <w:rPr>
        <w:rFonts w:cs="Times New Roman"/>
      </w:rPr>
    </w:lvl>
    <w:lvl w:ilvl="7" w:tplc="04100019" w:tentative="1">
      <w:start w:val="1"/>
      <w:numFmt w:val="lowerLetter"/>
      <w:lvlText w:val="%8."/>
      <w:lvlJc w:val="left"/>
      <w:pPr>
        <w:ind w:left="5768" w:hanging="360"/>
      </w:pPr>
      <w:rPr>
        <w:rFonts w:cs="Times New Roman"/>
      </w:rPr>
    </w:lvl>
    <w:lvl w:ilvl="8" w:tplc="0410001B" w:tentative="1">
      <w:start w:val="1"/>
      <w:numFmt w:val="lowerRoman"/>
      <w:lvlText w:val="%9."/>
      <w:lvlJc w:val="right"/>
      <w:pPr>
        <w:ind w:left="6488" w:hanging="180"/>
      </w:pPr>
      <w:rPr>
        <w:rFonts w:cs="Times New Roman"/>
      </w:rPr>
    </w:lvl>
  </w:abstractNum>
  <w:abstractNum w:abstractNumId="13" w15:restartNumberingAfterBreak="0">
    <w:nsid w:val="4DA86A75"/>
    <w:multiLevelType w:val="hybridMultilevel"/>
    <w:tmpl w:val="D494B6BA"/>
    <w:lvl w:ilvl="0" w:tplc="8812C50C">
      <w:start w:val="1"/>
      <w:numFmt w:val="bullet"/>
      <w:lvlText w:val="●"/>
      <w:lvlJc w:val="left"/>
      <w:pPr>
        <w:ind w:left="807" w:hanging="360"/>
      </w:pPr>
      <w:rPr>
        <w:rFonts w:ascii="Arial" w:eastAsia="Times New Roman" w:hAnsi="Arial" w:hint="default"/>
        <w:w w:val="99"/>
        <w:sz w:val="22"/>
      </w:rPr>
    </w:lvl>
    <w:lvl w:ilvl="1" w:tplc="15407704">
      <w:start w:val="1"/>
      <w:numFmt w:val="bullet"/>
      <w:lvlText w:val="•"/>
      <w:lvlJc w:val="left"/>
      <w:pPr>
        <w:ind w:left="1695" w:hanging="360"/>
      </w:pPr>
      <w:rPr>
        <w:rFonts w:hint="default"/>
      </w:rPr>
    </w:lvl>
    <w:lvl w:ilvl="2" w:tplc="4A700AC0">
      <w:start w:val="1"/>
      <w:numFmt w:val="bullet"/>
      <w:lvlText w:val="•"/>
      <w:lvlJc w:val="left"/>
      <w:pPr>
        <w:ind w:left="2591" w:hanging="360"/>
      </w:pPr>
      <w:rPr>
        <w:rFonts w:hint="default"/>
      </w:rPr>
    </w:lvl>
    <w:lvl w:ilvl="3" w:tplc="B72EE064">
      <w:start w:val="1"/>
      <w:numFmt w:val="bullet"/>
      <w:lvlText w:val="•"/>
      <w:lvlJc w:val="left"/>
      <w:pPr>
        <w:ind w:left="3486" w:hanging="360"/>
      </w:pPr>
      <w:rPr>
        <w:rFonts w:hint="default"/>
      </w:rPr>
    </w:lvl>
    <w:lvl w:ilvl="4" w:tplc="E95E556C">
      <w:start w:val="1"/>
      <w:numFmt w:val="bullet"/>
      <w:lvlText w:val="•"/>
      <w:lvlJc w:val="left"/>
      <w:pPr>
        <w:ind w:left="4382" w:hanging="360"/>
      </w:pPr>
      <w:rPr>
        <w:rFonts w:hint="default"/>
      </w:rPr>
    </w:lvl>
    <w:lvl w:ilvl="5" w:tplc="9B6AD9B4">
      <w:start w:val="1"/>
      <w:numFmt w:val="bullet"/>
      <w:lvlText w:val="•"/>
      <w:lvlJc w:val="left"/>
      <w:pPr>
        <w:ind w:left="5277" w:hanging="360"/>
      </w:pPr>
      <w:rPr>
        <w:rFonts w:hint="default"/>
      </w:rPr>
    </w:lvl>
    <w:lvl w:ilvl="6" w:tplc="4DECE514">
      <w:start w:val="1"/>
      <w:numFmt w:val="bullet"/>
      <w:lvlText w:val="•"/>
      <w:lvlJc w:val="left"/>
      <w:pPr>
        <w:ind w:left="6173" w:hanging="360"/>
      </w:pPr>
      <w:rPr>
        <w:rFonts w:hint="default"/>
      </w:rPr>
    </w:lvl>
    <w:lvl w:ilvl="7" w:tplc="EC7625A0">
      <w:start w:val="1"/>
      <w:numFmt w:val="bullet"/>
      <w:lvlText w:val="•"/>
      <w:lvlJc w:val="left"/>
      <w:pPr>
        <w:ind w:left="7068" w:hanging="360"/>
      </w:pPr>
      <w:rPr>
        <w:rFonts w:hint="default"/>
      </w:rPr>
    </w:lvl>
    <w:lvl w:ilvl="8" w:tplc="C91E1EE6">
      <w:start w:val="1"/>
      <w:numFmt w:val="bullet"/>
      <w:lvlText w:val="•"/>
      <w:lvlJc w:val="left"/>
      <w:pPr>
        <w:ind w:left="7964" w:hanging="360"/>
      </w:pPr>
      <w:rPr>
        <w:rFonts w:hint="default"/>
      </w:rPr>
    </w:lvl>
  </w:abstractNum>
  <w:abstractNum w:abstractNumId="14" w15:restartNumberingAfterBreak="0">
    <w:nsid w:val="4F5B2996"/>
    <w:multiLevelType w:val="hybridMultilevel"/>
    <w:tmpl w:val="2EF8628E"/>
    <w:lvl w:ilvl="0" w:tplc="77407858">
      <w:start w:val="1"/>
      <w:numFmt w:val="bullet"/>
      <w:lvlText w:val="●"/>
      <w:lvlJc w:val="left"/>
      <w:pPr>
        <w:ind w:left="807" w:hanging="360"/>
      </w:pPr>
      <w:rPr>
        <w:rFonts w:ascii="Arial" w:eastAsia="Times New Roman" w:hAnsi="Arial" w:hint="default"/>
        <w:w w:val="99"/>
        <w:sz w:val="22"/>
      </w:rPr>
    </w:lvl>
    <w:lvl w:ilvl="1" w:tplc="3536D044">
      <w:start w:val="1"/>
      <w:numFmt w:val="bullet"/>
      <w:lvlText w:val="•"/>
      <w:lvlJc w:val="left"/>
      <w:pPr>
        <w:ind w:left="1695" w:hanging="360"/>
      </w:pPr>
      <w:rPr>
        <w:rFonts w:hint="default"/>
      </w:rPr>
    </w:lvl>
    <w:lvl w:ilvl="2" w:tplc="81EA5E3E">
      <w:start w:val="1"/>
      <w:numFmt w:val="bullet"/>
      <w:lvlText w:val="•"/>
      <w:lvlJc w:val="left"/>
      <w:pPr>
        <w:ind w:left="2591" w:hanging="360"/>
      </w:pPr>
      <w:rPr>
        <w:rFonts w:hint="default"/>
      </w:rPr>
    </w:lvl>
    <w:lvl w:ilvl="3" w:tplc="DED06EAA">
      <w:start w:val="1"/>
      <w:numFmt w:val="bullet"/>
      <w:lvlText w:val="•"/>
      <w:lvlJc w:val="left"/>
      <w:pPr>
        <w:ind w:left="3486" w:hanging="360"/>
      </w:pPr>
      <w:rPr>
        <w:rFonts w:hint="default"/>
      </w:rPr>
    </w:lvl>
    <w:lvl w:ilvl="4" w:tplc="00F40D0A">
      <w:start w:val="1"/>
      <w:numFmt w:val="bullet"/>
      <w:lvlText w:val="•"/>
      <w:lvlJc w:val="left"/>
      <w:pPr>
        <w:ind w:left="4382" w:hanging="360"/>
      </w:pPr>
      <w:rPr>
        <w:rFonts w:hint="default"/>
      </w:rPr>
    </w:lvl>
    <w:lvl w:ilvl="5" w:tplc="B5C6FA02">
      <w:start w:val="1"/>
      <w:numFmt w:val="bullet"/>
      <w:lvlText w:val="•"/>
      <w:lvlJc w:val="left"/>
      <w:pPr>
        <w:ind w:left="5277" w:hanging="360"/>
      </w:pPr>
      <w:rPr>
        <w:rFonts w:hint="default"/>
      </w:rPr>
    </w:lvl>
    <w:lvl w:ilvl="6" w:tplc="EC644AE6">
      <w:start w:val="1"/>
      <w:numFmt w:val="bullet"/>
      <w:lvlText w:val="•"/>
      <w:lvlJc w:val="left"/>
      <w:pPr>
        <w:ind w:left="6173" w:hanging="360"/>
      </w:pPr>
      <w:rPr>
        <w:rFonts w:hint="default"/>
      </w:rPr>
    </w:lvl>
    <w:lvl w:ilvl="7" w:tplc="DA5C9568">
      <w:start w:val="1"/>
      <w:numFmt w:val="bullet"/>
      <w:lvlText w:val="•"/>
      <w:lvlJc w:val="left"/>
      <w:pPr>
        <w:ind w:left="7068" w:hanging="360"/>
      </w:pPr>
      <w:rPr>
        <w:rFonts w:hint="default"/>
      </w:rPr>
    </w:lvl>
    <w:lvl w:ilvl="8" w:tplc="45009FBC">
      <w:start w:val="1"/>
      <w:numFmt w:val="bullet"/>
      <w:lvlText w:val="•"/>
      <w:lvlJc w:val="left"/>
      <w:pPr>
        <w:ind w:left="7964" w:hanging="360"/>
      </w:pPr>
      <w:rPr>
        <w:rFonts w:hint="default"/>
      </w:rPr>
    </w:lvl>
  </w:abstractNum>
  <w:abstractNum w:abstractNumId="15" w15:restartNumberingAfterBreak="0">
    <w:nsid w:val="50C02B75"/>
    <w:multiLevelType w:val="hybridMultilevel"/>
    <w:tmpl w:val="C192AD80"/>
    <w:lvl w:ilvl="0" w:tplc="A962A6E8">
      <w:start w:val="1"/>
      <w:numFmt w:val="bullet"/>
      <w:lvlText w:val="●"/>
      <w:lvlJc w:val="left"/>
      <w:pPr>
        <w:ind w:left="807" w:hanging="360"/>
      </w:pPr>
      <w:rPr>
        <w:rFonts w:ascii="Arial" w:eastAsia="Times New Roman" w:hAnsi="Arial" w:hint="default"/>
        <w:w w:val="99"/>
        <w:sz w:val="22"/>
      </w:rPr>
    </w:lvl>
    <w:lvl w:ilvl="1" w:tplc="B82C0800">
      <w:start w:val="1"/>
      <w:numFmt w:val="bullet"/>
      <w:lvlText w:val="•"/>
      <w:lvlJc w:val="left"/>
      <w:pPr>
        <w:ind w:left="1695" w:hanging="360"/>
      </w:pPr>
      <w:rPr>
        <w:rFonts w:hint="default"/>
      </w:rPr>
    </w:lvl>
    <w:lvl w:ilvl="2" w:tplc="4F723668">
      <w:start w:val="1"/>
      <w:numFmt w:val="bullet"/>
      <w:lvlText w:val="•"/>
      <w:lvlJc w:val="left"/>
      <w:pPr>
        <w:ind w:left="2591" w:hanging="360"/>
      </w:pPr>
      <w:rPr>
        <w:rFonts w:hint="default"/>
      </w:rPr>
    </w:lvl>
    <w:lvl w:ilvl="3" w:tplc="7AB04EC8">
      <w:start w:val="1"/>
      <w:numFmt w:val="bullet"/>
      <w:lvlText w:val="•"/>
      <w:lvlJc w:val="left"/>
      <w:pPr>
        <w:ind w:left="3486" w:hanging="360"/>
      </w:pPr>
      <w:rPr>
        <w:rFonts w:hint="default"/>
      </w:rPr>
    </w:lvl>
    <w:lvl w:ilvl="4" w:tplc="B95A5A20">
      <w:start w:val="1"/>
      <w:numFmt w:val="bullet"/>
      <w:lvlText w:val="•"/>
      <w:lvlJc w:val="left"/>
      <w:pPr>
        <w:ind w:left="4382" w:hanging="360"/>
      </w:pPr>
      <w:rPr>
        <w:rFonts w:hint="default"/>
      </w:rPr>
    </w:lvl>
    <w:lvl w:ilvl="5" w:tplc="D1AE8A96">
      <w:start w:val="1"/>
      <w:numFmt w:val="bullet"/>
      <w:lvlText w:val="•"/>
      <w:lvlJc w:val="left"/>
      <w:pPr>
        <w:ind w:left="5277" w:hanging="360"/>
      </w:pPr>
      <w:rPr>
        <w:rFonts w:hint="default"/>
      </w:rPr>
    </w:lvl>
    <w:lvl w:ilvl="6" w:tplc="0C36B3B4">
      <w:start w:val="1"/>
      <w:numFmt w:val="bullet"/>
      <w:lvlText w:val="•"/>
      <w:lvlJc w:val="left"/>
      <w:pPr>
        <w:ind w:left="6173" w:hanging="360"/>
      </w:pPr>
      <w:rPr>
        <w:rFonts w:hint="default"/>
      </w:rPr>
    </w:lvl>
    <w:lvl w:ilvl="7" w:tplc="A3A210D4">
      <w:start w:val="1"/>
      <w:numFmt w:val="bullet"/>
      <w:lvlText w:val="•"/>
      <w:lvlJc w:val="left"/>
      <w:pPr>
        <w:ind w:left="7068" w:hanging="360"/>
      </w:pPr>
      <w:rPr>
        <w:rFonts w:hint="default"/>
      </w:rPr>
    </w:lvl>
    <w:lvl w:ilvl="8" w:tplc="E76C9AA6">
      <w:start w:val="1"/>
      <w:numFmt w:val="bullet"/>
      <w:lvlText w:val="•"/>
      <w:lvlJc w:val="left"/>
      <w:pPr>
        <w:ind w:left="7964" w:hanging="360"/>
      </w:pPr>
      <w:rPr>
        <w:rFonts w:hint="default"/>
      </w:rPr>
    </w:lvl>
  </w:abstractNum>
  <w:abstractNum w:abstractNumId="16" w15:restartNumberingAfterBreak="0">
    <w:nsid w:val="61ED0EFF"/>
    <w:multiLevelType w:val="hybridMultilevel"/>
    <w:tmpl w:val="1C9E6370"/>
    <w:lvl w:ilvl="0" w:tplc="3D6E33DC">
      <w:start w:val="1"/>
      <w:numFmt w:val="bullet"/>
      <w:lvlText w:val="●"/>
      <w:lvlJc w:val="left"/>
      <w:pPr>
        <w:ind w:left="807" w:hanging="360"/>
      </w:pPr>
      <w:rPr>
        <w:rFonts w:ascii="Arial" w:eastAsia="Times New Roman" w:hAnsi="Arial" w:hint="default"/>
        <w:w w:val="99"/>
        <w:sz w:val="22"/>
      </w:rPr>
    </w:lvl>
    <w:lvl w:ilvl="1" w:tplc="0A6C5646">
      <w:start w:val="1"/>
      <w:numFmt w:val="bullet"/>
      <w:lvlText w:val="•"/>
      <w:lvlJc w:val="left"/>
      <w:pPr>
        <w:ind w:left="1695" w:hanging="360"/>
      </w:pPr>
      <w:rPr>
        <w:rFonts w:hint="default"/>
      </w:rPr>
    </w:lvl>
    <w:lvl w:ilvl="2" w:tplc="201E96D4">
      <w:start w:val="1"/>
      <w:numFmt w:val="bullet"/>
      <w:lvlText w:val="•"/>
      <w:lvlJc w:val="left"/>
      <w:pPr>
        <w:ind w:left="2591" w:hanging="360"/>
      </w:pPr>
      <w:rPr>
        <w:rFonts w:hint="default"/>
      </w:rPr>
    </w:lvl>
    <w:lvl w:ilvl="3" w:tplc="E446F7F8">
      <w:start w:val="1"/>
      <w:numFmt w:val="bullet"/>
      <w:lvlText w:val="•"/>
      <w:lvlJc w:val="left"/>
      <w:pPr>
        <w:ind w:left="3486" w:hanging="360"/>
      </w:pPr>
      <w:rPr>
        <w:rFonts w:hint="default"/>
      </w:rPr>
    </w:lvl>
    <w:lvl w:ilvl="4" w:tplc="8AF2DB46">
      <w:start w:val="1"/>
      <w:numFmt w:val="bullet"/>
      <w:lvlText w:val="•"/>
      <w:lvlJc w:val="left"/>
      <w:pPr>
        <w:ind w:left="4382" w:hanging="360"/>
      </w:pPr>
      <w:rPr>
        <w:rFonts w:hint="default"/>
      </w:rPr>
    </w:lvl>
    <w:lvl w:ilvl="5" w:tplc="A67EC43C">
      <w:start w:val="1"/>
      <w:numFmt w:val="bullet"/>
      <w:lvlText w:val="•"/>
      <w:lvlJc w:val="left"/>
      <w:pPr>
        <w:ind w:left="5277" w:hanging="360"/>
      </w:pPr>
      <w:rPr>
        <w:rFonts w:hint="default"/>
      </w:rPr>
    </w:lvl>
    <w:lvl w:ilvl="6" w:tplc="C82E05FA">
      <w:start w:val="1"/>
      <w:numFmt w:val="bullet"/>
      <w:lvlText w:val="•"/>
      <w:lvlJc w:val="left"/>
      <w:pPr>
        <w:ind w:left="6173" w:hanging="360"/>
      </w:pPr>
      <w:rPr>
        <w:rFonts w:hint="default"/>
      </w:rPr>
    </w:lvl>
    <w:lvl w:ilvl="7" w:tplc="A8EE3652">
      <w:start w:val="1"/>
      <w:numFmt w:val="bullet"/>
      <w:lvlText w:val="•"/>
      <w:lvlJc w:val="left"/>
      <w:pPr>
        <w:ind w:left="7068" w:hanging="360"/>
      </w:pPr>
      <w:rPr>
        <w:rFonts w:hint="default"/>
      </w:rPr>
    </w:lvl>
    <w:lvl w:ilvl="8" w:tplc="4E8E359E">
      <w:start w:val="1"/>
      <w:numFmt w:val="bullet"/>
      <w:lvlText w:val="•"/>
      <w:lvlJc w:val="left"/>
      <w:pPr>
        <w:ind w:left="7964" w:hanging="360"/>
      </w:pPr>
      <w:rPr>
        <w:rFonts w:hint="default"/>
      </w:rPr>
    </w:lvl>
  </w:abstractNum>
  <w:abstractNum w:abstractNumId="17" w15:restartNumberingAfterBreak="0">
    <w:nsid w:val="67ED3A90"/>
    <w:multiLevelType w:val="hybridMultilevel"/>
    <w:tmpl w:val="7CB460E2"/>
    <w:lvl w:ilvl="0" w:tplc="C6A2D5E6">
      <w:start w:val="1"/>
      <w:numFmt w:val="decimal"/>
      <w:lvlText w:val="%1."/>
      <w:lvlJc w:val="left"/>
      <w:pPr>
        <w:ind w:left="728" w:hanging="360"/>
      </w:pPr>
      <w:rPr>
        <w:rFonts w:cs="Times New Roman" w:hint="default"/>
      </w:rPr>
    </w:lvl>
    <w:lvl w:ilvl="1" w:tplc="04100019" w:tentative="1">
      <w:start w:val="1"/>
      <w:numFmt w:val="lowerLetter"/>
      <w:lvlText w:val="%2."/>
      <w:lvlJc w:val="left"/>
      <w:pPr>
        <w:ind w:left="1448" w:hanging="360"/>
      </w:pPr>
      <w:rPr>
        <w:rFonts w:cs="Times New Roman"/>
      </w:rPr>
    </w:lvl>
    <w:lvl w:ilvl="2" w:tplc="0410001B" w:tentative="1">
      <w:start w:val="1"/>
      <w:numFmt w:val="lowerRoman"/>
      <w:lvlText w:val="%3."/>
      <w:lvlJc w:val="right"/>
      <w:pPr>
        <w:ind w:left="2168" w:hanging="180"/>
      </w:pPr>
      <w:rPr>
        <w:rFonts w:cs="Times New Roman"/>
      </w:rPr>
    </w:lvl>
    <w:lvl w:ilvl="3" w:tplc="0410000F" w:tentative="1">
      <w:start w:val="1"/>
      <w:numFmt w:val="decimal"/>
      <w:lvlText w:val="%4."/>
      <w:lvlJc w:val="left"/>
      <w:pPr>
        <w:ind w:left="2888" w:hanging="360"/>
      </w:pPr>
      <w:rPr>
        <w:rFonts w:cs="Times New Roman"/>
      </w:rPr>
    </w:lvl>
    <w:lvl w:ilvl="4" w:tplc="04100019" w:tentative="1">
      <w:start w:val="1"/>
      <w:numFmt w:val="lowerLetter"/>
      <w:lvlText w:val="%5."/>
      <w:lvlJc w:val="left"/>
      <w:pPr>
        <w:ind w:left="3608" w:hanging="360"/>
      </w:pPr>
      <w:rPr>
        <w:rFonts w:cs="Times New Roman"/>
      </w:rPr>
    </w:lvl>
    <w:lvl w:ilvl="5" w:tplc="0410001B" w:tentative="1">
      <w:start w:val="1"/>
      <w:numFmt w:val="lowerRoman"/>
      <w:lvlText w:val="%6."/>
      <w:lvlJc w:val="right"/>
      <w:pPr>
        <w:ind w:left="4328" w:hanging="180"/>
      </w:pPr>
      <w:rPr>
        <w:rFonts w:cs="Times New Roman"/>
      </w:rPr>
    </w:lvl>
    <w:lvl w:ilvl="6" w:tplc="0410000F" w:tentative="1">
      <w:start w:val="1"/>
      <w:numFmt w:val="decimal"/>
      <w:lvlText w:val="%7."/>
      <w:lvlJc w:val="left"/>
      <w:pPr>
        <w:ind w:left="5048" w:hanging="360"/>
      </w:pPr>
      <w:rPr>
        <w:rFonts w:cs="Times New Roman"/>
      </w:rPr>
    </w:lvl>
    <w:lvl w:ilvl="7" w:tplc="04100019" w:tentative="1">
      <w:start w:val="1"/>
      <w:numFmt w:val="lowerLetter"/>
      <w:lvlText w:val="%8."/>
      <w:lvlJc w:val="left"/>
      <w:pPr>
        <w:ind w:left="5768" w:hanging="360"/>
      </w:pPr>
      <w:rPr>
        <w:rFonts w:cs="Times New Roman"/>
      </w:rPr>
    </w:lvl>
    <w:lvl w:ilvl="8" w:tplc="0410001B" w:tentative="1">
      <w:start w:val="1"/>
      <w:numFmt w:val="lowerRoman"/>
      <w:lvlText w:val="%9."/>
      <w:lvlJc w:val="right"/>
      <w:pPr>
        <w:ind w:left="6488" w:hanging="180"/>
      </w:pPr>
      <w:rPr>
        <w:rFonts w:cs="Times New Roman"/>
      </w:rPr>
    </w:lvl>
  </w:abstractNum>
  <w:abstractNum w:abstractNumId="18" w15:restartNumberingAfterBreak="0">
    <w:nsid w:val="6CC50088"/>
    <w:multiLevelType w:val="hybridMultilevel"/>
    <w:tmpl w:val="09B6D8EC"/>
    <w:lvl w:ilvl="0" w:tplc="671AB17E">
      <w:start w:val="1"/>
      <w:numFmt w:val="bullet"/>
      <w:lvlText w:val="●"/>
      <w:lvlJc w:val="left"/>
      <w:pPr>
        <w:ind w:left="807" w:hanging="437"/>
      </w:pPr>
      <w:rPr>
        <w:rFonts w:ascii="Arial" w:eastAsia="Times New Roman" w:hAnsi="Arial" w:hint="default"/>
        <w:w w:val="99"/>
        <w:sz w:val="22"/>
      </w:rPr>
    </w:lvl>
    <w:lvl w:ilvl="1" w:tplc="D44E7548">
      <w:start w:val="1"/>
      <w:numFmt w:val="bullet"/>
      <w:lvlText w:val="•"/>
      <w:lvlJc w:val="left"/>
      <w:pPr>
        <w:ind w:left="1695" w:hanging="437"/>
      </w:pPr>
      <w:rPr>
        <w:rFonts w:hint="default"/>
      </w:rPr>
    </w:lvl>
    <w:lvl w:ilvl="2" w:tplc="BA46A0EE">
      <w:start w:val="1"/>
      <w:numFmt w:val="bullet"/>
      <w:lvlText w:val="•"/>
      <w:lvlJc w:val="left"/>
      <w:pPr>
        <w:ind w:left="2591" w:hanging="437"/>
      </w:pPr>
      <w:rPr>
        <w:rFonts w:hint="default"/>
      </w:rPr>
    </w:lvl>
    <w:lvl w:ilvl="3" w:tplc="56521EE4">
      <w:start w:val="1"/>
      <w:numFmt w:val="bullet"/>
      <w:lvlText w:val="•"/>
      <w:lvlJc w:val="left"/>
      <w:pPr>
        <w:ind w:left="3486" w:hanging="437"/>
      </w:pPr>
      <w:rPr>
        <w:rFonts w:hint="default"/>
      </w:rPr>
    </w:lvl>
    <w:lvl w:ilvl="4" w:tplc="84B224AC">
      <w:start w:val="1"/>
      <w:numFmt w:val="bullet"/>
      <w:lvlText w:val="•"/>
      <w:lvlJc w:val="left"/>
      <w:pPr>
        <w:ind w:left="4382" w:hanging="437"/>
      </w:pPr>
      <w:rPr>
        <w:rFonts w:hint="default"/>
      </w:rPr>
    </w:lvl>
    <w:lvl w:ilvl="5" w:tplc="38323A06">
      <w:start w:val="1"/>
      <w:numFmt w:val="bullet"/>
      <w:lvlText w:val="•"/>
      <w:lvlJc w:val="left"/>
      <w:pPr>
        <w:ind w:left="5277" w:hanging="437"/>
      </w:pPr>
      <w:rPr>
        <w:rFonts w:hint="default"/>
      </w:rPr>
    </w:lvl>
    <w:lvl w:ilvl="6" w:tplc="74429514">
      <w:start w:val="1"/>
      <w:numFmt w:val="bullet"/>
      <w:lvlText w:val="•"/>
      <w:lvlJc w:val="left"/>
      <w:pPr>
        <w:ind w:left="6173" w:hanging="437"/>
      </w:pPr>
      <w:rPr>
        <w:rFonts w:hint="default"/>
      </w:rPr>
    </w:lvl>
    <w:lvl w:ilvl="7" w:tplc="9304AE94">
      <w:start w:val="1"/>
      <w:numFmt w:val="bullet"/>
      <w:lvlText w:val="•"/>
      <w:lvlJc w:val="left"/>
      <w:pPr>
        <w:ind w:left="7068" w:hanging="437"/>
      </w:pPr>
      <w:rPr>
        <w:rFonts w:hint="default"/>
      </w:rPr>
    </w:lvl>
    <w:lvl w:ilvl="8" w:tplc="17629308">
      <w:start w:val="1"/>
      <w:numFmt w:val="bullet"/>
      <w:lvlText w:val="•"/>
      <w:lvlJc w:val="left"/>
      <w:pPr>
        <w:ind w:left="7964" w:hanging="437"/>
      </w:pPr>
      <w:rPr>
        <w:rFonts w:hint="default"/>
      </w:rPr>
    </w:lvl>
  </w:abstractNum>
  <w:abstractNum w:abstractNumId="19" w15:restartNumberingAfterBreak="0">
    <w:nsid w:val="761B2CD4"/>
    <w:multiLevelType w:val="hybridMultilevel"/>
    <w:tmpl w:val="517A2FFE"/>
    <w:lvl w:ilvl="0" w:tplc="828A749C">
      <w:start w:val="1"/>
      <w:numFmt w:val="lowerLetter"/>
      <w:lvlText w:val="%1."/>
      <w:lvlJc w:val="left"/>
      <w:pPr>
        <w:ind w:left="820" w:hanging="360"/>
      </w:pPr>
      <w:rPr>
        <w:rFonts w:ascii="Verdana" w:eastAsia="Times New Roman" w:hAnsi="Verdana" w:cs="Times New Roman" w:hint="default"/>
        <w:b/>
        <w:bCs/>
        <w:spacing w:val="-1"/>
        <w:w w:val="99"/>
        <w:sz w:val="20"/>
        <w:szCs w:val="20"/>
      </w:rPr>
    </w:lvl>
    <w:lvl w:ilvl="1" w:tplc="E3141414">
      <w:start w:val="1"/>
      <w:numFmt w:val="decimal"/>
      <w:lvlText w:val="%2."/>
      <w:lvlJc w:val="left"/>
      <w:pPr>
        <w:ind w:left="820" w:hanging="360"/>
      </w:pPr>
      <w:rPr>
        <w:rFonts w:ascii="Verdana" w:eastAsia="Times New Roman" w:hAnsi="Verdana" w:cs="Times New Roman" w:hint="default"/>
        <w:b/>
        <w:bCs/>
        <w:spacing w:val="-1"/>
        <w:w w:val="99"/>
        <w:sz w:val="22"/>
        <w:szCs w:val="22"/>
      </w:rPr>
    </w:lvl>
    <w:lvl w:ilvl="2" w:tplc="B284E0CC">
      <w:start w:val="1"/>
      <w:numFmt w:val="bullet"/>
      <w:lvlText w:val="•"/>
      <w:lvlJc w:val="left"/>
      <w:pPr>
        <w:ind w:left="2620" w:hanging="360"/>
      </w:pPr>
      <w:rPr>
        <w:rFonts w:hint="default"/>
      </w:rPr>
    </w:lvl>
    <w:lvl w:ilvl="3" w:tplc="82C8A5DA">
      <w:start w:val="1"/>
      <w:numFmt w:val="bullet"/>
      <w:lvlText w:val="•"/>
      <w:lvlJc w:val="left"/>
      <w:pPr>
        <w:ind w:left="3520" w:hanging="360"/>
      </w:pPr>
      <w:rPr>
        <w:rFonts w:hint="default"/>
      </w:rPr>
    </w:lvl>
    <w:lvl w:ilvl="4" w:tplc="20F0E518">
      <w:start w:val="1"/>
      <w:numFmt w:val="bullet"/>
      <w:lvlText w:val="•"/>
      <w:lvlJc w:val="left"/>
      <w:pPr>
        <w:ind w:left="4420" w:hanging="360"/>
      </w:pPr>
      <w:rPr>
        <w:rFonts w:hint="default"/>
      </w:rPr>
    </w:lvl>
    <w:lvl w:ilvl="5" w:tplc="794AA39C">
      <w:start w:val="1"/>
      <w:numFmt w:val="bullet"/>
      <w:lvlText w:val="•"/>
      <w:lvlJc w:val="left"/>
      <w:pPr>
        <w:ind w:left="5320" w:hanging="360"/>
      </w:pPr>
      <w:rPr>
        <w:rFonts w:hint="default"/>
      </w:rPr>
    </w:lvl>
    <w:lvl w:ilvl="6" w:tplc="08A02B84">
      <w:start w:val="1"/>
      <w:numFmt w:val="bullet"/>
      <w:lvlText w:val="•"/>
      <w:lvlJc w:val="left"/>
      <w:pPr>
        <w:ind w:left="6220" w:hanging="360"/>
      </w:pPr>
      <w:rPr>
        <w:rFonts w:hint="default"/>
      </w:rPr>
    </w:lvl>
    <w:lvl w:ilvl="7" w:tplc="E0A6DEB8">
      <w:start w:val="1"/>
      <w:numFmt w:val="bullet"/>
      <w:lvlText w:val="•"/>
      <w:lvlJc w:val="left"/>
      <w:pPr>
        <w:ind w:left="7120" w:hanging="360"/>
      </w:pPr>
      <w:rPr>
        <w:rFonts w:hint="default"/>
      </w:rPr>
    </w:lvl>
    <w:lvl w:ilvl="8" w:tplc="D4F430B0">
      <w:start w:val="1"/>
      <w:numFmt w:val="bullet"/>
      <w:lvlText w:val="•"/>
      <w:lvlJc w:val="left"/>
      <w:pPr>
        <w:ind w:left="8020" w:hanging="360"/>
      </w:pPr>
      <w:rPr>
        <w:rFonts w:hint="default"/>
      </w:rPr>
    </w:lvl>
  </w:abstractNum>
  <w:abstractNum w:abstractNumId="20" w15:restartNumberingAfterBreak="0">
    <w:nsid w:val="770C6B25"/>
    <w:multiLevelType w:val="hybridMultilevel"/>
    <w:tmpl w:val="997224A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9"/>
  </w:num>
  <w:num w:numId="2">
    <w:abstractNumId w:val="8"/>
  </w:num>
  <w:num w:numId="3">
    <w:abstractNumId w:val="7"/>
  </w:num>
  <w:num w:numId="4">
    <w:abstractNumId w:val="4"/>
  </w:num>
  <w:num w:numId="5">
    <w:abstractNumId w:val="14"/>
  </w:num>
  <w:num w:numId="6">
    <w:abstractNumId w:val="15"/>
  </w:num>
  <w:num w:numId="7">
    <w:abstractNumId w:val="10"/>
  </w:num>
  <w:num w:numId="8">
    <w:abstractNumId w:val="0"/>
  </w:num>
  <w:num w:numId="9">
    <w:abstractNumId w:val="16"/>
  </w:num>
  <w:num w:numId="10">
    <w:abstractNumId w:val="9"/>
  </w:num>
  <w:num w:numId="11">
    <w:abstractNumId w:val="6"/>
  </w:num>
  <w:num w:numId="12">
    <w:abstractNumId w:val="2"/>
  </w:num>
  <w:num w:numId="13">
    <w:abstractNumId w:val="1"/>
  </w:num>
  <w:num w:numId="14">
    <w:abstractNumId w:val="3"/>
  </w:num>
  <w:num w:numId="15">
    <w:abstractNumId w:val="13"/>
  </w:num>
  <w:num w:numId="16">
    <w:abstractNumId w:val="18"/>
  </w:num>
  <w:num w:numId="17">
    <w:abstractNumId w:val="5"/>
  </w:num>
  <w:num w:numId="18">
    <w:abstractNumId w:val="20"/>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US" w:vendorID="64" w:dllVersion="0" w:nlCheck="1" w:checkStyle="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4D"/>
    <w:rsid w:val="0000724D"/>
    <w:rsid w:val="0001408C"/>
    <w:rsid w:val="00037D53"/>
    <w:rsid w:val="00057246"/>
    <w:rsid w:val="00072A21"/>
    <w:rsid w:val="00093962"/>
    <w:rsid w:val="000A06C6"/>
    <w:rsid w:val="000B53B2"/>
    <w:rsid w:val="000E6882"/>
    <w:rsid w:val="000F329C"/>
    <w:rsid w:val="00103B97"/>
    <w:rsid w:val="00135C28"/>
    <w:rsid w:val="00152EBB"/>
    <w:rsid w:val="00162029"/>
    <w:rsid w:val="00184F25"/>
    <w:rsid w:val="00184FFB"/>
    <w:rsid w:val="00185FCD"/>
    <w:rsid w:val="00196A4F"/>
    <w:rsid w:val="001A0E32"/>
    <w:rsid w:val="001B34F5"/>
    <w:rsid w:val="001C155A"/>
    <w:rsid w:val="001C5C2C"/>
    <w:rsid w:val="001C7113"/>
    <w:rsid w:val="001D7D8A"/>
    <w:rsid w:val="001E1B50"/>
    <w:rsid w:val="001E33CC"/>
    <w:rsid w:val="001E6492"/>
    <w:rsid w:val="001F6AA1"/>
    <w:rsid w:val="0021205F"/>
    <w:rsid w:val="00214AA7"/>
    <w:rsid w:val="002165F0"/>
    <w:rsid w:val="00222563"/>
    <w:rsid w:val="00222DC5"/>
    <w:rsid w:val="00227942"/>
    <w:rsid w:val="002330DB"/>
    <w:rsid w:val="00240AF2"/>
    <w:rsid w:val="002559EE"/>
    <w:rsid w:val="002904BC"/>
    <w:rsid w:val="002975C8"/>
    <w:rsid w:val="002B2F5D"/>
    <w:rsid w:val="002D58EC"/>
    <w:rsid w:val="002E0A8E"/>
    <w:rsid w:val="002F6B3A"/>
    <w:rsid w:val="00341F54"/>
    <w:rsid w:val="003512A9"/>
    <w:rsid w:val="00357644"/>
    <w:rsid w:val="00373EEC"/>
    <w:rsid w:val="00381149"/>
    <w:rsid w:val="0039191A"/>
    <w:rsid w:val="00392478"/>
    <w:rsid w:val="00392872"/>
    <w:rsid w:val="00396562"/>
    <w:rsid w:val="003972EF"/>
    <w:rsid w:val="003979D2"/>
    <w:rsid w:val="003A02E6"/>
    <w:rsid w:val="003C1FD2"/>
    <w:rsid w:val="003C214A"/>
    <w:rsid w:val="003D2984"/>
    <w:rsid w:val="003D451A"/>
    <w:rsid w:val="003D46F1"/>
    <w:rsid w:val="00445107"/>
    <w:rsid w:val="00445DD8"/>
    <w:rsid w:val="0045149C"/>
    <w:rsid w:val="00471714"/>
    <w:rsid w:val="0048268C"/>
    <w:rsid w:val="004B429A"/>
    <w:rsid w:val="004C4740"/>
    <w:rsid w:val="004C4D00"/>
    <w:rsid w:val="004E32A7"/>
    <w:rsid w:val="004E5098"/>
    <w:rsid w:val="00515817"/>
    <w:rsid w:val="005216BD"/>
    <w:rsid w:val="00522C80"/>
    <w:rsid w:val="005255B9"/>
    <w:rsid w:val="0055128F"/>
    <w:rsid w:val="00562F9C"/>
    <w:rsid w:val="00582F1D"/>
    <w:rsid w:val="00586B0F"/>
    <w:rsid w:val="00592DFA"/>
    <w:rsid w:val="00593E3E"/>
    <w:rsid w:val="005A1745"/>
    <w:rsid w:val="005A314C"/>
    <w:rsid w:val="005A7255"/>
    <w:rsid w:val="005B2128"/>
    <w:rsid w:val="005B72D8"/>
    <w:rsid w:val="005C147E"/>
    <w:rsid w:val="005C2B22"/>
    <w:rsid w:val="005E0092"/>
    <w:rsid w:val="005E7ACA"/>
    <w:rsid w:val="005F1325"/>
    <w:rsid w:val="00601629"/>
    <w:rsid w:val="00601CEB"/>
    <w:rsid w:val="00624386"/>
    <w:rsid w:val="00633CA3"/>
    <w:rsid w:val="006438FA"/>
    <w:rsid w:val="00660391"/>
    <w:rsid w:val="006718BA"/>
    <w:rsid w:val="006843A1"/>
    <w:rsid w:val="00686763"/>
    <w:rsid w:val="00687739"/>
    <w:rsid w:val="006A3EF6"/>
    <w:rsid w:val="006A4D73"/>
    <w:rsid w:val="006B2BCD"/>
    <w:rsid w:val="006B5845"/>
    <w:rsid w:val="006B642E"/>
    <w:rsid w:val="006C53C1"/>
    <w:rsid w:val="006D2C86"/>
    <w:rsid w:val="006E0355"/>
    <w:rsid w:val="006E5BB7"/>
    <w:rsid w:val="006F4B3F"/>
    <w:rsid w:val="006F522A"/>
    <w:rsid w:val="00707854"/>
    <w:rsid w:val="00725DC6"/>
    <w:rsid w:val="00742240"/>
    <w:rsid w:val="00742279"/>
    <w:rsid w:val="0075087F"/>
    <w:rsid w:val="00761147"/>
    <w:rsid w:val="00762E20"/>
    <w:rsid w:val="00773A25"/>
    <w:rsid w:val="00787733"/>
    <w:rsid w:val="007A2C89"/>
    <w:rsid w:val="007A46D8"/>
    <w:rsid w:val="007B3D51"/>
    <w:rsid w:val="007C2F5B"/>
    <w:rsid w:val="007E2546"/>
    <w:rsid w:val="007F41E2"/>
    <w:rsid w:val="007F546C"/>
    <w:rsid w:val="007F7632"/>
    <w:rsid w:val="00810634"/>
    <w:rsid w:val="00810856"/>
    <w:rsid w:val="008222A3"/>
    <w:rsid w:val="008252E9"/>
    <w:rsid w:val="00827994"/>
    <w:rsid w:val="008352D2"/>
    <w:rsid w:val="00861CD8"/>
    <w:rsid w:val="00864D8C"/>
    <w:rsid w:val="0087385D"/>
    <w:rsid w:val="008E007F"/>
    <w:rsid w:val="00901D4D"/>
    <w:rsid w:val="00910EBB"/>
    <w:rsid w:val="0093431D"/>
    <w:rsid w:val="0093683C"/>
    <w:rsid w:val="0094766D"/>
    <w:rsid w:val="009615AC"/>
    <w:rsid w:val="00972F28"/>
    <w:rsid w:val="009839CA"/>
    <w:rsid w:val="00990F28"/>
    <w:rsid w:val="00994A1A"/>
    <w:rsid w:val="00995AE6"/>
    <w:rsid w:val="009A6CB9"/>
    <w:rsid w:val="009B52DF"/>
    <w:rsid w:val="009B5CCD"/>
    <w:rsid w:val="009C1F50"/>
    <w:rsid w:val="009C5B1E"/>
    <w:rsid w:val="009D2C34"/>
    <w:rsid w:val="009E6234"/>
    <w:rsid w:val="009F107E"/>
    <w:rsid w:val="00A17A5A"/>
    <w:rsid w:val="00A226C8"/>
    <w:rsid w:val="00A23187"/>
    <w:rsid w:val="00A31E75"/>
    <w:rsid w:val="00A325AB"/>
    <w:rsid w:val="00A37AF6"/>
    <w:rsid w:val="00A40B47"/>
    <w:rsid w:val="00A61AA4"/>
    <w:rsid w:val="00A903E2"/>
    <w:rsid w:val="00A923DD"/>
    <w:rsid w:val="00A979E8"/>
    <w:rsid w:val="00AB1135"/>
    <w:rsid w:val="00AB28ED"/>
    <w:rsid w:val="00AB4715"/>
    <w:rsid w:val="00AC0291"/>
    <w:rsid w:val="00AC07DF"/>
    <w:rsid w:val="00AC55BC"/>
    <w:rsid w:val="00AC5736"/>
    <w:rsid w:val="00AD74E7"/>
    <w:rsid w:val="00AE0F8B"/>
    <w:rsid w:val="00AE2733"/>
    <w:rsid w:val="00B046D9"/>
    <w:rsid w:val="00B16621"/>
    <w:rsid w:val="00B20126"/>
    <w:rsid w:val="00B23AEF"/>
    <w:rsid w:val="00B27392"/>
    <w:rsid w:val="00B3053B"/>
    <w:rsid w:val="00B30EF6"/>
    <w:rsid w:val="00B417F7"/>
    <w:rsid w:val="00B46651"/>
    <w:rsid w:val="00B83FE0"/>
    <w:rsid w:val="00B8452E"/>
    <w:rsid w:val="00B908DC"/>
    <w:rsid w:val="00B90C97"/>
    <w:rsid w:val="00B93836"/>
    <w:rsid w:val="00B96EFA"/>
    <w:rsid w:val="00BA0E3E"/>
    <w:rsid w:val="00BA6EA0"/>
    <w:rsid w:val="00BB1B44"/>
    <w:rsid w:val="00BF0BDA"/>
    <w:rsid w:val="00BF7DA8"/>
    <w:rsid w:val="00C45A2A"/>
    <w:rsid w:val="00C60632"/>
    <w:rsid w:val="00C701E7"/>
    <w:rsid w:val="00C7100F"/>
    <w:rsid w:val="00C86CA8"/>
    <w:rsid w:val="00C90077"/>
    <w:rsid w:val="00C96A2C"/>
    <w:rsid w:val="00CB57E1"/>
    <w:rsid w:val="00CC661F"/>
    <w:rsid w:val="00CE137C"/>
    <w:rsid w:val="00D00CB3"/>
    <w:rsid w:val="00D03F9A"/>
    <w:rsid w:val="00D11D73"/>
    <w:rsid w:val="00D13E7D"/>
    <w:rsid w:val="00D15A07"/>
    <w:rsid w:val="00D23873"/>
    <w:rsid w:val="00D25AD2"/>
    <w:rsid w:val="00D42C5A"/>
    <w:rsid w:val="00D4620A"/>
    <w:rsid w:val="00D767F6"/>
    <w:rsid w:val="00D774C6"/>
    <w:rsid w:val="00DB1770"/>
    <w:rsid w:val="00DC09A6"/>
    <w:rsid w:val="00DE63E3"/>
    <w:rsid w:val="00DE6599"/>
    <w:rsid w:val="00DF2EB6"/>
    <w:rsid w:val="00E247AA"/>
    <w:rsid w:val="00E33A2A"/>
    <w:rsid w:val="00E54D5E"/>
    <w:rsid w:val="00E84A80"/>
    <w:rsid w:val="00E91A05"/>
    <w:rsid w:val="00E97D35"/>
    <w:rsid w:val="00EA30C3"/>
    <w:rsid w:val="00EA543B"/>
    <w:rsid w:val="00EB1624"/>
    <w:rsid w:val="00EB57E7"/>
    <w:rsid w:val="00EB679D"/>
    <w:rsid w:val="00EB6961"/>
    <w:rsid w:val="00EF2B13"/>
    <w:rsid w:val="00F247A4"/>
    <w:rsid w:val="00F46EE7"/>
    <w:rsid w:val="00F47628"/>
    <w:rsid w:val="00F54D0A"/>
    <w:rsid w:val="00F558AD"/>
    <w:rsid w:val="00F92B58"/>
    <w:rsid w:val="00FA54D3"/>
    <w:rsid w:val="00FA7C4F"/>
    <w:rsid w:val="00FB469B"/>
    <w:rsid w:val="00FB5D10"/>
    <w:rsid w:val="00FC2C73"/>
    <w:rsid w:val="00FC5F17"/>
    <w:rsid w:val="00FD0D7C"/>
    <w:rsid w:val="00FD5E65"/>
    <w:rsid w:val="00FE0ECA"/>
    <w:rsid w:val="00FE51C3"/>
    <w:rsid w:val="00FF2B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DF89C"/>
  <w15:docId w15:val="{4A1B21E4-5862-488A-ADAD-E4E16E0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D74E7"/>
    <w:pPr>
      <w:widowControl w:val="0"/>
    </w:pPr>
    <w:rPr>
      <w:sz w:val="22"/>
      <w:szCs w:val="22"/>
      <w:lang w:val="en-US" w:eastAsia="en-US"/>
    </w:rPr>
  </w:style>
  <w:style w:type="paragraph" w:styleId="Titolo1">
    <w:name w:val="heading 1"/>
    <w:basedOn w:val="Normale"/>
    <w:next w:val="Normale"/>
    <w:link w:val="Titolo1Carattere"/>
    <w:qFormat/>
    <w:locked/>
    <w:rsid w:val="0039191A"/>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nhideWhenUsed/>
    <w:qFormat/>
    <w:locked/>
    <w:rsid w:val="0039191A"/>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1D4D"/>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1D4D"/>
    <w:pPr>
      <w:ind w:left="807" w:hanging="359"/>
    </w:pPr>
    <w:rPr>
      <w:rFonts w:ascii="Verdana" w:hAnsi="Verdana"/>
    </w:rPr>
  </w:style>
  <w:style w:type="character" w:customStyle="1" w:styleId="CorpotestoCarattere">
    <w:name w:val="Corpo testo Carattere"/>
    <w:link w:val="Corpotesto"/>
    <w:uiPriority w:val="99"/>
    <w:semiHidden/>
    <w:rsid w:val="003A4399"/>
    <w:rPr>
      <w:lang w:val="en-US" w:eastAsia="en-US"/>
    </w:rPr>
  </w:style>
  <w:style w:type="paragraph" w:customStyle="1" w:styleId="Titolo11">
    <w:name w:val="Titolo 11"/>
    <w:basedOn w:val="Normale"/>
    <w:uiPriority w:val="99"/>
    <w:rsid w:val="00901D4D"/>
    <w:pPr>
      <w:spacing w:before="60"/>
      <w:ind w:left="222"/>
      <w:outlineLvl w:val="1"/>
    </w:pPr>
    <w:rPr>
      <w:rFonts w:ascii="Verdana" w:hAnsi="Verdana"/>
      <w:b/>
      <w:bCs/>
    </w:rPr>
  </w:style>
  <w:style w:type="paragraph" w:styleId="Paragrafoelenco">
    <w:name w:val="List Paragraph"/>
    <w:basedOn w:val="Normale"/>
    <w:uiPriority w:val="99"/>
    <w:qFormat/>
    <w:rsid w:val="00901D4D"/>
  </w:style>
  <w:style w:type="paragraph" w:customStyle="1" w:styleId="TableParagraph">
    <w:name w:val="Table Paragraph"/>
    <w:basedOn w:val="Normale"/>
    <w:uiPriority w:val="99"/>
    <w:rsid w:val="00901D4D"/>
  </w:style>
  <w:style w:type="character" w:customStyle="1" w:styleId="apple-converted-space">
    <w:name w:val="apple-converted-space"/>
    <w:uiPriority w:val="99"/>
    <w:rsid w:val="00593E3E"/>
    <w:rPr>
      <w:rFonts w:cs="Times New Roman"/>
    </w:rPr>
  </w:style>
  <w:style w:type="paragraph" w:styleId="Testofumetto">
    <w:name w:val="Balloon Text"/>
    <w:basedOn w:val="Normale"/>
    <w:link w:val="TestofumettoCarattere"/>
    <w:uiPriority w:val="99"/>
    <w:semiHidden/>
    <w:rsid w:val="0093683C"/>
    <w:rPr>
      <w:rFonts w:ascii="Tahoma" w:hAnsi="Tahoma" w:cs="Tahoma"/>
      <w:sz w:val="16"/>
      <w:szCs w:val="16"/>
    </w:rPr>
  </w:style>
  <w:style w:type="character" w:customStyle="1" w:styleId="TestofumettoCarattere">
    <w:name w:val="Testo fumetto Carattere"/>
    <w:link w:val="Testofumetto"/>
    <w:uiPriority w:val="99"/>
    <w:semiHidden/>
    <w:locked/>
    <w:rsid w:val="0093683C"/>
    <w:rPr>
      <w:rFonts w:ascii="Tahoma" w:hAnsi="Tahoma" w:cs="Tahoma"/>
      <w:sz w:val="16"/>
      <w:szCs w:val="16"/>
    </w:rPr>
  </w:style>
  <w:style w:type="paragraph" w:styleId="Intestazione">
    <w:name w:val="header"/>
    <w:basedOn w:val="Normale"/>
    <w:link w:val="IntestazioneCarattere"/>
    <w:uiPriority w:val="99"/>
    <w:rsid w:val="00B96EFA"/>
    <w:pPr>
      <w:tabs>
        <w:tab w:val="center" w:pos="4819"/>
        <w:tab w:val="right" w:pos="9638"/>
      </w:tabs>
    </w:pPr>
  </w:style>
  <w:style w:type="character" w:customStyle="1" w:styleId="IntestazioneCarattere">
    <w:name w:val="Intestazione Carattere"/>
    <w:link w:val="Intestazione"/>
    <w:uiPriority w:val="99"/>
    <w:locked/>
    <w:rsid w:val="00B96EFA"/>
    <w:rPr>
      <w:rFonts w:cs="Times New Roman"/>
    </w:rPr>
  </w:style>
  <w:style w:type="paragraph" w:styleId="Pidipagina">
    <w:name w:val="footer"/>
    <w:basedOn w:val="Normale"/>
    <w:link w:val="PidipaginaCarattere"/>
    <w:uiPriority w:val="99"/>
    <w:rsid w:val="00B96EFA"/>
    <w:pPr>
      <w:tabs>
        <w:tab w:val="center" w:pos="4819"/>
        <w:tab w:val="right" w:pos="9638"/>
      </w:tabs>
    </w:pPr>
  </w:style>
  <w:style w:type="character" w:customStyle="1" w:styleId="PidipaginaCarattere">
    <w:name w:val="Piè di pagina Carattere"/>
    <w:link w:val="Pidipagina"/>
    <w:uiPriority w:val="99"/>
    <w:locked/>
    <w:rsid w:val="00B96EFA"/>
    <w:rPr>
      <w:rFonts w:cs="Times New Roman"/>
    </w:rPr>
  </w:style>
  <w:style w:type="character" w:customStyle="1" w:styleId="Titolo1Carattere">
    <w:name w:val="Titolo 1 Carattere"/>
    <w:basedOn w:val="Carpredefinitoparagrafo"/>
    <w:link w:val="Titolo1"/>
    <w:rsid w:val="0039191A"/>
    <w:rPr>
      <w:rFonts w:asciiTheme="majorHAnsi" w:eastAsiaTheme="majorEastAsia" w:hAnsiTheme="majorHAnsi" w:cstheme="majorBidi"/>
      <w:b/>
      <w:bCs/>
      <w:kern w:val="32"/>
      <w:sz w:val="32"/>
      <w:szCs w:val="32"/>
      <w:lang w:val="en-US" w:eastAsia="en-US"/>
    </w:rPr>
  </w:style>
  <w:style w:type="character" w:customStyle="1" w:styleId="Titolo2Carattere">
    <w:name w:val="Titolo 2 Carattere"/>
    <w:basedOn w:val="Carpredefinitoparagrafo"/>
    <w:link w:val="Titolo2"/>
    <w:rsid w:val="0039191A"/>
    <w:rPr>
      <w:rFonts w:asciiTheme="majorHAnsi" w:eastAsiaTheme="majorEastAsia" w:hAnsiTheme="majorHAnsi" w:cstheme="majorBidi"/>
      <w:b/>
      <w:bCs/>
      <w:i/>
      <w:iCs/>
      <w:sz w:val="28"/>
      <w:szCs w:val="28"/>
      <w:lang w:val="en-US" w:eastAsia="en-US"/>
    </w:rPr>
  </w:style>
  <w:style w:type="paragraph" w:styleId="Titolosommario">
    <w:name w:val="TOC Heading"/>
    <w:basedOn w:val="Titolo1"/>
    <w:next w:val="Normale"/>
    <w:uiPriority w:val="39"/>
    <w:unhideWhenUsed/>
    <w:qFormat/>
    <w:rsid w:val="00601CEB"/>
    <w:pPr>
      <w:keepLines/>
      <w:widowControl/>
      <w:spacing w:after="0" w:line="259" w:lineRule="auto"/>
      <w:outlineLvl w:val="9"/>
    </w:pPr>
    <w:rPr>
      <w:b w:val="0"/>
      <w:bCs w:val="0"/>
      <w:color w:val="2E74B5"/>
      <w:kern w:val="0"/>
      <w:lang w:val="it-IT" w:eastAsia="it-IT"/>
    </w:rPr>
  </w:style>
  <w:style w:type="paragraph" w:styleId="Sommario1">
    <w:name w:val="toc 1"/>
    <w:basedOn w:val="Normale"/>
    <w:next w:val="Normale"/>
    <w:autoRedefine/>
    <w:uiPriority w:val="39"/>
    <w:locked/>
    <w:rsid w:val="00601CEB"/>
  </w:style>
  <w:style w:type="paragraph" w:styleId="Sommario2">
    <w:name w:val="toc 2"/>
    <w:basedOn w:val="Normale"/>
    <w:next w:val="Normale"/>
    <w:autoRedefine/>
    <w:uiPriority w:val="39"/>
    <w:locked/>
    <w:rsid w:val="00601CEB"/>
    <w:pPr>
      <w:tabs>
        <w:tab w:val="right" w:leader="dot" w:pos="9630"/>
      </w:tabs>
      <w:ind w:left="220"/>
    </w:pPr>
    <w:rPr>
      <w:rFonts w:ascii="Verdana" w:eastAsia="Times New Roman" w:hAnsi="Verdana"/>
      <w:noProof/>
      <w:sz w:val="18"/>
      <w:szCs w:val="18"/>
      <w:lang w:val="it-IT"/>
    </w:rPr>
  </w:style>
  <w:style w:type="character" w:styleId="Collegamentoipertestuale">
    <w:name w:val="Hyperlink"/>
    <w:uiPriority w:val="99"/>
    <w:unhideWhenUsed/>
    <w:rsid w:val="00601C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anguardieeducative.indir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28FC-756E-45AE-B312-601169A3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8460</Words>
  <Characters>48222</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SEGRETERIA</cp:lastModifiedBy>
  <cp:revision>4</cp:revision>
  <cp:lastPrinted>2016-12-12T15:14:00Z</cp:lastPrinted>
  <dcterms:created xsi:type="dcterms:W3CDTF">2016-12-14T13:05:00Z</dcterms:created>
  <dcterms:modified xsi:type="dcterms:W3CDTF">2016-12-14T13:06:00Z</dcterms:modified>
</cp:coreProperties>
</file>